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50" w:rsidRDefault="00D45A50" w:rsidP="00D45A50">
      <w:pPr>
        <w:rPr>
          <w:b/>
          <w:bCs/>
          <w:color w:val="auto"/>
          <w:lang w:val="lt-LT"/>
        </w:rPr>
      </w:pPr>
      <w:r>
        <w:rPr>
          <w:b/>
          <w:bCs/>
          <w:color w:val="auto"/>
          <w:lang w:val="lt-LT"/>
        </w:rPr>
        <w:t xml:space="preserve">                                                                                                                                                                                                                         Projektas</w:t>
      </w:r>
    </w:p>
    <w:p w:rsidR="00D45A50" w:rsidRDefault="00D45A50" w:rsidP="00D45A50">
      <w:pPr>
        <w:rPr>
          <w:b/>
          <w:bCs/>
          <w:color w:val="auto"/>
          <w:lang w:val="lt-LT"/>
        </w:rPr>
      </w:pPr>
    </w:p>
    <w:p w:rsidR="00D45A50" w:rsidRDefault="00D45A50" w:rsidP="00D45A50">
      <w:pPr>
        <w:rPr>
          <w:b/>
          <w:bCs/>
          <w:color w:val="auto"/>
          <w:lang w:val="lt-LT"/>
        </w:rPr>
      </w:pPr>
      <w:r w:rsidRPr="00110F8A">
        <w:rPr>
          <w:b/>
          <w:bCs/>
          <w:color w:val="auto"/>
          <w:sz w:val="26"/>
          <w:szCs w:val="26"/>
          <w:lang w:val="lt-LT"/>
        </w:rPr>
        <w:t>MATAVIMO PRIETAISŲ, MĖGINIŲ PAĖMIMO, SAUGOJIMO IR PARUOŠIMO ĮRANGOS</w:t>
      </w:r>
      <w:r w:rsidRPr="00110F8A">
        <w:rPr>
          <w:b/>
          <w:bCs/>
          <w:color w:val="auto"/>
          <w:lang w:val="lt-LT"/>
        </w:rPr>
        <w:t xml:space="preserve"> TECHNINĖS SPECIFIKACIJOS</w:t>
      </w:r>
    </w:p>
    <w:p w:rsidR="00D45A50" w:rsidRDefault="00D45A50" w:rsidP="00D45A50">
      <w:pPr>
        <w:rPr>
          <w:b/>
          <w:bCs/>
          <w:color w:val="auto"/>
          <w:lang w:val="lt-LT"/>
        </w:rPr>
      </w:pPr>
    </w:p>
    <w:p w:rsidR="00D45A50" w:rsidRDefault="00D45A50" w:rsidP="00D45A50">
      <w:pPr>
        <w:rPr>
          <w:b/>
          <w:bCs/>
          <w:color w:val="auto"/>
          <w:lang w:val="lt-LT"/>
        </w:rPr>
      </w:pPr>
    </w:p>
    <w:p w:rsidR="00D45A50" w:rsidRPr="00D45A50" w:rsidRDefault="00D45A50" w:rsidP="00D45A50">
      <w:pPr>
        <w:pStyle w:val="ListParagraph"/>
        <w:numPr>
          <w:ilvl w:val="0"/>
          <w:numId w:val="7"/>
        </w:numPr>
        <w:tabs>
          <w:tab w:val="left" w:pos="13166"/>
        </w:tabs>
        <w:rPr>
          <w:rFonts w:ascii="Times New Roman" w:hAnsi="Times New Roman" w:cs="Times New Roman"/>
          <w:b/>
          <w:bCs/>
          <w:sz w:val="24"/>
          <w:szCs w:val="24"/>
          <w:lang w:val="lt-LT"/>
        </w:rPr>
      </w:pPr>
      <w:r w:rsidRPr="00D45A50">
        <w:rPr>
          <w:rFonts w:ascii="Times New Roman" w:hAnsi="Times New Roman" w:cs="Times New Roman"/>
          <w:b/>
          <w:bCs/>
          <w:sz w:val="24"/>
          <w:szCs w:val="24"/>
          <w:lang w:val="lt-LT"/>
        </w:rPr>
        <w:t xml:space="preserve">Pirmoji  pirkimo dalis. Skysčių </w:t>
      </w:r>
      <w:proofErr w:type="spellStart"/>
      <w:r w:rsidRPr="00D45A50">
        <w:rPr>
          <w:rFonts w:ascii="Times New Roman" w:hAnsi="Times New Roman" w:cs="Times New Roman"/>
          <w:b/>
          <w:bCs/>
          <w:sz w:val="24"/>
          <w:szCs w:val="24"/>
          <w:lang w:val="lt-LT"/>
        </w:rPr>
        <w:t>chromatografas</w:t>
      </w:r>
      <w:proofErr w:type="spellEnd"/>
    </w:p>
    <w:p w:rsidR="00D45A50" w:rsidRPr="00110F8A" w:rsidRDefault="00D45A50" w:rsidP="00D45A50">
      <w:pPr>
        <w:rPr>
          <w:color w:val="auto"/>
          <w:lang w:val="lt-LT"/>
        </w:rPr>
      </w:pPr>
      <w:r w:rsidRPr="00110F8A">
        <w:rPr>
          <w:color w:val="auto"/>
          <w:lang w:val="lt-LT"/>
        </w:rPr>
        <w:t xml:space="preserve">   1 lentelė</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028"/>
        <w:gridCol w:w="1689"/>
        <w:gridCol w:w="1689"/>
        <w:gridCol w:w="5911"/>
      </w:tblGrid>
      <w:tr w:rsidR="00D45A50" w:rsidRPr="00110F8A" w:rsidTr="001B0EC0">
        <w:trPr>
          <w:trHeight w:val="838"/>
        </w:trPr>
        <w:tc>
          <w:tcPr>
            <w:tcW w:w="709" w:type="dxa"/>
          </w:tcPr>
          <w:p w:rsidR="00D45A50" w:rsidRPr="00110F8A" w:rsidRDefault="00D45A50" w:rsidP="001B0EC0">
            <w:pPr>
              <w:rPr>
                <w:color w:val="auto"/>
                <w:lang w:val="lt-LT"/>
              </w:rPr>
            </w:pPr>
            <w:r w:rsidRPr="00110F8A">
              <w:rPr>
                <w:color w:val="auto"/>
                <w:lang w:val="lt-LT"/>
              </w:rPr>
              <w:t>Eil. Nr.</w:t>
            </w:r>
          </w:p>
        </w:tc>
        <w:tc>
          <w:tcPr>
            <w:tcW w:w="5028" w:type="dxa"/>
          </w:tcPr>
          <w:p w:rsidR="00D45A50" w:rsidRPr="00110F8A" w:rsidRDefault="00D45A50" w:rsidP="001B0EC0">
            <w:pPr>
              <w:rPr>
                <w:color w:val="auto"/>
                <w:lang w:val="lt-LT"/>
              </w:rPr>
            </w:pPr>
            <w:r w:rsidRPr="00110F8A">
              <w:rPr>
                <w:color w:val="auto"/>
                <w:lang w:val="lt-LT"/>
              </w:rPr>
              <w:t>Prekės pavadinimas</w:t>
            </w:r>
          </w:p>
        </w:tc>
        <w:tc>
          <w:tcPr>
            <w:tcW w:w="1689" w:type="dxa"/>
          </w:tcPr>
          <w:p w:rsidR="00D45A50" w:rsidRPr="00110F8A" w:rsidRDefault="00D45A50" w:rsidP="001B0EC0">
            <w:pPr>
              <w:rPr>
                <w:color w:val="auto"/>
                <w:lang w:val="lt-LT"/>
              </w:rPr>
            </w:pPr>
            <w:r w:rsidRPr="00110F8A">
              <w:rPr>
                <w:color w:val="auto"/>
                <w:lang w:val="lt-LT"/>
              </w:rPr>
              <w:t>Vienetai</w:t>
            </w:r>
          </w:p>
        </w:tc>
        <w:tc>
          <w:tcPr>
            <w:tcW w:w="1689" w:type="dxa"/>
          </w:tcPr>
          <w:p w:rsidR="00D45A50" w:rsidRPr="00110F8A" w:rsidRDefault="00D45A50" w:rsidP="001B0EC0">
            <w:pPr>
              <w:rPr>
                <w:color w:val="auto"/>
                <w:lang w:val="lt-LT"/>
              </w:rPr>
            </w:pPr>
            <w:r w:rsidRPr="00110F8A">
              <w:rPr>
                <w:color w:val="auto"/>
                <w:lang w:val="lt-LT"/>
              </w:rPr>
              <w:t>Bendras kiekis</w:t>
            </w:r>
          </w:p>
        </w:tc>
        <w:tc>
          <w:tcPr>
            <w:tcW w:w="5911" w:type="dxa"/>
          </w:tcPr>
          <w:p w:rsidR="00D45A50" w:rsidRPr="00110F8A" w:rsidRDefault="00D45A50" w:rsidP="001B0EC0">
            <w:pPr>
              <w:rPr>
                <w:color w:val="auto"/>
                <w:lang w:val="lt-LT"/>
              </w:rPr>
            </w:pPr>
            <w:r w:rsidRPr="00110F8A">
              <w:rPr>
                <w:color w:val="auto"/>
                <w:lang w:val="lt-LT"/>
              </w:rPr>
              <w:t>Kiekis pagal pristatymo vietą</w:t>
            </w:r>
          </w:p>
        </w:tc>
      </w:tr>
      <w:tr w:rsidR="00D45A50" w:rsidRPr="00110F8A" w:rsidTr="001B0EC0">
        <w:tc>
          <w:tcPr>
            <w:tcW w:w="709" w:type="dxa"/>
          </w:tcPr>
          <w:p w:rsidR="00D45A50" w:rsidRPr="00110F8A" w:rsidRDefault="00D45A50" w:rsidP="001B0EC0">
            <w:pPr>
              <w:rPr>
                <w:b/>
                <w:bCs/>
                <w:color w:val="auto"/>
                <w:lang w:val="lt-LT"/>
              </w:rPr>
            </w:pPr>
            <w:r w:rsidRPr="00110F8A">
              <w:rPr>
                <w:b/>
                <w:bCs/>
                <w:color w:val="auto"/>
                <w:lang w:val="lt-LT"/>
              </w:rPr>
              <w:t>1.</w:t>
            </w:r>
          </w:p>
        </w:tc>
        <w:tc>
          <w:tcPr>
            <w:tcW w:w="5028" w:type="dxa"/>
          </w:tcPr>
          <w:p w:rsidR="00D45A50" w:rsidRPr="00110F8A" w:rsidRDefault="00D45A50" w:rsidP="001B0EC0">
            <w:pPr>
              <w:rPr>
                <w:b/>
                <w:bCs/>
                <w:color w:val="auto"/>
                <w:lang w:val="lt-LT"/>
              </w:rPr>
            </w:pPr>
            <w:r w:rsidRPr="00110F8A">
              <w:rPr>
                <w:b/>
                <w:bCs/>
                <w:color w:val="auto"/>
                <w:lang w:val="lt-LT"/>
              </w:rPr>
              <w:t xml:space="preserve">Skysčių </w:t>
            </w:r>
            <w:proofErr w:type="spellStart"/>
            <w:r w:rsidRPr="00110F8A">
              <w:rPr>
                <w:b/>
                <w:bCs/>
                <w:color w:val="auto"/>
                <w:lang w:val="lt-LT"/>
              </w:rPr>
              <w:t>chromatografas</w:t>
            </w:r>
            <w:proofErr w:type="spellEnd"/>
            <w:r w:rsidRPr="00110F8A">
              <w:rPr>
                <w:b/>
                <w:bCs/>
                <w:color w:val="auto"/>
                <w:lang w:val="lt-LT"/>
              </w:rPr>
              <w:t xml:space="preserve">  (HPLC sistema su </w:t>
            </w:r>
            <w:proofErr w:type="spellStart"/>
            <w:r w:rsidRPr="00110F8A">
              <w:rPr>
                <w:b/>
                <w:bCs/>
                <w:color w:val="auto"/>
                <w:lang w:val="lt-LT"/>
              </w:rPr>
              <w:t>fluorescenciniu</w:t>
            </w:r>
            <w:proofErr w:type="spellEnd"/>
            <w:r w:rsidRPr="00110F8A">
              <w:rPr>
                <w:b/>
                <w:bCs/>
                <w:color w:val="auto"/>
                <w:lang w:val="lt-LT"/>
              </w:rPr>
              <w:t xml:space="preserve"> detektoriumi, automatini mėginių </w:t>
            </w:r>
            <w:proofErr w:type="spellStart"/>
            <w:r w:rsidRPr="00110F8A">
              <w:rPr>
                <w:b/>
                <w:bCs/>
                <w:color w:val="auto"/>
                <w:lang w:val="lt-LT"/>
              </w:rPr>
              <w:t>paėmėju</w:t>
            </w:r>
            <w:proofErr w:type="spellEnd"/>
            <w:r w:rsidRPr="00110F8A">
              <w:rPr>
                <w:b/>
                <w:bCs/>
                <w:color w:val="auto"/>
                <w:lang w:val="lt-LT"/>
              </w:rPr>
              <w:t>, personaliniu kompiuteriu, spausdintuvu)</w:t>
            </w:r>
          </w:p>
        </w:tc>
        <w:tc>
          <w:tcPr>
            <w:tcW w:w="1689" w:type="dxa"/>
          </w:tcPr>
          <w:p w:rsidR="00D45A50" w:rsidRPr="00110F8A" w:rsidRDefault="00D45A50" w:rsidP="001B0EC0">
            <w:pPr>
              <w:rPr>
                <w:b/>
                <w:bCs/>
                <w:color w:val="auto"/>
                <w:lang w:val="lt-LT"/>
              </w:rPr>
            </w:pPr>
            <w:r w:rsidRPr="00110F8A">
              <w:rPr>
                <w:b/>
                <w:bCs/>
                <w:color w:val="auto"/>
                <w:lang w:val="lt-LT"/>
              </w:rPr>
              <w:t>Komplektas</w:t>
            </w:r>
          </w:p>
        </w:tc>
        <w:tc>
          <w:tcPr>
            <w:tcW w:w="1689" w:type="dxa"/>
          </w:tcPr>
          <w:p w:rsidR="00D45A50" w:rsidRPr="00110F8A" w:rsidRDefault="00D45A50" w:rsidP="001B0EC0">
            <w:pPr>
              <w:jc w:val="center"/>
              <w:rPr>
                <w:b/>
                <w:bCs/>
                <w:color w:val="auto"/>
                <w:lang w:val="lt-LT"/>
              </w:rPr>
            </w:pPr>
            <w:r w:rsidRPr="00110F8A">
              <w:rPr>
                <w:b/>
                <w:bCs/>
                <w:color w:val="auto"/>
                <w:lang w:val="lt-LT"/>
              </w:rPr>
              <w:t>1</w:t>
            </w:r>
          </w:p>
        </w:tc>
        <w:tc>
          <w:tcPr>
            <w:tcW w:w="5911" w:type="dxa"/>
          </w:tcPr>
          <w:p w:rsidR="00D45A50" w:rsidRPr="00110F8A" w:rsidRDefault="00D45A50" w:rsidP="001B0EC0">
            <w:pPr>
              <w:rPr>
                <w:rStyle w:val="Strong"/>
                <w:b w:val="0"/>
                <w:bCs w:val="0"/>
                <w:color w:val="auto"/>
                <w:lang w:val="lt-LT"/>
              </w:rPr>
            </w:pPr>
            <w:r w:rsidRPr="00110F8A">
              <w:rPr>
                <w:b/>
                <w:bCs/>
                <w:color w:val="auto"/>
                <w:lang w:val="lt-LT"/>
              </w:rPr>
              <w:t xml:space="preserve">1 vnt. - </w:t>
            </w:r>
            <w:r w:rsidRPr="00110F8A">
              <w:rPr>
                <w:rStyle w:val="Strong"/>
                <w:b w:val="0"/>
                <w:bCs w:val="0"/>
                <w:color w:val="auto"/>
                <w:lang w:val="lt-LT"/>
              </w:rPr>
              <w:t>Aplinkos apsaugos agentūros Aplinkos tyrimų departamentas</w:t>
            </w:r>
          </w:p>
          <w:p w:rsidR="00D45A50" w:rsidRPr="00110F8A" w:rsidRDefault="00D45A50" w:rsidP="001B0EC0">
            <w:pPr>
              <w:rPr>
                <w:b/>
                <w:bCs/>
                <w:color w:val="auto"/>
                <w:lang w:val="lt-LT"/>
              </w:rPr>
            </w:pPr>
            <w:r w:rsidRPr="00110F8A">
              <w:rPr>
                <w:rStyle w:val="Strong"/>
                <w:b w:val="0"/>
                <w:bCs w:val="0"/>
                <w:color w:val="auto"/>
                <w:lang w:val="lt-LT"/>
              </w:rPr>
              <w:t>A. Goštauto g. 9, LT-01108 Vilnius</w:t>
            </w:r>
          </w:p>
        </w:tc>
      </w:tr>
    </w:tbl>
    <w:p w:rsidR="00D45A50" w:rsidRPr="00110F8A"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 xml:space="preserve">2 lentelė. Skysčių </w:t>
      </w:r>
      <w:proofErr w:type="spellStart"/>
      <w:r w:rsidRPr="00110F8A">
        <w:rPr>
          <w:b/>
          <w:bCs/>
          <w:color w:val="auto"/>
          <w:lang w:val="lt-LT"/>
        </w:rPr>
        <w:t>chromatografas</w:t>
      </w:r>
      <w:proofErr w:type="spellEnd"/>
      <w:r w:rsidRPr="00110F8A">
        <w:rPr>
          <w:b/>
          <w:bCs/>
          <w:color w:val="auto"/>
          <w:lang w:val="lt-LT"/>
        </w:rPr>
        <w:t xml:space="preserve">  (HPLC sistema su </w:t>
      </w:r>
      <w:proofErr w:type="spellStart"/>
      <w:r w:rsidRPr="00110F8A">
        <w:rPr>
          <w:b/>
          <w:bCs/>
          <w:color w:val="auto"/>
          <w:lang w:val="lt-LT"/>
        </w:rPr>
        <w:t>fluorescenciniu</w:t>
      </w:r>
      <w:proofErr w:type="spellEnd"/>
      <w:r w:rsidRPr="00110F8A">
        <w:rPr>
          <w:b/>
          <w:bCs/>
          <w:color w:val="auto"/>
          <w:lang w:val="lt-LT"/>
        </w:rPr>
        <w:t xml:space="preserve"> detektoriumi, automatini mėginių </w:t>
      </w:r>
      <w:proofErr w:type="spellStart"/>
      <w:r w:rsidRPr="00110F8A">
        <w:rPr>
          <w:b/>
          <w:bCs/>
          <w:color w:val="auto"/>
          <w:lang w:val="lt-LT"/>
        </w:rPr>
        <w:t>paėmėju</w:t>
      </w:r>
      <w:proofErr w:type="spellEnd"/>
      <w:r w:rsidRPr="00110F8A">
        <w:rPr>
          <w:b/>
          <w:bCs/>
          <w:color w:val="auto"/>
          <w:lang w:val="lt-LT"/>
        </w:rPr>
        <w:t>, personaliniu kompiuteriu, spausdintuvu)</w:t>
      </w:r>
    </w:p>
    <w:tbl>
      <w:tblPr>
        <w:tblpPr w:leftFromText="180" w:rightFromText="180" w:vertAnchor="text" w:tblpX="74" w:tblpY="1"/>
        <w:tblOverlap w:val="never"/>
        <w:tblW w:w="15048" w:type="dxa"/>
        <w:tblLayout w:type="fixed"/>
        <w:tblLook w:val="0000"/>
      </w:tblPr>
      <w:tblGrid>
        <w:gridCol w:w="828"/>
        <w:gridCol w:w="4932"/>
        <w:gridCol w:w="9288"/>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spacing w:before="40" w:after="40"/>
              <w:jc w:val="center"/>
              <w:rPr>
                <w:b/>
                <w:bCs/>
                <w:color w:val="auto"/>
                <w:lang w:val="lt-LT"/>
              </w:rPr>
            </w:pPr>
          </w:p>
        </w:tc>
        <w:tc>
          <w:tcPr>
            <w:tcW w:w="4932" w:type="dxa"/>
            <w:tcBorders>
              <w:top w:val="single" w:sz="4" w:space="0" w:color="000000"/>
              <w:bottom w:val="single" w:sz="4" w:space="0" w:color="000000"/>
            </w:tcBorders>
          </w:tcPr>
          <w:p w:rsidR="00D45A50" w:rsidRPr="00110F8A" w:rsidRDefault="00D45A50" w:rsidP="001B0EC0">
            <w:pPr>
              <w:snapToGrid w:val="0"/>
              <w:spacing w:before="40" w:after="40"/>
              <w:rPr>
                <w:b/>
                <w:bCs/>
                <w:color w:val="auto"/>
                <w:lang w:val="lt-LT"/>
              </w:rPr>
            </w:pPr>
            <w:r w:rsidRPr="00110F8A">
              <w:rPr>
                <w:b/>
                <w:bCs/>
                <w:color w:val="auto"/>
                <w:lang w:val="lt-LT"/>
              </w:rPr>
              <w:t xml:space="preserve">Skysčių </w:t>
            </w:r>
            <w:proofErr w:type="spellStart"/>
            <w:r w:rsidRPr="00110F8A">
              <w:rPr>
                <w:b/>
                <w:bCs/>
                <w:color w:val="auto"/>
                <w:lang w:val="lt-LT"/>
              </w:rPr>
              <w:t>chromatografas</w:t>
            </w:r>
            <w:proofErr w:type="spellEnd"/>
          </w:p>
        </w:tc>
        <w:tc>
          <w:tcPr>
            <w:tcW w:w="9288" w:type="dxa"/>
            <w:tcBorders>
              <w:top w:val="single" w:sz="4" w:space="0" w:color="000000"/>
              <w:bottom w:val="single" w:sz="4" w:space="0" w:color="000000"/>
              <w:right w:val="single" w:sz="4" w:space="0" w:color="auto"/>
            </w:tcBorders>
          </w:tcPr>
          <w:p w:rsidR="00D45A50" w:rsidRPr="00110F8A" w:rsidRDefault="00D45A50" w:rsidP="001B0EC0">
            <w:pPr>
              <w:snapToGrid w:val="0"/>
              <w:spacing w:before="40" w:after="40"/>
              <w:jc w:val="center"/>
              <w:rPr>
                <w:b/>
                <w:bCs/>
                <w:color w:val="auto"/>
                <w:lang w:val="lt-LT"/>
              </w:rPr>
            </w:pP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b/>
                <w:bCs/>
                <w:color w:val="auto"/>
                <w:lang w:val="lt-LT"/>
              </w:rPr>
              <w:t>Sistema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jc w:val="both"/>
              <w:rPr>
                <w:color w:val="auto"/>
                <w:lang w:val="lt-LT"/>
              </w:rPr>
            </w:pPr>
            <w:r w:rsidRPr="00110F8A">
              <w:rPr>
                <w:color w:val="auto"/>
                <w:lang w:val="lt-LT"/>
              </w:rPr>
              <w:t xml:space="preserve">Universali skysčių </w:t>
            </w:r>
            <w:proofErr w:type="spellStart"/>
            <w:r w:rsidRPr="00110F8A">
              <w:rPr>
                <w:color w:val="auto"/>
                <w:lang w:val="lt-LT"/>
              </w:rPr>
              <w:t>chromatografinė</w:t>
            </w:r>
            <w:proofErr w:type="spellEnd"/>
            <w:r w:rsidRPr="00110F8A">
              <w:rPr>
                <w:color w:val="auto"/>
                <w:lang w:val="lt-LT"/>
              </w:rPr>
              <w:t xml:space="preserve"> sistema galinti dirbti ir tradiciniame (HPLC), ir ultra aukšto slėgio (UHPLC) režimuose. Sistema privalo nereikalauti jokių pakeitimų srauto tiekimo ar </w:t>
            </w:r>
            <w:proofErr w:type="spellStart"/>
            <w:r w:rsidRPr="00110F8A">
              <w:rPr>
                <w:color w:val="auto"/>
                <w:lang w:val="lt-LT"/>
              </w:rPr>
              <w:t>injektavimo</w:t>
            </w:r>
            <w:proofErr w:type="spellEnd"/>
            <w:r w:rsidRPr="00110F8A">
              <w:rPr>
                <w:color w:val="auto"/>
                <w:lang w:val="lt-LT"/>
              </w:rPr>
              <w:t xml:space="preserve"> sistemose darbui abiejuose režimuose. Sistemos sudėtis:</w:t>
            </w:r>
          </w:p>
          <w:p w:rsidR="00D45A50" w:rsidRPr="00110F8A" w:rsidRDefault="00D45A50" w:rsidP="001B0EC0">
            <w:pPr>
              <w:rPr>
                <w:color w:val="auto"/>
                <w:lang w:val="lt-LT"/>
              </w:rPr>
            </w:pPr>
            <w:proofErr w:type="spellStart"/>
            <w:r w:rsidRPr="00110F8A">
              <w:rPr>
                <w:color w:val="auto"/>
                <w:lang w:val="lt-LT"/>
              </w:rPr>
              <w:t>Eliuentų</w:t>
            </w:r>
            <w:proofErr w:type="spellEnd"/>
            <w:r w:rsidRPr="00110F8A">
              <w:rPr>
                <w:color w:val="auto"/>
                <w:lang w:val="lt-LT"/>
              </w:rPr>
              <w:t xml:space="preserve"> tiekimo sistema;</w:t>
            </w:r>
          </w:p>
          <w:p w:rsidR="00D45A50" w:rsidRPr="00110F8A" w:rsidRDefault="00D45A50" w:rsidP="001B0EC0">
            <w:pPr>
              <w:rPr>
                <w:color w:val="auto"/>
                <w:lang w:val="lt-LT"/>
              </w:rPr>
            </w:pPr>
            <w:r w:rsidRPr="00110F8A">
              <w:rPr>
                <w:color w:val="auto"/>
                <w:lang w:val="lt-LT"/>
              </w:rPr>
              <w:t>Automatinis mėginių įvedimo įrenginys (</w:t>
            </w:r>
            <w:proofErr w:type="spellStart"/>
            <w:r w:rsidRPr="00110F8A">
              <w:rPr>
                <w:color w:val="auto"/>
                <w:lang w:val="lt-LT"/>
              </w:rPr>
              <w:t>injektorius</w:t>
            </w:r>
            <w:proofErr w:type="spellEnd"/>
            <w:r w:rsidRPr="00110F8A">
              <w:rPr>
                <w:color w:val="auto"/>
                <w:lang w:val="lt-LT"/>
              </w:rPr>
              <w:t>);</w:t>
            </w:r>
          </w:p>
          <w:p w:rsidR="00D45A50" w:rsidRPr="00110F8A" w:rsidRDefault="00D45A50" w:rsidP="001B0EC0">
            <w:pPr>
              <w:rPr>
                <w:color w:val="auto"/>
                <w:lang w:val="lt-LT"/>
              </w:rPr>
            </w:pPr>
            <w:r w:rsidRPr="00110F8A">
              <w:rPr>
                <w:color w:val="auto"/>
                <w:lang w:val="lt-LT"/>
              </w:rPr>
              <w:t>Kolonėlių termostatas;</w:t>
            </w:r>
          </w:p>
          <w:p w:rsidR="00D45A50" w:rsidRPr="00110F8A" w:rsidRDefault="00D45A50" w:rsidP="001B0EC0">
            <w:pPr>
              <w:rPr>
                <w:color w:val="auto"/>
                <w:lang w:val="lt-LT"/>
              </w:rPr>
            </w:pPr>
            <w:r w:rsidRPr="00110F8A">
              <w:rPr>
                <w:color w:val="auto"/>
                <w:lang w:val="lt-LT"/>
              </w:rPr>
              <w:t>Diodų matricos detektorius;</w:t>
            </w:r>
          </w:p>
          <w:p w:rsidR="00D45A50" w:rsidRPr="00110F8A" w:rsidRDefault="00D45A50" w:rsidP="001B0EC0">
            <w:pPr>
              <w:rPr>
                <w:color w:val="auto"/>
                <w:lang w:val="lt-LT"/>
              </w:rPr>
            </w:pPr>
            <w:proofErr w:type="spellStart"/>
            <w:r w:rsidRPr="00110F8A">
              <w:rPr>
                <w:color w:val="auto"/>
                <w:lang w:val="lt-LT"/>
              </w:rPr>
              <w:t>Fluorescencinis</w:t>
            </w:r>
            <w:proofErr w:type="spellEnd"/>
            <w:r w:rsidRPr="00110F8A">
              <w:rPr>
                <w:color w:val="auto"/>
                <w:lang w:val="lt-LT"/>
              </w:rPr>
              <w:t xml:space="preserve"> detektorius;</w:t>
            </w:r>
          </w:p>
          <w:p w:rsidR="00D45A50" w:rsidRPr="00110F8A" w:rsidRDefault="00D45A50" w:rsidP="001B0EC0">
            <w:pPr>
              <w:rPr>
                <w:color w:val="auto"/>
                <w:lang w:val="lt-LT"/>
              </w:rPr>
            </w:pPr>
            <w:proofErr w:type="spellStart"/>
            <w:r w:rsidRPr="00110F8A">
              <w:rPr>
                <w:color w:val="auto"/>
                <w:lang w:val="lt-LT"/>
              </w:rPr>
              <w:t>Chromatografinių</w:t>
            </w:r>
            <w:proofErr w:type="spellEnd"/>
            <w:r w:rsidRPr="00110F8A">
              <w:rPr>
                <w:color w:val="auto"/>
                <w:lang w:val="lt-LT"/>
              </w:rPr>
              <w:t xml:space="preserve"> kolonėlių ir </w:t>
            </w:r>
            <w:proofErr w:type="spellStart"/>
            <w:r w:rsidRPr="00110F8A">
              <w:rPr>
                <w:color w:val="auto"/>
                <w:lang w:val="lt-LT"/>
              </w:rPr>
              <w:t>prieškolonių</w:t>
            </w:r>
            <w:proofErr w:type="spellEnd"/>
            <w:r w:rsidRPr="00110F8A">
              <w:rPr>
                <w:color w:val="auto"/>
                <w:lang w:val="lt-LT"/>
              </w:rPr>
              <w:t xml:space="preserve"> rinkinys;</w:t>
            </w:r>
          </w:p>
          <w:p w:rsidR="00D45A50" w:rsidRPr="00110F8A" w:rsidRDefault="00D45A50" w:rsidP="001B0EC0">
            <w:pPr>
              <w:snapToGrid w:val="0"/>
              <w:rPr>
                <w:color w:val="auto"/>
                <w:lang w:val="lt-LT"/>
              </w:rPr>
            </w:pPr>
            <w:r w:rsidRPr="00110F8A">
              <w:rPr>
                <w:color w:val="auto"/>
                <w:lang w:val="lt-LT"/>
              </w:rPr>
              <w:t>Taikomoji programa ir kompiuterinė darbo stotis</w:t>
            </w:r>
            <w:r>
              <w:rPr>
                <w:color w:val="auto"/>
                <w:lang w:val="lt-LT"/>
              </w:rPr>
              <w:t>.</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proofErr w:type="spellStart"/>
            <w:r w:rsidRPr="00110F8A">
              <w:rPr>
                <w:b/>
                <w:bCs/>
                <w:color w:val="auto"/>
                <w:lang w:val="lt-LT"/>
              </w:rPr>
              <w:t>Eliuentų</w:t>
            </w:r>
            <w:proofErr w:type="spellEnd"/>
            <w:r w:rsidRPr="00110F8A">
              <w:rPr>
                <w:b/>
                <w:bCs/>
                <w:color w:val="auto"/>
                <w:lang w:val="lt-LT"/>
              </w:rPr>
              <w:t xml:space="preserve"> tiekimo sistema</w:t>
            </w:r>
            <w:r>
              <w:rPr>
                <w:b/>
                <w:bCs/>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684"/>
              </w:tabs>
              <w:snapToGrid w:val="0"/>
              <w:rPr>
                <w:color w:val="auto"/>
                <w:lang w:val="lt-LT"/>
              </w:rPr>
            </w:pPr>
            <w:r w:rsidRPr="00110F8A">
              <w:rPr>
                <w:color w:val="auto"/>
                <w:lang w:val="lt-LT"/>
              </w:rPr>
              <w:t xml:space="preserve">Dviejų atskirų siurblių binarinė (aukšto slėgio) </w:t>
            </w:r>
            <w:proofErr w:type="spellStart"/>
            <w:r w:rsidRPr="00110F8A">
              <w:rPr>
                <w:color w:val="auto"/>
                <w:lang w:val="lt-LT"/>
              </w:rPr>
              <w:t>gradientinė</w:t>
            </w:r>
            <w:proofErr w:type="spellEnd"/>
            <w:r w:rsidRPr="00110F8A">
              <w:rPr>
                <w:color w:val="auto"/>
                <w:lang w:val="lt-LT"/>
              </w:rPr>
              <w:t xml:space="preserve"> sistema. Vienas kanalas privalo turėti galimybę formuoti ir žemo slėgio gradientą.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2.1.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Žemo slėgio gradientas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Privalomas, integruotas, programuojamas su maišymu iš ne mažiau nei 4 tirpiklių.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Srauto intervalas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Darbinio srauto intervalas ne siauresnis nei nuo 0,0001 ml iki 10,0000 ml, su nustatymu ne mažesniu nei 0,0001 ml/min. Maksimalus darbinis slėgis srautui iki 3 ml/min ne mažesnis nei 1300 bar.</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Srauto glaudumas (</w:t>
            </w:r>
            <w:proofErr w:type="spellStart"/>
            <w:r w:rsidRPr="00110F8A">
              <w:rPr>
                <w:color w:val="auto"/>
                <w:lang w:val="lt-LT"/>
              </w:rPr>
              <w:t>precision</w:t>
            </w:r>
            <w:proofErr w:type="spellEnd"/>
            <w:r w:rsidRPr="00110F8A">
              <w:rPr>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blogiau (ne daugiau) nei 0,5% (RSD)</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Srauto tikslumas (</w:t>
            </w:r>
            <w:proofErr w:type="spellStart"/>
            <w:r w:rsidRPr="00110F8A">
              <w:rPr>
                <w:color w:val="auto"/>
                <w:lang w:val="lt-LT"/>
              </w:rPr>
              <w:t>accuracy</w:t>
            </w:r>
            <w:proofErr w:type="spellEnd"/>
            <w:r w:rsidRPr="00110F8A">
              <w:rPr>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daugiau nei ±1 %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Stūmoklių apiplovimas nuo druskų</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Privalomas automatinis, integruotas.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Nudujinimas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Privalomas integruotas vakuuminis visiems naudojamiems kanalams ir </w:t>
            </w:r>
            <w:proofErr w:type="spellStart"/>
            <w:r w:rsidRPr="00110F8A">
              <w:rPr>
                <w:color w:val="auto"/>
                <w:lang w:val="lt-LT"/>
              </w:rPr>
              <w:t>injektoriaus</w:t>
            </w:r>
            <w:proofErr w:type="spellEnd"/>
            <w:r w:rsidRPr="00110F8A">
              <w:rPr>
                <w:color w:val="auto"/>
                <w:lang w:val="lt-LT"/>
              </w:rPr>
              <w:t xml:space="preserve"> praplovimo tirpalams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b/>
                <w:bCs/>
                <w:color w:val="auto"/>
                <w:lang w:val="lt-LT"/>
              </w:rPr>
              <w:t>Automatinis mėginių įvedimo įrenginys (</w:t>
            </w:r>
            <w:proofErr w:type="spellStart"/>
            <w:r w:rsidRPr="00110F8A">
              <w:rPr>
                <w:b/>
                <w:bCs/>
                <w:color w:val="auto"/>
                <w:lang w:val="lt-LT"/>
              </w:rPr>
              <w:t>injektorius</w:t>
            </w:r>
            <w:proofErr w:type="spellEnd"/>
            <w:r w:rsidRPr="00110F8A">
              <w:rPr>
                <w:b/>
                <w:bCs/>
                <w:color w:val="auto"/>
                <w:lang w:val="lt-LT"/>
              </w:rPr>
              <w:t>)</w:t>
            </w:r>
            <w:r>
              <w:rPr>
                <w:b/>
                <w:bCs/>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Pilnai automatinis, programuojamas (laike) mėginio paruošimas prieš injekciją - </w:t>
            </w:r>
            <w:proofErr w:type="spellStart"/>
            <w:r w:rsidRPr="00110F8A">
              <w:rPr>
                <w:color w:val="auto"/>
                <w:lang w:val="lt-LT"/>
              </w:rPr>
              <w:t>derivatizavimas</w:t>
            </w:r>
            <w:proofErr w:type="spellEnd"/>
            <w:r w:rsidRPr="00110F8A">
              <w:rPr>
                <w:color w:val="auto"/>
                <w:lang w:val="lt-LT"/>
              </w:rPr>
              <w:t>, skiedimas, vidinio standarto pridėjimas ir kt.</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Injekcijos tūrio intervalas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siauresnis nei nuo 0,1 </w:t>
            </w:r>
            <w:proofErr w:type="spellStart"/>
            <w:r w:rsidRPr="00110F8A">
              <w:rPr>
                <w:color w:val="auto"/>
                <w:lang w:val="lt-LT"/>
              </w:rPr>
              <w:t>µl</w:t>
            </w:r>
            <w:proofErr w:type="spellEnd"/>
            <w:r w:rsidRPr="00110F8A">
              <w:rPr>
                <w:color w:val="auto"/>
                <w:lang w:val="lt-LT"/>
              </w:rPr>
              <w:t xml:space="preserve"> iki 50 </w:t>
            </w:r>
            <w:proofErr w:type="spellStart"/>
            <w:r w:rsidRPr="00110F8A">
              <w:rPr>
                <w:color w:val="auto"/>
                <w:lang w:val="lt-LT"/>
              </w:rPr>
              <w:t>µl</w:t>
            </w:r>
            <w:proofErr w:type="spellEnd"/>
            <w:r w:rsidRPr="00110F8A">
              <w:rPr>
                <w:color w:val="auto"/>
                <w:lang w:val="lt-LT"/>
              </w:rPr>
              <w:t xml:space="preserve"> (visas intervalas palaikomas be jokių tarpinių modifikavimų). Programuojamas švirkšto adatos įvedimo gylis ne didesniu nei 0,1 mm žingsniu</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Injekcijos tūrio glaudumas (</w:t>
            </w:r>
            <w:proofErr w:type="spellStart"/>
            <w:r w:rsidRPr="00110F8A">
              <w:rPr>
                <w:color w:val="auto"/>
                <w:lang w:val="lt-LT"/>
              </w:rPr>
              <w:t>precision</w:t>
            </w:r>
            <w:proofErr w:type="spellEnd"/>
            <w:r w:rsidRPr="00110F8A">
              <w:rPr>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blogiau (ne daugiau) nei 1 % (RSD)</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Mėginio pernaša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Mėginio pernešimas sekančiai injekcijai ne didesnis nei 0,005 %.</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Injekcijos greitis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Galimybė programuoti injekciją sekančiam mėginiui, jau einančios analizės metu (analizės ir injekcijos persidengimas).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Mėginių padėklas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Pilnai suderinama su 2 ml standartiniais buteliukais, talpa ne mažesnė nei 100 pozicijų.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Mėginio temperatūros palaikymas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Mėginių kameros temperatūros palaikymas intervale ne siauresniame nei nuo 4 °C iki 40 °C. Temperatūros nustatymo tikslumas </w:t>
            </w:r>
            <w:r w:rsidRPr="00110F8A">
              <w:rPr>
                <w:color w:val="auto"/>
                <w:lang w:val="lt-LT"/>
              </w:rPr>
              <w:sym w:font="Symbol" w:char="F0B1"/>
            </w:r>
            <w:r w:rsidRPr="00110F8A">
              <w:rPr>
                <w:color w:val="auto"/>
                <w:lang w:val="lt-LT"/>
              </w:rPr>
              <w:t>1</w:t>
            </w:r>
            <w:r w:rsidRPr="00110F8A">
              <w:rPr>
                <w:color w:val="auto"/>
                <w:lang w:val="lt-LT"/>
              </w:rPr>
              <w:sym w:font="Symbol" w:char="F0B0"/>
            </w:r>
            <w:r w:rsidRPr="00110F8A">
              <w:rPr>
                <w:color w:val="auto"/>
                <w:lang w:val="lt-LT"/>
              </w:rPr>
              <w:t>C arba geresnis.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b/>
                <w:bCs/>
                <w:color w:val="auto"/>
                <w:lang w:val="lt-LT"/>
              </w:rPr>
              <w:t>Kolonėlių termostatas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Termostatas analitinių chromatografijos kolonėlių pastovios temperatūros palaikymui.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Palaikomos temperatūros intervalas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siauresnis nei nuo 5°C žemiau kambario temperatūros iki 85 °C</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Temperatūros palaikymo tikslumas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blogesnis nei ± 0,1°C</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Talpa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Galimybė talpinti ne mažiau nei dvi iki 30 cm ilgio kolonėles. Privalomas integruotas vožtuvas automatiniam pasirinkimui tarp dviejų kolonėlių.</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Gradiento maišyklė</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Privalo būti integruojama į kolonėlių termostato kontroliuojamos temperatūros zoną, kur būtų užtikrinama vienoda temperatūra kaip ir kolonėlėse.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b/>
                <w:bCs/>
                <w:color w:val="auto"/>
                <w:lang w:val="lt-LT"/>
              </w:rPr>
              <w:t>Diodų matricos detektorius (DAD)</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Ultravioleto</w:t>
            </w:r>
            <w:proofErr w:type="spellEnd"/>
            <w:r w:rsidRPr="00110F8A">
              <w:rPr>
                <w:color w:val="auto"/>
                <w:lang w:val="lt-LT"/>
              </w:rPr>
              <w:t xml:space="preserve"> ir regimos šviesos </w:t>
            </w:r>
            <w:proofErr w:type="spellStart"/>
            <w:r w:rsidRPr="00110F8A">
              <w:rPr>
                <w:color w:val="auto"/>
                <w:lang w:val="lt-LT"/>
              </w:rPr>
              <w:t>sugerties</w:t>
            </w:r>
            <w:proofErr w:type="spellEnd"/>
            <w:r w:rsidRPr="00110F8A">
              <w:rPr>
                <w:color w:val="auto"/>
                <w:lang w:val="lt-LT"/>
              </w:rPr>
              <w:t xml:space="preserve"> detektorius. Ne mažiau kaip 512 diodų matrica.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Šviesos šaltinis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Deuterio ir volframo lempos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ilgių intervalas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Registruojamas bangos ilgių intervalas ne siauresnis nei nuo 190 </w:t>
            </w:r>
            <w:proofErr w:type="spellStart"/>
            <w:r w:rsidRPr="00110F8A">
              <w:rPr>
                <w:color w:val="auto"/>
                <w:lang w:val="lt-LT"/>
              </w:rPr>
              <w:t>nm</w:t>
            </w:r>
            <w:proofErr w:type="spellEnd"/>
            <w:r w:rsidRPr="00110F8A">
              <w:rPr>
                <w:color w:val="auto"/>
                <w:lang w:val="lt-LT"/>
              </w:rPr>
              <w:t xml:space="preserve"> iki 800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ilgio tikslumas (</w:t>
            </w:r>
            <w:proofErr w:type="spellStart"/>
            <w:r w:rsidRPr="00110F8A">
              <w:rPr>
                <w:color w:val="auto"/>
                <w:lang w:val="lt-LT"/>
              </w:rPr>
              <w:t>accuracy</w:t>
            </w:r>
            <w:proofErr w:type="spellEnd"/>
            <w:r w:rsidRPr="00110F8A">
              <w:rPr>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daugiau nei ±1 </w:t>
            </w:r>
            <w:proofErr w:type="spellStart"/>
            <w:r w:rsidRPr="00110F8A">
              <w:rPr>
                <w:color w:val="auto"/>
                <w:lang w:val="lt-LT"/>
              </w:rPr>
              <w:t>nm</w:t>
            </w:r>
            <w:proofErr w:type="spellEnd"/>
            <w:r w:rsidRPr="00110F8A">
              <w:rPr>
                <w:color w:val="auto"/>
                <w:lang w:val="lt-LT"/>
              </w:rPr>
              <w:t xml:space="preserve">.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Detektoriaus jautrumas </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Signalo triukšmo lygis ne didesnis nei 0,6x10</w:t>
            </w:r>
            <w:r w:rsidRPr="00110F8A">
              <w:rPr>
                <w:color w:val="auto"/>
                <w:vertAlign w:val="superscript"/>
                <w:lang w:val="lt-LT"/>
              </w:rPr>
              <w:t>-5</w:t>
            </w:r>
            <w:r w:rsidRPr="00110F8A">
              <w:rPr>
                <w:color w:val="auto"/>
                <w:lang w:val="lt-LT"/>
              </w:rPr>
              <w:t xml:space="preserve"> AU. </w:t>
            </w:r>
          </w:p>
          <w:p w:rsidR="00D45A50" w:rsidRPr="00110F8A" w:rsidRDefault="00D45A50" w:rsidP="001B0EC0">
            <w:pPr>
              <w:snapToGrid w:val="0"/>
              <w:rPr>
                <w:color w:val="auto"/>
                <w:lang w:val="lt-LT"/>
              </w:rPr>
            </w:pPr>
            <w:r w:rsidRPr="00110F8A">
              <w:rPr>
                <w:color w:val="auto"/>
                <w:lang w:val="lt-LT"/>
              </w:rPr>
              <w:lastRenderedPageBreak/>
              <w:t>Signalo stabilumas ne blogesnis nei - poslinkis ne didesnis nei 5x10</w:t>
            </w:r>
            <w:r w:rsidRPr="00110F8A">
              <w:rPr>
                <w:color w:val="auto"/>
                <w:vertAlign w:val="superscript"/>
                <w:lang w:val="lt-LT"/>
              </w:rPr>
              <w:t>-4</w:t>
            </w:r>
            <w:r>
              <w:rPr>
                <w:color w:val="auto"/>
                <w:lang w:val="lt-LT"/>
              </w:rPr>
              <w:t xml:space="preserve"> AU/h</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5.5.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Matavimo </w:t>
            </w:r>
            <w:proofErr w:type="spellStart"/>
            <w:r w:rsidRPr="00110F8A">
              <w:rPr>
                <w:color w:val="auto"/>
                <w:lang w:val="lt-LT"/>
              </w:rPr>
              <w:t>kiuvetės</w:t>
            </w:r>
            <w:proofErr w:type="spellEnd"/>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Komplektuojama kartu su standartinės chromatografijos (HPLC) ir greitosios chrom</w:t>
            </w:r>
            <w:r>
              <w:rPr>
                <w:color w:val="auto"/>
                <w:lang w:val="lt-LT"/>
              </w:rPr>
              <w:t xml:space="preserve">atografijos (UHPLC) </w:t>
            </w:r>
            <w:proofErr w:type="spellStart"/>
            <w:r>
              <w:rPr>
                <w:color w:val="auto"/>
                <w:lang w:val="lt-LT"/>
              </w:rPr>
              <w:t>kiuvetėmis</w:t>
            </w:r>
            <w:proofErr w:type="spellEnd"/>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Kiuvečių</w:t>
            </w:r>
            <w:proofErr w:type="spellEnd"/>
            <w:r w:rsidRPr="00110F8A">
              <w:rPr>
                <w:color w:val="auto"/>
                <w:lang w:val="lt-LT"/>
              </w:rPr>
              <w:t xml:space="preserve"> </w:t>
            </w:r>
            <w:proofErr w:type="spellStart"/>
            <w:r w:rsidRPr="00110F8A">
              <w:rPr>
                <w:color w:val="auto"/>
                <w:lang w:val="lt-LT"/>
              </w:rPr>
              <w:t>termostatavimas</w:t>
            </w:r>
            <w:proofErr w:type="spellEnd"/>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Automatinis ir programuojamos nustatytos temperatūros </w:t>
            </w:r>
            <w:proofErr w:type="spellStart"/>
            <w:r w:rsidRPr="00110F8A">
              <w:rPr>
                <w:color w:val="auto"/>
                <w:lang w:val="lt-LT"/>
              </w:rPr>
              <w:t>kiuvetėje</w:t>
            </w:r>
            <w:proofErr w:type="spellEnd"/>
            <w:r w:rsidRPr="00110F8A">
              <w:rPr>
                <w:color w:val="auto"/>
                <w:lang w:val="lt-LT"/>
              </w:rPr>
              <w:t xml:space="preserve"> palaikymas.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b/>
                <w:bCs/>
                <w:color w:val="auto"/>
                <w:lang w:val="lt-LT"/>
              </w:rPr>
              <w:t>Fluorescencinis</w:t>
            </w:r>
            <w:proofErr w:type="spellEnd"/>
            <w:r w:rsidRPr="00110F8A">
              <w:rPr>
                <w:b/>
                <w:bCs/>
                <w:color w:val="auto"/>
                <w:lang w:val="lt-LT"/>
              </w:rPr>
              <w:t xml:space="preserve"> detektorius (FLD)</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Fluorescencijos</w:t>
            </w:r>
            <w:proofErr w:type="spellEnd"/>
            <w:r w:rsidRPr="00110F8A">
              <w:rPr>
                <w:color w:val="auto"/>
                <w:lang w:val="lt-LT"/>
              </w:rPr>
              <w:t xml:space="preserve"> registravimo detektorius, galintis dirbti ne mažiau nei dviem registravimo kanalais. Detektorius privalo turėti programavimo galimybę ne mažiau kaip 6 bangos ilgių poroms (sužadinimas/emisija)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Šviesos šaltinis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Šviesos šaltiniai: </w:t>
            </w:r>
            <w:proofErr w:type="spellStart"/>
            <w:r w:rsidRPr="00110F8A">
              <w:rPr>
                <w:color w:val="auto"/>
                <w:lang w:val="lt-LT"/>
              </w:rPr>
              <w:t>ksenono</w:t>
            </w:r>
            <w:proofErr w:type="spellEnd"/>
            <w:r w:rsidRPr="00110F8A">
              <w:rPr>
                <w:color w:val="auto"/>
                <w:lang w:val="lt-LT"/>
              </w:rPr>
              <w:t xml:space="preserve"> lempa (lempos tarnavimo trukmė ne mažiau nei 2000 valandų) ir gyvsidabrio lempa. Automatinis bangos ilgio patikrinimas (</w:t>
            </w:r>
            <w:proofErr w:type="spellStart"/>
            <w:r w:rsidRPr="00110F8A">
              <w:rPr>
                <w:color w:val="auto"/>
                <w:lang w:val="lt-LT"/>
              </w:rPr>
              <w:t>verification</w:t>
            </w:r>
            <w:proofErr w:type="spellEnd"/>
            <w:r w:rsidRPr="00110F8A">
              <w:rPr>
                <w:color w:val="auto"/>
                <w:lang w:val="lt-LT"/>
              </w:rPr>
              <w:t>)</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ilgių intervalas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Fluorescencijos</w:t>
            </w:r>
            <w:proofErr w:type="spellEnd"/>
            <w:r w:rsidRPr="00110F8A">
              <w:rPr>
                <w:color w:val="auto"/>
                <w:lang w:val="lt-LT"/>
              </w:rPr>
              <w:t xml:space="preserve"> sužadinimo intervalas ne siauresnis nei nuo 200 </w:t>
            </w:r>
            <w:proofErr w:type="spellStart"/>
            <w:r w:rsidRPr="00110F8A">
              <w:rPr>
                <w:color w:val="auto"/>
                <w:lang w:val="lt-LT"/>
              </w:rPr>
              <w:t>nm</w:t>
            </w:r>
            <w:proofErr w:type="spellEnd"/>
            <w:r w:rsidRPr="00110F8A">
              <w:rPr>
                <w:color w:val="auto"/>
                <w:lang w:val="lt-LT"/>
              </w:rPr>
              <w:t xml:space="preserve"> iki 850 </w:t>
            </w:r>
            <w:proofErr w:type="spellStart"/>
            <w:r w:rsidRPr="00110F8A">
              <w:rPr>
                <w:color w:val="auto"/>
                <w:lang w:val="lt-LT"/>
              </w:rPr>
              <w:t>nm</w:t>
            </w:r>
            <w:proofErr w:type="spellEnd"/>
            <w:r w:rsidRPr="00110F8A">
              <w:rPr>
                <w:color w:val="auto"/>
                <w:lang w:val="lt-LT"/>
              </w:rPr>
              <w:t xml:space="preserve">. </w:t>
            </w:r>
          </w:p>
          <w:p w:rsidR="00D45A50" w:rsidRPr="00110F8A" w:rsidRDefault="00D45A50" w:rsidP="001B0EC0">
            <w:pPr>
              <w:snapToGrid w:val="0"/>
              <w:rPr>
                <w:color w:val="auto"/>
                <w:lang w:val="lt-LT"/>
              </w:rPr>
            </w:pPr>
            <w:proofErr w:type="spellStart"/>
            <w:r w:rsidRPr="00110F8A">
              <w:rPr>
                <w:color w:val="auto"/>
                <w:lang w:val="lt-LT"/>
              </w:rPr>
              <w:t>Fluorescencijos</w:t>
            </w:r>
            <w:proofErr w:type="spellEnd"/>
            <w:r w:rsidRPr="00110F8A">
              <w:rPr>
                <w:color w:val="auto"/>
                <w:lang w:val="lt-LT"/>
              </w:rPr>
              <w:t xml:space="preserve"> registravimo intervalas ne siauresnis nei nuo 250 </w:t>
            </w:r>
            <w:proofErr w:type="spellStart"/>
            <w:r w:rsidRPr="00110F8A">
              <w:rPr>
                <w:color w:val="auto"/>
                <w:lang w:val="lt-LT"/>
              </w:rPr>
              <w:t>nm</w:t>
            </w:r>
            <w:proofErr w:type="spellEnd"/>
            <w:r w:rsidRPr="00110F8A">
              <w:rPr>
                <w:color w:val="auto"/>
                <w:lang w:val="lt-LT"/>
              </w:rPr>
              <w:t xml:space="preserve"> iki 900 </w:t>
            </w:r>
            <w:proofErr w:type="spellStart"/>
            <w:r w:rsidRPr="00110F8A">
              <w:rPr>
                <w:color w:val="auto"/>
                <w:lang w:val="lt-LT"/>
              </w:rPr>
              <w:t>nm</w:t>
            </w:r>
            <w:proofErr w:type="spellEnd"/>
            <w:r w:rsidRPr="00110F8A">
              <w:rPr>
                <w:color w:val="auto"/>
                <w:lang w:val="lt-LT"/>
              </w:rPr>
              <w:t>.</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Optiniai parametrai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Bangos ilgio </w:t>
            </w:r>
            <w:proofErr w:type="spellStart"/>
            <w:r w:rsidRPr="00110F8A">
              <w:rPr>
                <w:color w:val="auto"/>
                <w:lang w:val="lt-LT"/>
              </w:rPr>
              <w:t>atkartojamumas</w:t>
            </w:r>
            <w:proofErr w:type="spellEnd"/>
            <w:r w:rsidRPr="00110F8A">
              <w:rPr>
                <w:color w:val="auto"/>
                <w:lang w:val="lt-LT"/>
              </w:rPr>
              <w:t xml:space="preserve"> ne blogesnis nei (ne daugiau nei) ± 0,2 </w:t>
            </w:r>
            <w:proofErr w:type="spellStart"/>
            <w:r w:rsidRPr="00110F8A">
              <w:rPr>
                <w:color w:val="auto"/>
                <w:lang w:val="lt-LT"/>
              </w:rPr>
              <w:t>nm</w:t>
            </w:r>
            <w:proofErr w:type="spellEnd"/>
            <w:r w:rsidRPr="00110F8A">
              <w:rPr>
                <w:color w:val="auto"/>
                <w:lang w:val="lt-LT"/>
              </w:rPr>
              <w:t xml:space="preserve">. </w:t>
            </w:r>
          </w:p>
          <w:p w:rsidR="00D45A50" w:rsidRPr="00110F8A" w:rsidRDefault="00D45A50" w:rsidP="001B0EC0">
            <w:pPr>
              <w:snapToGrid w:val="0"/>
              <w:rPr>
                <w:color w:val="auto"/>
                <w:lang w:val="lt-LT"/>
              </w:rPr>
            </w:pPr>
            <w:r w:rsidRPr="00110F8A">
              <w:rPr>
                <w:color w:val="auto"/>
                <w:lang w:val="lt-LT"/>
              </w:rPr>
              <w:t>Bangos ilgio tikslumas ne bloges</w:t>
            </w:r>
            <w:r>
              <w:rPr>
                <w:color w:val="auto"/>
                <w:lang w:val="lt-LT"/>
              </w:rPr>
              <w:t xml:space="preserve">nis nei (ne daugiau nei) ± 3 </w:t>
            </w:r>
            <w:proofErr w:type="spellStart"/>
            <w:r>
              <w:rPr>
                <w:color w:val="auto"/>
                <w:lang w:val="lt-LT"/>
              </w:rPr>
              <w:t>nm</w:t>
            </w:r>
            <w:proofErr w:type="spellEnd"/>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Jautris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Fluorescencijos</w:t>
            </w:r>
            <w:proofErr w:type="spellEnd"/>
            <w:r w:rsidRPr="00110F8A">
              <w:rPr>
                <w:color w:val="auto"/>
                <w:lang w:val="lt-LT"/>
              </w:rPr>
              <w:t xml:space="preserve"> registravimo jautris pagal vandens Raman spektro smailę, signalo ir triukšmo </w:t>
            </w:r>
            <w:r>
              <w:rPr>
                <w:color w:val="auto"/>
                <w:lang w:val="lt-LT"/>
              </w:rPr>
              <w:t>santykis ne mažesnis nei 2000:1</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Duomenų registravimo sparta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Duomenų registravimo sparta ne mažesnė nei 100 matavimo taškų per sekundę.</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Matavimo </w:t>
            </w:r>
            <w:proofErr w:type="spellStart"/>
            <w:r w:rsidRPr="00110F8A">
              <w:rPr>
                <w:color w:val="auto"/>
                <w:lang w:val="lt-LT"/>
              </w:rPr>
              <w:t>kiuvetės</w:t>
            </w:r>
            <w:proofErr w:type="spellEnd"/>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Komplektuojama kartu su standartinės chromatografijos (HPLC) ir greitosios chro</w:t>
            </w:r>
            <w:r>
              <w:rPr>
                <w:color w:val="auto"/>
                <w:lang w:val="lt-LT"/>
              </w:rPr>
              <w:t xml:space="preserve">matografijos (UHPLC) </w:t>
            </w:r>
            <w:proofErr w:type="spellStart"/>
            <w:r>
              <w:rPr>
                <w:color w:val="auto"/>
                <w:lang w:val="lt-LT"/>
              </w:rPr>
              <w:t>kiuvetėmis</w:t>
            </w:r>
            <w:proofErr w:type="spellEnd"/>
            <w:r w:rsidRPr="00110F8A">
              <w:rPr>
                <w:color w:val="auto"/>
                <w:lang w:val="lt-LT"/>
              </w:rPr>
              <w:t xml:space="preserve">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Kiuvečių</w:t>
            </w:r>
            <w:proofErr w:type="spellEnd"/>
            <w:r w:rsidRPr="00110F8A">
              <w:rPr>
                <w:color w:val="auto"/>
                <w:lang w:val="lt-LT"/>
              </w:rPr>
              <w:t xml:space="preserve"> </w:t>
            </w:r>
            <w:proofErr w:type="spellStart"/>
            <w:r w:rsidRPr="00110F8A">
              <w:rPr>
                <w:color w:val="auto"/>
                <w:lang w:val="lt-LT"/>
              </w:rPr>
              <w:t>termostatavimas</w:t>
            </w:r>
            <w:proofErr w:type="spellEnd"/>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Automatinis ir programuojamos nustatytos temperatūros </w:t>
            </w:r>
            <w:proofErr w:type="spellStart"/>
            <w:r w:rsidRPr="00110F8A">
              <w:rPr>
                <w:color w:val="auto"/>
                <w:lang w:val="lt-LT"/>
              </w:rPr>
              <w:t>kiuvetėje</w:t>
            </w:r>
            <w:proofErr w:type="spellEnd"/>
            <w:r w:rsidRPr="00110F8A">
              <w:rPr>
                <w:color w:val="auto"/>
                <w:lang w:val="lt-LT"/>
              </w:rPr>
              <w:t xml:space="preserve"> palaikymas intervale ne </w:t>
            </w:r>
            <w:r>
              <w:rPr>
                <w:color w:val="auto"/>
                <w:lang w:val="lt-LT"/>
              </w:rPr>
              <w:t>mažesniame nei nuo 4C˚ iki 40C˚</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b/>
                <w:bCs/>
                <w:color w:val="auto"/>
                <w:lang w:val="lt-LT"/>
              </w:rPr>
              <w:t>Sistemos saugumo funkcijos</w:t>
            </w:r>
            <w:r>
              <w:rPr>
                <w:b/>
                <w:bCs/>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Kiekvienas sistemos modulis turintis sąlyti su </w:t>
            </w:r>
            <w:proofErr w:type="spellStart"/>
            <w:r w:rsidRPr="00110F8A">
              <w:rPr>
                <w:color w:val="auto"/>
                <w:lang w:val="lt-LT"/>
              </w:rPr>
              <w:t>eliuentais</w:t>
            </w:r>
            <w:proofErr w:type="spellEnd"/>
            <w:r w:rsidRPr="00110F8A">
              <w:rPr>
                <w:color w:val="auto"/>
                <w:lang w:val="lt-LT"/>
              </w:rPr>
              <w:t xml:space="preserve"> privalo turėti integruotus nuotėkio daviklius, su reguliuojamu jautriu.</w:t>
            </w:r>
          </w:p>
          <w:p w:rsidR="00D45A50" w:rsidRPr="00110F8A" w:rsidRDefault="00D45A50" w:rsidP="001B0EC0">
            <w:pPr>
              <w:snapToGrid w:val="0"/>
              <w:rPr>
                <w:color w:val="auto"/>
                <w:lang w:val="lt-LT"/>
              </w:rPr>
            </w:pPr>
            <w:r w:rsidRPr="00110F8A">
              <w:rPr>
                <w:color w:val="auto"/>
                <w:lang w:val="lt-LT"/>
              </w:rPr>
              <w:t>Galimybė nustatyti srauto slėgio viršutinę ir apatines ribas, kurias viršijus stabdomi siurbliai.</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Sistemos suderinamumas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Visi siūlomi moduliai privalo būti vieno gamintojo, pilnai integruojami ir pilnai valdomi naudojant specializuotą taikomąją programą.</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Chromatografinių</w:t>
            </w:r>
            <w:proofErr w:type="spellEnd"/>
            <w:r w:rsidRPr="00110F8A">
              <w:rPr>
                <w:color w:val="auto"/>
                <w:lang w:val="lt-LT"/>
              </w:rPr>
              <w:t xml:space="preserve"> kolonėlių rinkinys</w:t>
            </w:r>
          </w:p>
        </w:tc>
        <w:tc>
          <w:tcPr>
            <w:tcW w:w="9288" w:type="dxa"/>
            <w:tcBorders>
              <w:top w:val="single" w:sz="4" w:space="0" w:color="000000"/>
              <w:left w:val="single" w:sz="4" w:space="0" w:color="000000"/>
              <w:bottom w:val="single" w:sz="4" w:space="0" w:color="000000"/>
              <w:right w:val="single" w:sz="4" w:space="0" w:color="auto"/>
            </w:tcBorders>
          </w:tcPr>
          <w:p w:rsidR="00D45A50" w:rsidRPr="0060174E" w:rsidRDefault="00D45A50" w:rsidP="001B0EC0">
            <w:pPr>
              <w:jc w:val="both"/>
              <w:rPr>
                <w:color w:val="auto"/>
                <w:lang w:val="lt-LT"/>
              </w:rPr>
            </w:pPr>
            <w:r w:rsidRPr="0060174E">
              <w:rPr>
                <w:color w:val="auto"/>
                <w:lang w:val="lt-LT"/>
              </w:rPr>
              <w:t xml:space="preserve">(1) Kolonėlė, skirta policiklinių aromatinių angliavandenilių nustatymui – tipo </w:t>
            </w:r>
            <w:proofErr w:type="spellStart"/>
            <w:r w:rsidRPr="0060174E">
              <w:rPr>
                <w:color w:val="auto"/>
                <w:lang w:val="lt-LT"/>
              </w:rPr>
              <w:t>Supelcosil</w:t>
            </w:r>
            <w:proofErr w:type="spellEnd"/>
            <w:r w:rsidRPr="0060174E">
              <w:rPr>
                <w:color w:val="auto"/>
                <w:lang w:val="lt-LT"/>
              </w:rPr>
              <w:t xml:space="preserve"> LC-PAH (arba lygiavertė), 150 mm x 4,6 mm ID, 5 </w:t>
            </w:r>
            <w:r w:rsidRPr="0060174E">
              <w:rPr>
                <w:color w:val="auto"/>
                <w:lang w:val="lt-LT"/>
              </w:rPr>
              <w:t xml:space="preserve">m dalelių dydis. </w:t>
            </w:r>
            <w:proofErr w:type="spellStart"/>
            <w:r w:rsidRPr="0060174E">
              <w:rPr>
                <w:color w:val="auto"/>
                <w:lang w:val="lt-LT"/>
              </w:rPr>
              <w:t>Sorbentas</w:t>
            </w:r>
            <w:proofErr w:type="spellEnd"/>
            <w:r w:rsidRPr="0060174E">
              <w:rPr>
                <w:color w:val="auto"/>
                <w:lang w:val="lt-LT"/>
              </w:rPr>
              <w:t xml:space="preserve"> modifikuotas </w:t>
            </w:r>
            <w:proofErr w:type="spellStart"/>
            <w:r w:rsidRPr="0060174E">
              <w:rPr>
                <w:color w:val="auto"/>
                <w:lang w:val="lt-LT"/>
              </w:rPr>
              <w:t>silikagėlis-C18,</w:t>
            </w:r>
            <w:proofErr w:type="spellEnd"/>
            <w:r w:rsidRPr="0060174E">
              <w:rPr>
                <w:color w:val="auto"/>
                <w:lang w:val="lt-LT"/>
              </w:rPr>
              <w:t xml:space="preserve"> porų dydis 120 Å.</w:t>
            </w:r>
          </w:p>
          <w:p w:rsidR="00D45A50" w:rsidRPr="0060174E" w:rsidRDefault="00D45A50" w:rsidP="001B0EC0">
            <w:pPr>
              <w:jc w:val="both"/>
              <w:rPr>
                <w:color w:val="auto"/>
              </w:rPr>
            </w:pPr>
            <w:proofErr w:type="spellStart"/>
            <w:r w:rsidRPr="0060174E">
              <w:rPr>
                <w:color w:val="auto"/>
                <w:lang w:val="lt-LT"/>
              </w:rPr>
              <w:t>Prieškolonių</w:t>
            </w:r>
            <w:proofErr w:type="spellEnd"/>
            <w:r w:rsidRPr="0060174E">
              <w:rPr>
                <w:color w:val="auto"/>
                <w:lang w:val="lt-LT"/>
              </w:rPr>
              <w:t xml:space="preserve"> apsaugančių kolonėlę rinkinys (3 vnt.) </w:t>
            </w:r>
            <w:r w:rsidRPr="0060174E">
              <w:rPr>
                <w:color w:val="auto"/>
              </w:rPr>
              <w:t>(guard cartridge) – 3 </w:t>
            </w:r>
            <w:r w:rsidRPr="0060174E">
              <w:rPr>
                <w:color w:val="auto"/>
              </w:rPr>
              <w:t xml:space="preserve">m </w:t>
            </w:r>
            <w:proofErr w:type="spellStart"/>
            <w:r w:rsidRPr="0060174E">
              <w:rPr>
                <w:color w:val="auto"/>
              </w:rPr>
              <w:t>dalelių</w:t>
            </w:r>
            <w:proofErr w:type="spellEnd"/>
            <w:r w:rsidRPr="0060174E">
              <w:rPr>
                <w:color w:val="auto"/>
              </w:rPr>
              <w:t xml:space="preserve"> </w:t>
            </w:r>
            <w:proofErr w:type="spellStart"/>
            <w:r w:rsidRPr="0060174E">
              <w:rPr>
                <w:color w:val="auto"/>
              </w:rPr>
              <w:t>dydis</w:t>
            </w:r>
            <w:proofErr w:type="spellEnd"/>
            <w:r w:rsidRPr="0060174E">
              <w:rPr>
                <w:color w:val="auto"/>
              </w:rPr>
              <w:t xml:space="preserve">, 2 cm </w:t>
            </w:r>
            <w:proofErr w:type="spellStart"/>
            <w:r w:rsidRPr="0060174E">
              <w:rPr>
                <w:color w:val="auto"/>
              </w:rPr>
              <w:t>ilgis</w:t>
            </w:r>
            <w:proofErr w:type="spellEnd"/>
            <w:r w:rsidRPr="0060174E">
              <w:rPr>
                <w:color w:val="auto"/>
              </w:rPr>
              <w:t xml:space="preserve">. </w:t>
            </w:r>
            <w:proofErr w:type="spellStart"/>
            <w:r w:rsidRPr="0060174E">
              <w:rPr>
                <w:color w:val="auto"/>
              </w:rPr>
              <w:t>Integruota</w:t>
            </w:r>
            <w:proofErr w:type="spellEnd"/>
            <w:r w:rsidRPr="0060174E">
              <w:rPr>
                <w:color w:val="auto"/>
              </w:rPr>
              <w:t xml:space="preserve"> </w:t>
            </w:r>
            <w:proofErr w:type="spellStart"/>
            <w:r w:rsidRPr="0060174E">
              <w:rPr>
                <w:color w:val="auto"/>
              </w:rPr>
              <w:t>jungtis</w:t>
            </w:r>
            <w:proofErr w:type="spellEnd"/>
            <w:r w:rsidRPr="0060174E">
              <w:rPr>
                <w:color w:val="auto"/>
              </w:rPr>
              <w:t xml:space="preserve"> </w:t>
            </w:r>
            <w:proofErr w:type="spellStart"/>
            <w:r w:rsidRPr="0060174E">
              <w:rPr>
                <w:color w:val="auto"/>
              </w:rPr>
              <w:t>su</w:t>
            </w:r>
            <w:proofErr w:type="spellEnd"/>
            <w:r w:rsidRPr="0060174E">
              <w:rPr>
                <w:color w:val="auto"/>
              </w:rPr>
              <w:t xml:space="preserve"> </w:t>
            </w:r>
            <w:proofErr w:type="spellStart"/>
            <w:r w:rsidRPr="0060174E">
              <w:rPr>
                <w:color w:val="auto"/>
              </w:rPr>
              <w:t>kolonėle</w:t>
            </w:r>
            <w:proofErr w:type="spellEnd"/>
            <w:r w:rsidRPr="0060174E">
              <w:rPr>
                <w:color w:val="auto"/>
              </w:rPr>
              <w:t>.</w:t>
            </w:r>
          </w:p>
          <w:p w:rsidR="00D45A50" w:rsidRPr="0060174E" w:rsidRDefault="00D45A50" w:rsidP="001B0EC0">
            <w:pPr>
              <w:jc w:val="both"/>
              <w:rPr>
                <w:color w:val="auto"/>
              </w:rPr>
            </w:pPr>
          </w:p>
          <w:p w:rsidR="00D45A50" w:rsidRPr="0060174E" w:rsidRDefault="00D45A50" w:rsidP="001B0EC0">
            <w:pPr>
              <w:jc w:val="both"/>
              <w:rPr>
                <w:color w:val="auto"/>
                <w:lang w:val="lt-LT"/>
              </w:rPr>
            </w:pPr>
            <w:r w:rsidRPr="0060174E">
              <w:rPr>
                <w:color w:val="auto"/>
                <w:lang w:val="lt-LT"/>
              </w:rPr>
              <w:t xml:space="preserve">(2) Kolonėlė (2), skirta aldehidų ir ketonų kaip DNPH darinių nustatymui – tipo </w:t>
            </w:r>
            <w:proofErr w:type="spellStart"/>
            <w:r w:rsidRPr="0060174E">
              <w:rPr>
                <w:color w:val="auto"/>
                <w:lang w:val="lt-LT"/>
              </w:rPr>
              <w:t>Allure</w:t>
            </w:r>
            <w:proofErr w:type="spellEnd"/>
            <w:r w:rsidRPr="0060174E">
              <w:rPr>
                <w:color w:val="auto"/>
                <w:vertAlign w:val="superscript"/>
              </w:rPr>
              <w:sym w:font="Symbol" w:char="F0E2"/>
            </w:r>
            <w:r w:rsidRPr="0060174E">
              <w:rPr>
                <w:color w:val="auto"/>
                <w:lang w:val="lt-LT"/>
              </w:rPr>
              <w:t xml:space="preserve">AK (arba lygiavertė),, 200 mm x 4,6 mm ID, 5 </w:t>
            </w:r>
            <w:r w:rsidRPr="0060174E">
              <w:rPr>
                <w:color w:val="auto"/>
                <w:lang w:val="lt-LT"/>
              </w:rPr>
              <w:t xml:space="preserve">m dalelių dydis. </w:t>
            </w:r>
            <w:proofErr w:type="spellStart"/>
            <w:r w:rsidRPr="0060174E">
              <w:rPr>
                <w:color w:val="auto"/>
                <w:lang w:val="lt-LT"/>
              </w:rPr>
              <w:t>Sorbento</w:t>
            </w:r>
            <w:proofErr w:type="spellEnd"/>
            <w:r w:rsidRPr="0060174E">
              <w:rPr>
                <w:color w:val="auto"/>
                <w:lang w:val="lt-LT"/>
              </w:rPr>
              <w:t xml:space="preserve"> porų dydis 60 Å.</w:t>
            </w:r>
          </w:p>
          <w:p w:rsidR="00D45A50" w:rsidRPr="0060174E" w:rsidRDefault="00D45A50" w:rsidP="001B0EC0">
            <w:pPr>
              <w:jc w:val="both"/>
              <w:rPr>
                <w:color w:val="auto"/>
              </w:rPr>
            </w:pPr>
            <w:proofErr w:type="spellStart"/>
            <w:r w:rsidRPr="0060174E">
              <w:rPr>
                <w:color w:val="auto"/>
                <w:lang w:val="lt-LT"/>
              </w:rPr>
              <w:lastRenderedPageBreak/>
              <w:t>Prieškolonių</w:t>
            </w:r>
            <w:proofErr w:type="spellEnd"/>
            <w:r w:rsidRPr="0060174E">
              <w:rPr>
                <w:color w:val="auto"/>
                <w:lang w:val="lt-LT"/>
              </w:rPr>
              <w:t xml:space="preserve"> apsaugančių kolonėlę rinkinys (3 vnt.) (</w:t>
            </w:r>
            <w:proofErr w:type="spellStart"/>
            <w:r w:rsidRPr="0060174E">
              <w:rPr>
                <w:color w:val="auto"/>
                <w:lang w:val="lt-LT"/>
              </w:rPr>
              <w:t>guard</w:t>
            </w:r>
            <w:proofErr w:type="spellEnd"/>
            <w:r w:rsidRPr="0060174E">
              <w:rPr>
                <w:color w:val="auto"/>
                <w:lang w:val="lt-LT"/>
              </w:rPr>
              <w:t xml:space="preserve"> </w:t>
            </w:r>
            <w:proofErr w:type="spellStart"/>
            <w:r w:rsidRPr="0060174E">
              <w:rPr>
                <w:color w:val="auto"/>
                <w:lang w:val="lt-LT"/>
              </w:rPr>
              <w:t>cartridge</w:t>
            </w:r>
            <w:proofErr w:type="spellEnd"/>
            <w:r w:rsidRPr="0060174E">
              <w:rPr>
                <w:color w:val="auto"/>
                <w:lang w:val="lt-LT"/>
              </w:rPr>
              <w:t>) – 5 </w:t>
            </w:r>
            <w:r w:rsidRPr="0060174E">
              <w:rPr>
                <w:color w:val="auto"/>
                <w:lang w:val="lt-LT"/>
              </w:rPr>
              <w:t xml:space="preserve">m dalelių dydis, 1 cm ilgis. </w:t>
            </w:r>
            <w:proofErr w:type="spellStart"/>
            <w:r w:rsidRPr="0060174E">
              <w:rPr>
                <w:color w:val="auto"/>
              </w:rPr>
              <w:t>Integruota</w:t>
            </w:r>
            <w:proofErr w:type="spellEnd"/>
            <w:r w:rsidRPr="0060174E">
              <w:rPr>
                <w:color w:val="auto"/>
              </w:rPr>
              <w:t xml:space="preserve"> </w:t>
            </w:r>
            <w:proofErr w:type="spellStart"/>
            <w:r w:rsidRPr="0060174E">
              <w:rPr>
                <w:color w:val="auto"/>
              </w:rPr>
              <w:t>jungtis</w:t>
            </w:r>
            <w:proofErr w:type="spellEnd"/>
            <w:r w:rsidRPr="0060174E">
              <w:rPr>
                <w:color w:val="auto"/>
              </w:rPr>
              <w:t xml:space="preserve"> </w:t>
            </w:r>
            <w:proofErr w:type="spellStart"/>
            <w:r w:rsidRPr="0060174E">
              <w:rPr>
                <w:color w:val="auto"/>
              </w:rPr>
              <w:t>su</w:t>
            </w:r>
            <w:proofErr w:type="spellEnd"/>
            <w:r w:rsidRPr="0060174E">
              <w:rPr>
                <w:color w:val="auto"/>
              </w:rPr>
              <w:t xml:space="preserve"> </w:t>
            </w:r>
            <w:proofErr w:type="spellStart"/>
            <w:r w:rsidRPr="0060174E">
              <w:rPr>
                <w:color w:val="auto"/>
              </w:rPr>
              <w:t>kolonėle</w:t>
            </w:r>
            <w:proofErr w:type="spellEnd"/>
            <w:r w:rsidRPr="0060174E">
              <w:rPr>
                <w:color w:val="auto"/>
              </w:rPr>
              <w:t>.</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7.3.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Chromatografinių</w:t>
            </w:r>
            <w:proofErr w:type="spellEnd"/>
            <w:r w:rsidRPr="00110F8A">
              <w:rPr>
                <w:color w:val="auto"/>
                <w:lang w:val="lt-LT"/>
              </w:rPr>
              <w:t xml:space="preserve"> buteliukų rinkinys</w:t>
            </w:r>
          </w:p>
        </w:tc>
        <w:tc>
          <w:tcPr>
            <w:tcW w:w="9288" w:type="dxa"/>
            <w:tcBorders>
              <w:top w:val="single" w:sz="4" w:space="0" w:color="000000"/>
              <w:left w:val="single" w:sz="4" w:space="0" w:color="000000"/>
              <w:bottom w:val="single" w:sz="4" w:space="0" w:color="000000"/>
              <w:right w:val="single" w:sz="4" w:space="0" w:color="auto"/>
            </w:tcBorders>
          </w:tcPr>
          <w:p w:rsidR="00D45A50" w:rsidRPr="0060174E" w:rsidRDefault="00D45A50" w:rsidP="001B0EC0">
            <w:pPr>
              <w:snapToGrid w:val="0"/>
              <w:rPr>
                <w:color w:val="auto"/>
                <w:lang w:val="lt-LT"/>
              </w:rPr>
            </w:pPr>
            <w:r w:rsidRPr="0060174E">
              <w:rPr>
                <w:color w:val="auto"/>
                <w:lang w:val="lt-LT"/>
              </w:rPr>
              <w:t>2 ml tamsaus stiklo buteliukų komplektas standartiniams tirpalams (300 vnt.).</w:t>
            </w:r>
          </w:p>
          <w:p w:rsidR="00D45A50" w:rsidRPr="0060174E" w:rsidRDefault="00D45A50" w:rsidP="001B0EC0">
            <w:pPr>
              <w:snapToGrid w:val="0"/>
              <w:rPr>
                <w:color w:val="auto"/>
                <w:lang w:val="lt-LT"/>
              </w:rPr>
            </w:pPr>
            <w:r w:rsidRPr="0060174E">
              <w:rPr>
                <w:color w:val="auto"/>
                <w:lang w:val="lt-LT"/>
              </w:rPr>
              <w:t>2 ml skaidraus stiklo buteliukų komplektas mėginiams (500 vnt.).</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Atliekų konteineris</w:t>
            </w:r>
          </w:p>
        </w:tc>
        <w:tc>
          <w:tcPr>
            <w:tcW w:w="9288" w:type="dxa"/>
            <w:tcBorders>
              <w:top w:val="single" w:sz="4" w:space="0" w:color="000000"/>
              <w:left w:val="single" w:sz="4" w:space="0" w:color="000000"/>
              <w:bottom w:val="single" w:sz="4" w:space="0" w:color="000000"/>
              <w:right w:val="single" w:sz="4" w:space="0" w:color="auto"/>
            </w:tcBorders>
          </w:tcPr>
          <w:p w:rsidR="00D45A50" w:rsidRPr="0060174E" w:rsidRDefault="00D45A50" w:rsidP="001B0EC0">
            <w:pPr>
              <w:snapToGrid w:val="0"/>
              <w:jc w:val="both"/>
              <w:rPr>
                <w:color w:val="auto"/>
                <w:lang w:val="lt-LT"/>
              </w:rPr>
            </w:pPr>
            <w:r w:rsidRPr="0060174E">
              <w:rPr>
                <w:color w:val="auto"/>
                <w:lang w:val="lt-LT"/>
              </w:rPr>
              <w:t xml:space="preserve">Talpa ne mažiau 2 litrai. Talpa atspari organiniams tirpikliams, užsukama </w:t>
            </w:r>
            <w:proofErr w:type="spellStart"/>
            <w:r w:rsidRPr="0060174E">
              <w:rPr>
                <w:color w:val="auto"/>
                <w:lang w:val="lt-LT"/>
              </w:rPr>
              <w:t>spec</w:t>
            </w:r>
            <w:proofErr w:type="spellEnd"/>
            <w:r w:rsidRPr="0060174E">
              <w:rPr>
                <w:color w:val="auto"/>
                <w:lang w:val="lt-LT"/>
              </w:rPr>
              <w:t xml:space="preserve">. kamščiu.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Mobilios fazės filtravimo sistema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Ne mažiau kaip 250 ml stiklo graduotas rezervuaras.</w:t>
            </w:r>
          </w:p>
          <w:p w:rsidR="00D45A50" w:rsidRPr="00110F8A" w:rsidRDefault="00D45A50" w:rsidP="001B0EC0">
            <w:pPr>
              <w:snapToGrid w:val="0"/>
              <w:jc w:val="both"/>
              <w:rPr>
                <w:color w:val="auto"/>
                <w:lang w:val="lt-LT"/>
              </w:rPr>
            </w:pPr>
            <w:proofErr w:type="spellStart"/>
            <w:r w:rsidRPr="00110F8A">
              <w:rPr>
                <w:color w:val="auto"/>
                <w:lang w:val="lt-LT"/>
              </w:rPr>
              <w:t>Mikrofiltravimo</w:t>
            </w:r>
            <w:proofErr w:type="spellEnd"/>
            <w:r w:rsidRPr="00110F8A">
              <w:rPr>
                <w:color w:val="auto"/>
                <w:lang w:val="lt-LT"/>
              </w:rPr>
              <w:t xml:space="preserve"> įrenginio pagrindas su poringo stiklo pluošto sieteliu, kurio diametras pritaikytas 47-50 mm diametro filtrams.</w:t>
            </w:r>
          </w:p>
          <w:p w:rsidR="00D45A50" w:rsidRPr="00110F8A" w:rsidRDefault="00D45A50" w:rsidP="001B0EC0">
            <w:pPr>
              <w:snapToGrid w:val="0"/>
              <w:jc w:val="both"/>
              <w:rPr>
                <w:color w:val="auto"/>
                <w:lang w:val="lt-LT"/>
              </w:rPr>
            </w:pPr>
            <w:r w:rsidRPr="00110F8A">
              <w:rPr>
                <w:color w:val="auto"/>
                <w:lang w:val="lt-LT"/>
              </w:rPr>
              <w:t>1000 ml kolba su išoriniu šlifu filtratui surinkti.</w:t>
            </w:r>
          </w:p>
          <w:p w:rsidR="00D45A50" w:rsidRPr="00110F8A" w:rsidRDefault="00D45A50" w:rsidP="001B0EC0">
            <w:pPr>
              <w:snapToGrid w:val="0"/>
              <w:rPr>
                <w:color w:val="auto"/>
                <w:lang w:val="lt-LT"/>
              </w:rPr>
            </w:pPr>
            <w:r>
              <w:rPr>
                <w:color w:val="auto"/>
                <w:lang w:val="lt-LT"/>
              </w:rPr>
              <w:t>Spaustukas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Membraniniai filtrai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Poliamidiniai membraniniai filtrai – 200 vnt.</w:t>
            </w:r>
          </w:p>
          <w:p w:rsidR="00D45A50" w:rsidRPr="00110F8A" w:rsidRDefault="00D45A50" w:rsidP="001B0EC0">
            <w:pPr>
              <w:snapToGrid w:val="0"/>
              <w:jc w:val="both"/>
              <w:rPr>
                <w:color w:val="auto"/>
                <w:lang w:val="lt-LT"/>
              </w:rPr>
            </w:pPr>
            <w:r w:rsidRPr="00110F8A">
              <w:rPr>
                <w:color w:val="auto"/>
                <w:lang w:val="lt-LT"/>
              </w:rPr>
              <w:t xml:space="preserve">Diametras 47 mm, porų dydis – 0,45 </w:t>
            </w:r>
            <w:r w:rsidRPr="00CD5F4C">
              <w:rPr>
                <w:color w:val="auto"/>
                <w:lang w:val="lt-LT"/>
              </w:rPr>
              <w:sym w:font="Symbol" w:char="F06D"/>
            </w:r>
            <w:r w:rsidRPr="00CD5F4C">
              <w:rPr>
                <w:color w:val="auto"/>
                <w:lang w:val="lt-LT"/>
              </w:rPr>
              <w:t>m</w:t>
            </w:r>
            <w:r w:rsidRPr="00110F8A">
              <w:rPr>
                <w:color w:val="auto"/>
                <w:lang w:val="lt-LT"/>
              </w:rPr>
              <w:t>.</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b/>
                <w:bCs/>
                <w:color w:val="auto"/>
                <w:lang w:val="lt-LT"/>
              </w:rPr>
              <w:t>Taikomoji programa</w:t>
            </w:r>
            <w:r>
              <w:rPr>
                <w:b/>
                <w:bCs/>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Taikomoji programa visų </w:t>
            </w:r>
            <w:proofErr w:type="spellStart"/>
            <w:r w:rsidRPr="00110F8A">
              <w:rPr>
                <w:color w:val="auto"/>
                <w:lang w:val="lt-LT"/>
              </w:rPr>
              <w:t>chromatografo</w:t>
            </w:r>
            <w:proofErr w:type="spellEnd"/>
            <w:r w:rsidRPr="00110F8A">
              <w:rPr>
                <w:color w:val="auto"/>
                <w:lang w:val="lt-LT"/>
              </w:rPr>
              <w:t xml:space="preserve"> funkcijų programinis valdymas, chromatografijos ir spektrometrijos duomenų kaupimas, analizė ir ataskaitų generavimas.</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Duomenų saugojimo būdas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Visi duomenys, t.y. visi tyrimo metodai ir visi tyrimų rezultatai bei ataskaitos turi būti saugomi taip, kad būtų galima atlikti </w:t>
            </w:r>
            <w:proofErr w:type="spellStart"/>
            <w:r w:rsidRPr="00110F8A">
              <w:rPr>
                <w:color w:val="auto"/>
                <w:lang w:val="lt-LT"/>
              </w:rPr>
              <w:t>multi</w:t>
            </w:r>
            <w:proofErr w:type="spellEnd"/>
            <w:r w:rsidRPr="00110F8A">
              <w:rPr>
                <w:color w:val="auto"/>
                <w:lang w:val="lt-LT"/>
              </w:rPr>
              <w:t xml:space="preserve"> parametrinę paiešką.</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b/>
                <w:color w:val="auto"/>
                <w:lang w:val="lt-LT"/>
              </w:rPr>
              <w:t>Personalinis kompiuteris</w:t>
            </w:r>
            <w:r>
              <w:rPr>
                <w:b/>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Kompiuterio modelis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Būtina nurodyti</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Procesorius ir našumas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Nemažiau dviejų branduolių, x86 tipo, su 64 bitų atminties adresavimu, ne blogesnio našumo, kaip 2650 pagal „</w:t>
            </w:r>
            <w:proofErr w:type="spellStart"/>
            <w:r w:rsidRPr="00110F8A">
              <w:rPr>
                <w:color w:val="auto"/>
                <w:lang w:val="lt-LT"/>
              </w:rPr>
              <w:t>Passmark</w:t>
            </w:r>
            <w:proofErr w:type="spellEnd"/>
            <w:r w:rsidRPr="00110F8A">
              <w:rPr>
                <w:color w:val="auto"/>
                <w:lang w:val="lt-LT"/>
              </w:rPr>
              <w:t xml:space="preserve"> CPU Mark“. Siūlomo procesoriaus taktinis dažnis turi atitikti procesoriaus gamintojo skelbiamus parametrus. </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Operatyvinė atmintis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 mažiau kaip 4 GB DDR3 (2x2GB, efektyvumas lygiavertis ar geresnis DDR3 SDRAM). Operatyvinės atminties plėtimas: ne mažiau, kaip iki 16 GB, bent du operatyvios atminties lizdai turi būti laisvi.</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Video posistemė</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Ne mažiau kaip 512 MB vaizdo atminties (negali būti naudojami operatyvinės atminties resursai), DVI arba </w:t>
            </w:r>
            <w:proofErr w:type="spellStart"/>
            <w:r w:rsidRPr="00110F8A">
              <w:rPr>
                <w:color w:val="auto"/>
                <w:lang w:val="lt-LT"/>
              </w:rPr>
              <w:t>Display</w:t>
            </w:r>
            <w:proofErr w:type="spellEnd"/>
            <w:r w:rsidRPr="00110F8A">
              <w:rPr>
                <w:color w:val="auto"/>
                <w:lang w:val="lt-LT"/>
              </w:rPr>
              <w:t xml:space="preserve"> </w:t>
            </w:r>
            <w:proofErr w:type="spellStart"/>
            <w:r w:rsidRPr="00110F8A">
              <w:rPr>
                <w:color w:val="auto"/>
                <w:lang w:val="lt-LT"/>
              </w:rPr>
              <w:t>port</w:t>
            </w:r>
            <w:proofErr w:type="spellEnd"/>
            <w:r w:rsidRPr="00110F8A">
              <w:rPr>
                <w:color w:val="auto"/>
                <w:lang w:val="lt-LT"/>
              </w:rPr>
              <w:t xml:space="preserve"> jungtys (būtina nurodyti video plokštės gamintoją ir modelį).</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Kietasis diskas (HDD)</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Vidinis, ne mažiau kaip 250 GB. Apsukų skaičius (</w:t>
            </w:r>
            <w:proofErr w:type="spellStart"/>
            <w:r w:rsidRPr="00110F8A">
              <w:rPr>
                <w:color w:val="auto"/>
                <w:lang w:val="lt-LT"/>
              </w:rPr>
              <w:t>aps</w:t>
            </w:r>
            <w:proofErr w:type="spellEnd"/>
            <w:r w:rsidRPr="00110F8A">
              <w:rPr>
                <w:color w:val="auto"/>
                <w:lang w:val="lt-LT"/>
              </w:rPr>
              <w:t xml:space="preserve">/min): 7200, mažiau nei 8 MB spartinančiosios atminties.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 xml:space="preserve">Kietojo disko gedimo valdymas (HDD </w:t>
            </w:r>
            <w:proofErr w:type="spellStart"/>
            <w:r w:rsidRPr="00110F8A">
              <w:rPr>
                <w:color w:val="auto"/>
                <w:lang w:val="lt-LT"/>
              </w:rPr>
              <w:t>Fault</w:t>
            </w:r>
            <w:proofErr w:type="spellEnd"/>
            <w:r w:rsidRPr="00110F8A">
              <w:rPr>
                <w:color w:val="auto"/>
                <w:lang w:val="lt-LT"/>
              </w:rPr>
              <w:t xml:space="preserve"> </w:t>
            </w:r>
            <w:proofErr w:type="spellStart"/>
            <w:r w:rsidRPr="00110F8A">
              <w:rPr>
                <w:color w:val="auto"/>
                <w:lang w:val="lt-LT"/>
              </w:rPr>
              <w:t>Notification</w:t>
            </w:r>
            <w:proofErr w:type="spellEnd"/>
            <w:r w:rsidRPr="00110F8A">
              <w:rPr>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S.M.A.R.T. III (</w:t>
            </w:r>
            <w:proofErr w:type="spellStart"/>
            <w:r w:rsidRPr="00110F8A">
              <w:rPr>
                <w:color w:val="auto"/>
                <w:lang w:val="lt-LT"/>
              </w:rPr>
              <w:t>Self-Monitoring</w:t>
            </w:r>
            <w:proofErr w:type="spellEnd"/>
            <w:r w:rsidRPr="00110F8A">
              <w:rPr>
                <w:color w:val="auto"/>
                <w:lang w:val="lt-LT"/>
              </w:rPr>
              <w:t xml:space="preserve"> </w:t>
            </w:r>
            <w:proofErr w:type="spellStart"/>
            <w:r w:rsidRPr="00110F8A">
              <w:rPr>
                <w:color w:val="auto"/>
                <w:lang w:val="lt-LT"/>
              </w:rPr>
              <w:t>Analysis</w:t>
            </w:r>
            <w:proofErr w:type="spellEnd"/>
            <w:r w:rsidRPr="00110F8A">
              <w:rPr>
                <w:color w:val="auto"/>
                <w:lang w:val="lt-LT"/>
              </w:rPr>
              <w:t xml:space="preserve"> </w:t>
            </w:r>
            <w:proofErr w:type="spellStart"/>
            <w:r w:rsidRPr="00110F8A">
              <w:rPr>
                <w:color w:val="auto"/>
                <w:lang w:val="lt-LT"/>
              </w:rPr>
              <w:t>and</w:t>
            </w:r>
            <w:proofErr w:type="spellEnd"/>
            <w:r w:rsidRPr="00110F8A">
              <w:rPr>
                <w:color w:val="auto"/>
                <w:lang w:val="lt-LT"/>
              </w:rPr>
              <w:t xml:space="preserve"> </w:t>
            </w:r>
            <w:proofErr w:type="spellStart"/>
            <w:r w:rsidRPr="00110F8A">
              <w:rPr>
                <w:color w:val="auto"/>
                <w:lang w:val="lt-LT"/>
              </w:rPr>
              <w:t>Reporting</w:t>
            </w:r>
            <w:proofErr w:type="spellEnd"/>
            <w:r w:rsidRPr="00110F8A">
              <w:rPr>
                <w:color w:val="auto"/>
                <w:lang w:val="lt-LT"/>
              </w:rPr>
              <w:t xml:space="preserve"> </w:t>
            </w:r>
            <w:proofErr w:type="spellStart"/>
            <w:r w:rsidRPr="00110F8A">
              <w:rPr>
                <w:color w:val="auto"/>
                <w:lang w:val="lt-LT"/>
              </w:rPr>
              <w:t>Technology</w:t>
            </w:r>
            <w:proofErr w:type="spellEnd"/>
            <w:r w:rsidRPr="00110F8A">
              <w:rPr>
                <w:color w:val="auto"/>
                <w:lang w:val="lt-LT"/>
              </w:rPr>
              <w:t>), arba lygiavertis.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Optinis įrenginys (ODD)</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Vidinis (tas pats gamintojas), ne blogiau, kaip DVD+/-RW DL su </w:t>
            </w:r>
            <w:proofErr w:type="spellStart"/>
            <w:r w:rsidRPr="00110F8A">
              <w:rPr>
                <w:color w:val="auto"/>
                <w:lang w:val="lt-LT"/>
              </w:rPr>
              <w:t>Lighstcribe</w:t>
            </w:r>
            <w:proofErr w:type="spellEnd"/>
            <w:r w:rsidRPr="00110F8A">
              <w:rPr>
                <w:color w:val="auto"/>
                <w:lang w:val="lt-LT"/>
              </w:rPr>
              <w:t xml:space="preserve"> (arba lygiaverte) funkcija.</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Garso posistemė</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Ne blogiau, kaip 16 bitų </w:t>
            </w:r>
            <w:proofErr w:type="spellStart"/>
            <w:r w:rsidRPr="00110F8A">
              <w:rPr>
                <w:color w:val="auto"/>
                <w:lang w:val="lt-LT"/>
              </w:rPr>
              <w:t>stereo</w:t>
            </w:r>
            <w:proofErr w:type="spellEnd"/>
            <w:r w:rsidRPr="00110F8A">
              <w:rPr>
                <w:color w:val="auto"/>
                <w:lang w:val="lt-LT"/>
              </w:rPr>
              <w:t>, integruoti garsiakalbiai kompiuterio korpuse arba monitoriuje.</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9.9.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Tinklo adapteris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Integruotas 10/100/1000 </w:t>
            </w:r>
            <w:proofErr w:type="spellStart"/>
            <w:r w:rsidRPr="00110F8A">
              <w:rPr>
                <w:color w:val="auto"/>
                <w:lang w:val="lt-LT"/>
              </w:rPr>
              <w:t>Mbps</w:t>
            </w:r>
            <w:proofErr w:type="spellEnd"/>
            <w:r w:rsidRPr="00110F8A">
              <w:rPr>
                <w:color w:val="auto"/>
                <w:lang w:val="lt-LT"/>
              </w:rPr>
              <w:t>, UTP; visiškas „</w:t>
            </w:r>
            <w:proofErr w:type="spellStart"/>
            <w:r w:rsidRPr="00110F8A">
              <w:rPr>
                <w:color w:val="auto"/>
                <w:lang w:val="lt-LT"/>
              </w:rPr>
              <w:t>dupleksinis</w:t>
            </w:r>
            <w:proofErr w:type="spellEnd"/>
            <w:r w:rsidRPr="00110F8A">
              <w:rPr>
                <w:color w:val="auto"/>
                <w:lang w:val="lt-LT"/>
              </w:rPr>
              <w:t xml:space="preserve">“ režimas; PXE arba </w:t>
            </w:r>
            <w:proofErr w:type="spellStart"/>
            <w:r w:rsidRPr="00110F8A">
              <w:rPr>
                <w:color w:val="auto"/>
                <w:lang w:val="lt-LT"/>
              </w:rPr>
              <w:t>Wake-On-LAN</w:t>
            </w:r>
            <w:proofErr w:type="spellEnd"/>
            <w:r w:rsidRPr="00110F8A">
              <w:rPr>
                <w:color w:val="auto"/>
                <w:lang w:val="lt-LT"/>
              </w:rPr>
              <w:t xml:space="preserve"> arba </w:t>
            </w:r>
            <w:proofErr w:type="spellStart"/>
            <w:r w:rsidRPr="00110F8A">
              <w:rPr>
                <w:color w:val="auto"/>
                <w:lang w:val="lt-LT"/>
              </w:rPr>
              <w:t>Alert-On-Lan</w:t>
            </w:r>
            <w:proofErr w:type="spellEnd"/>
            <w:r w:rsidRPr="00110F8A">
              <w:rPr>
                <w:color w:val="auto"/>
                <w:lang w:val="lt-LT"/>
              </w:rPr>
              <w:t xml:space="preserve"> funkcijų palaikymas.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Tinklo kabelis 5 kategorijos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UTP, PC-HUB, 3m, su jungtimis.</w:t>
            </w:r>
          </w:p>
        </w:tc>
      </w:tr>
      <w:tr w:rsidR="00D45A50" w:rsidRPr="0039622E"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Pelė</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S</w:t>
            </w:r>
            <w:r w:rsidRPr="00110F8A">
              <w:rPr>
                <w:color w:val="auto"/>
                <w:lang w:val="lt-LT"/>
              </w:rPr>
              <w:t>u ratukiniu mygtuku („</w:t>
            </w:r>
            <w:proofErr w:type="spellStart"/>
            <w:r w:rsidRPr="00110F8A">
              <w:rPr>
                <w:color w:val="auto"/>
                <w:lang w:val="lt-LT"/>
              </w:rPr>
              <w:t>scroll</w:t>
            </w:r>
            <w:proofErr w:type="spellEnd"/>
            <w:r w:rsidRPr="00110F8A">
              <w:rPr>
                <w:color w:val="auto"/>
                <w:lang w:val="lt-LT"/>
              </w:rPr>
              <w:t xml:space="preserve"> </w:t>
            </w:r>
            <w:proofErr w:type="spellStart"/>
            <w:r w:rsidRPr="00110F8A">
              <w:rPr>
                <w:color w:val="auto"/>
                <w:lang w:val="lt-LT"/>
              </w:rPr>
              <w:t>button</w:t>
            </w:r>
            <w:proofErr w:type="spellEnd"/>
            <w:r w:rsidRPr="00110F8A">
              <w:rPr>
                <w:color w:val="auto"/>
                <w:lang w:val="lt-LT"/>
              </w:rPr>
              <w:t>“), optinė, nurodyti jungties tipą.</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aps/>
                <w:color w:val="auto"/>
                <w:lang w:val="lt-LT"/>
              </w:rPr>
              <w:t>p</w:t>
            </w:r>
            <w:r w:rsidRPr="00110F8A">
              <w:rPr>
                <w:color w:val="auto"/>
                <w:lang w:val="lt-LT"/>
              </w:rPr>
              <w:t>elės kilimėlis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Turi būti.</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aps/>
                <w:color w:val="auto"/>
                <w:lang w:val="lt-LT"/>
              </w:rPr>
            </w:pPr>
            <w:r w:rsidRPr="00110F8A">
              <w:rPr>
                <w:color w:val="auto"/>
                <w:lang w:val="lt-LT"/>
              </w:rPr>
              <w:t>Klaviatūra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 mažiau, kaip 104 klavišų standartinio dydžio ir išdėstymo, PS</w:t>
            </w:r>
            <w:r>
              <w:rPr>
                <w:color w:val="auto"/>
                <w:lang w:val="lt-LT"/>
              </w:rPr>
              <w:t>/2 arba USB</w:t>
            </w:r>
            <w:r w:rsidRPr="00110F8A">
              <w:rPr>
                <w:color w:val="auto"/>
                <w:lang w:val="lt-LT"/>
              </w:rPr>
              <w:t xml:space="preserve">, su integruotu lustinių kortelių skaitytuvu, atitinkančiu </w:t>
            </w:r>
            <w:proofErr w:type="spellStart"/>
            <w:r w:rsidRPr="00110F8A">
              <w:rPr>
                <w:color w:val="auto"/>
                <w:lang w:val="lt-LT"/>
              </w:rPr>
              <w:t>EMVCo</w:t>
            </w:r>
            <w:proofErr w:type="spellEnd"/>
            <w:r w:rsidRPr="00110F8A">
              <w:rPr>
                <w:color w:val="auto"/>
                <w:lang w:val="lt-LT"/>
              </w:rPr>
              <w:t xml:space="preserve"> </w:t>
            </w:r>
            <w:proofErr w:type="spellStart"/>
            <w:r w:rsidRPr="00110F8A">
              <w:rPr>
                <w:color w:val="auto"/>
                <w:lang w:val="lt-LT"/>
              </w:rPr>
              <w:t>level</w:t>
            </w:r>
            <w:proofErr w:type="spellEnd"/>
            <w:r w:rsidRPr="00110F8A">
              <w:rPr>
                <w:color w:val="auto"/>
                <w:lang w:val="lt-LT"/>
              </w:rPr>
              <w:t xml:space="preserve"> 1 arba lygiavertį. Su lietuviškais simboliais virš skaičių arba pateikiami lietuviški lipdukai. Spalva priderinta prie monitoriaus. </w:t>
            </w:r>
          </w:p>
          <w:p w:rsidR="00D45A50" w:rsidRPr="00110F8A" w:rsidRDefault="00D45A50" w:rsidP="001B0EC0">
            <w:pPr>
              <w:rPr>
                <w:color w:val="auto"/>
                <w:lang w:val="lt-LT"/>
              </w:rPr>
            </w:pPr>
            <w:r w:rsidRPr="00110F8A">
              <w:rPr>
                <w:color w:val="auto"/>
                <w:lang w:val="lt-LT"/>
              </w:rPr>
              <w:t>Kortelių skaitytuvas turi atitikti LST ISO/IEC 7816 "Atpažinimo kortelės. Lustinės kortelės su kontaktais" standarto lustinių kortelių sąsajai arba lygiaverčiam standartui, keliamus reikalavimus;</w:t>
            </w:r>
          </w:p>
          <w:p w:rsidR="00D45A50" w:rsidRPr="00110F8A" w:rsidRDefault="00D45A50" w:rsidP="001B0EC0">
            <w:pPr>
              <w:rPr>
                <w:color w:val="auto"/>
                <w:lang w:val="lt-LT"/>
              </w:rPr>
            </w:pPr>
            <w:r w:rsidRPr="00110F8A">
              <w:rPr>
                <w:color w:val="auto"/>
                <w:lang w:val="lt-LT"/>
              </w:rPr>
              <w:t>Kortelių skaitytuvas be papildomos adaptacijos turi veikti su Lietuvoje išduodamomis valstybės tarnautojo pažymėjimais ir kt. asmens tapatybės kortelėmis (</w:t>
            </w:r>
            <w:proofErr w:type="spellStart"/>
            <w:r w:rsidRPr="00110F8A">
              <w:rPr>
                <w:color w:val="auto"/>
                <w:lang w:val="lt-LT"/>
              </w:rPr>
              <w:t>eID</w:t>
            </w:r>
            <w:proofErr w:type="spellEnd"/>
            <w:r w:rsidRPr="00110F8A">
              <w:rPr>
                <w:color w:val="auto"/>
                <w:lang w:val="lt-LT"/>
              </w:rPr>
              <w:t xml:space="preserve">) bei palaikyti pilną </w:t>
            </w:r>
            <w:proofErr w:type="spellStart"/>
            <w:r w:rsidRPr="00110F8A">
              <w:rPr>
                <w:color w:val="auto"/>
                <w:lang w:val="lt-LT"/>
              </w:rPr>
              <w:t>eID</w:t>
            </w:r>
            <w:proofErr w:type="spellEnd"/>
            <w:r w:rsidRPr="00110F8A">
              <w:rPr>
                <w:color w:val="auto"/>
                <w:lang w:val="lt-LT"/>
              </w:rPr>
              <w:t xml:space="preserve"> funkcionalumą. Kartu pateikiamos tvarkyklės arba internetinis adresas tvarkyklių atsisiuntimui, darbui su XP/Vista/W7 arba lygiavertėse operacinėse sistemose.</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Plėtimo lizdai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 mažiau kaip vienas laisvas PCI ir bent vienas laisvas PCI-E lizdas.</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 xml:space="preserve">Triukšmingumas </w:t>
            </w:r>
            <w:proofErr w:type="spellStart"/>
            <w:r w:rsidRPr="00110F8A">
              <w:rPr>
                <w:color w:val="auto"/>
                <w:lang w:val="lt-LT"/>
              </w:rPr>
              <w:t>neveiklos</w:t>
            </w:r>
            <w:proofErr w:type="spellEnd"/>
            <w:r w:rsidRPr="00110F8A">
              <w:rPr>
                <w:color w:val="auto"/>
                <w:lang w:val="lt-LT"/>
              </w:rPr>
              <w:t xml:space="preserve"> („</w:t>
            </w:r>
            <w:proofErr w:type="spellStart"/>
            <w:r w:rsidRPr="00110F8A">
              <w:rPr>
                <w:color w:val="auto"/>
                <w:lang w:val="lt-LT"/>
              </w:rPr>
              <w:t>idle</w:t>
            </w:r>
            <w:proofErr w:type="spellEnd"/>
            <w:r w:rsidRPr="00110F8A">
              <w:rPr>
                <w:color w:val="auto"/>
                <w:lang w:val="lt-LT"/>
              </w:rPr>
              <w:t>“) režime</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Ne daugiau kaip 25 </w:t>
            </w:r>
            <w:proofErr w:type="spellStart"/>
            <w:r w:rsidRPr="00110F8A">
              <w:rPr>
                <w:color w:val="auto"/>
                <w:lang w:val="lt-LT"/>
              </w:rPr>
              <w:t>dB</w:t>
            </w:r>
            <w:proofErr w:type="spellEnd"/>
            <w:r w:rsidRPr="00110F8A">
              <w:rPr>
                <w:color w:val="auto"/>
                <w:lang w:val="lt-LT"/>
              </w:rPr>
              <w:t xml:space="preserve"> IDLE režime (galima+/-10% paklaida), deklaruota pagal ISO-9296 (arba lygiavertį) standartą, testuota pagal ISO-7779 arba ISO 9296 arba ECMA-74 standartų (arba lygiaverčių) metodikas, kompiuterį naudojant „</w:t>
            </w:r>
            <w:proofErr w:type="spellStart"/>
            <w:r w:rsidRPr="00110F8A">
              <w:rPr>
                <w:color w:val="auto"/>
                <w:lang w:val="lt-LT"/>
              </w:rPr>
              <w:t>desktop</w:t>
            </w:r>
            <w:proofErr w:type="spellEnd"/>
            <w:r w:rsidRPr="00110F8A">
              <w:rPr>
                <w:color w:val="auto"/>
                <w:lang w:val="lt-LT"/>
              </w:rPr>
              <w:t>“ (horizontalioje) arba „</w:t>
            </w:r>
            <w:proofErr w:type="spellStart"/>
            <w:r w:rsidRPr="00110F8A">
              <w:rPr>
                <w:color w:val="auto"/>
                <w:lang w:val="lt-LT"/>
              </w:rPr>
              <w:t>tower</w:t>
            </w:r>
            <w:proofErr w:type="spellEnd"/>
            <w:r w:rsidRPr="00110F8A">
              <w:rPr>
                <w:color w:val="auto"/>
                <w:lang w:val="lt-LT"/>
              </w:rPr>
              <w:t>“ (vertikalioje) pozicijoje - pateikti gamintojo triukšmo lygio deklaracijos (arba lygiaverčio dokumento) kopiją.</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Korpusas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Metalinis, mažų gabaritų „</w:t>
            </w:r>
            <w:proofErr w:type="spellStart"/>
            <w:r w:rsidRPr="00110F8A">
              <w:rPr>
                <w:color w:val="auto"/>
                <w:lang w:val="lt-LT"/>
              </w:rPr>
              <w:t>Small</w:t>
            </w:r>
            <w:proofErr w:type="spellEnd"/>
            <w:r w:rsidRPr="00110F8A">
              <w:rPr>
                <w:color w:val="auto"/>
                <w:lang w:val="lt-LT"/>
              </w:rPr>
              <w:t xml:space="preserve"> </w:t>
            </w:r>
            <w:proofErr w:type="spellStart"/>
            <w:r w:rsidRPr="00110F8A">
              <w:rPr>
                <w:color w:val="auto"/>
                <w:lang w:val="lt-LT"/>
              </w:rPr>
              <w:t>Form</w:t>
            </w:r>
            <w:proofErr w:type="spellEnd"/>
            <w:r w:rsidRPr="00110F8A">
              <w:rPr>
                <w:color w:val="auto"/>
                <w:lang w:val="lt-LT"/>
              </w:rPr>
              <w:t xml:space="preserve"> </w:t>
            </w:r>
            <w:proofErr w:type="spellStart"/>
            <w:r w:rsidRPr="00110F8A">
              <w:rPr>
                <w:color w:val="auto"/>
                <w:lang w:val="lt-LT"/>
              </w:rPr>
              <w:t>Factor</w:t>
            </w:r>
            <w:proofErr w:type="spellEnd"/>
            <w:r w:rsidRPr="00110F8A">
              <w:rPr>
                <w:color w:val="auto"/>
                <w:lang w:val="lt-LT"/>
              </w:rPr>
              <w:t>“ arba „</w:t>
            </w:r>
            <w:proofErr w:type="spellStart"/>
            <w:r w:rsidRPr="00110F8A">
              <w:rPr>
                <w:color w:val="auto"/>
                <w:lang w:val="lt-LT"/>
              </w:rPr>
              <w:t>Small</w:t>
            </w:r>
            <w:proofErr w:type="spellEnd"/>
            <w:r w:rsidRPr="00110F8A">
              <w:rPr>
                <w:color w:val="auto"/>
                <w:lang w:val="lt-LT"/>
              </w:rPr>
              <w:t xml:space="preserve"> </w:t>
            </w:r>
            <w:proofErr w:type="spellStart"/>
            <w:r w:rsidRPr="00110F8A">
              <w:rPr>
                <w:color w:val="auto"/>
                <w:lang w:val="lt-LT"/>
              </w:rPr>
              <w:t>Desktop</w:t>
            </w:r>
            <w:proofErr w:type="spellEnd"/>
            <w:r w:rsidRPr="00110F8A">
              <w:rPr>
                <w:color w:val="auto"/>
                <w:lang w:val="lt-LT"/>
              </w:rPr>
              <w:t>“ arba lygiaverčio tipo , su gamintojo numatyta galimybe pastatyti vertikaliai ir horizontaliai. Korpusas turi būti atidaromas nenaudojant įrankių ir pagrindinės kompiuterio sudedamosios dalys (standžiųjų diskų kaupikliai, optinis įrenginys, RAM, PCI plokštės) turi būti įmontuojami, keičiami nenaudojant įrankių.</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Maitinimo šaltinis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Vidinis, užtikrinantis normalų sistemos darbą, ne mažiau, 89% efektyvumo.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Prievadai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 mažiau kaip 10 USB2.0 lizdai (nemažiau kaip 2 iš jų turi būti korpuso priekiniame skydelyje). Ausinių ir mikrofono prievadai priekiniame korpuso skydelyje.</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9.19.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Valdymo ir administravimo sistema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Kompiuterio gamintojo paruošta ir instaliuota kompiuterio administravimo ir valdymo įranga; informacijos pateikimas apie: CPU, HDD, monitorių, LAN plokštę (gamintojas, modelis ir gamyklinis numeris ir pan.).</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 xml:space="preserve">Sisteminės programinės įrangos atstatymo </w:t>
            </w:r>
            <w:r w:rsidRPr="00110F8A">
              <w:rPr>
                <w:color w:val="auto"/>
                <w:lang w:val="lt-LT"/>
              </w:rPr>
              <w:lastRenderedPageBreak/>
              <w:t>priemonės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lastRenderedPageBreak/>
              <w:t xml:space="preserve">Būtinas gamintojo programinės įrangos CD komplektas arba disko skirsnio funkcija operacijų </w:t>
            </w:r>
            <w:r w:rsidRPr="00110F8A">
              <w:rPr>
                <w:color w:val="auto"/>
                <w:lang w:val="lt-LT"/>
              </w:rPr>
              <w:lastRenderedPageBreak/>
              <w:t>sistemai, tvarkyklėms ir administravimo priemonėms kompiuteryje atstatyti. Būtina programinė įranga, leidžianti išsaugoti vartotojo duomenis ir operacinės sistemos atstatymo kopiją kieto disko skirsnyje, optiniuose diskuose, tinklo kataloge.</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9.21.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Konfigūracijos valdymas (</w:t>
            </w:r>
            <w:proofErr w:type="spellStart"/>
            <w:r w:rsidRPr="00110F8A">
              <w:rPr>
                <w:color w:val="auto"/>
                <w:lang w:val="lt-LT"/>
              </w:rPr>
              <w:t>Configuration</w:t>
            </w:r>
            <w:proofErr w:type="spellEnd"/>
            <w:r w:rsidRPr="00110F8A">
              <w:rPr>
                <w:color w:val="auto"/>
                <w:lang w:val="lt-LT"/>
              </w:rPr>
              <w:t xml:space="preserve"> </w:t>
            </w:r>
            <w:proofErr w:type="spellStart"/>
            <w:r w:rsidRPr="00110F8A">
              <w:rPr>
                <w:color w:val="auto"/>
                <w:lang w:val="lt-LT"/>
              </w:rPr>
              <w:t>management</w:t>
            </w:r>
            <w:proofErr w:type="spellEnd"/>
            <w:r w:rsidRPr="00110F8A">
              <w:rPr>
                <w:color w:val="auto"/>
                <w:lang w:val="lt-LT"/>
              </w:rPr>
              <w:t>)</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ACPI palaikymas, nuotolinis konfigūracijos valdymas, nuotolinis BIOS nustatymo tvarkymas, nuotolinis įjungimas/išjungimas</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Operacinė sistema (OS)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Microsoft Windows 7 Professional su naujausiu atnaujinimu, su galimybe pasirinkti vartotojo sąsajos kalbą (anglų arba lietuvių), arba lygiavertė. OS turi palaikyti prieigos teisių valdymą. Visa papildoma programinė įranga bei tvarkyklės turi būti pilnai suderintos su siūloma operacijų sistema (būtina nurodyti siūlomos operacijų sistemos gamintoją, pavadinimą, versiją). </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Biuro programinė įranga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„Microsoft Office </w:t>
            </w:r>
            <w:proofErr w:type="spellStart"/>
            <w:r w:rsidRPr="00110F8A">
              <w:rPr>
                <w:color w:val="auto"/>
                <w:lang w:val="lt-LT"/>
              </w:rPr>
              <w:t>Home</w:t>
            </w:r>
            <w:proofErr w:type="spellEnd"/>
            <w:r w:rsidRPr="00110F8A">
              <w:rPr>
                <w:color w:val="auto"/>
                <w:lang w:val="lt-LT"/>
              </w:rPr>
              <w:t xml:space="preserve"> &amp; </w:t>
            </w:r>
            <w:proofErr w:type="spellStart"/>
            <w:r w:rsidRPr="00110F8A">
              <w:rPr>
                <w:color w:val="auto"/>
                <w:lang w:val="lt-LT"/>
              </w:rPr>
              <w:t>Business</w:t>
            </w:r>
            <w:proofErr w:type="spellEnd"/>
            <w:r w:rsidRPr="00110F8A">
              <w:rPr>
                <w:color w:val="auto"/>
                <w:lang w:val="lt-LT"/>
              </w:rPr>
              <w:t xml:space="preserve"> 2010“ (LT vartotojo sąsaja) programų rinkinys (naujausioji jo versija) arba lygiavertė susidedantis iš tekstų apdorojimo, elektroninių lentelių, pašto, prezentacijų ruošimo programų, lietuvių kalbos rašybos tikrinimo programa (suderinama su biuro programų rinkiniu), būtina nurodyti programinės įrangos gamintojus, pavadinimus, versijas.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Antivirusinė programa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Licencijos turi būti suderinamos su Aplinkos apsaugos agentūroje naudojama antivirusine programine įranga „ESET NOD32 </w:t>
            </w:r>
            <w:proofErr w:type="spellStart"/>
            <w:r w:rsidRPr="00110F8A">
              <w:rPr>
                <w:color w:val="auto"/>
                <w:lang w:val="lt-LT"/>
              </w:rPr>
              <w:t>Antivirus</w:t>
            </w:r>
            <w:proofErr w:type="spellEnd"/>
            <w:r w:rsidRPr="00110F8A">
              <w:rPr>
                <w:color w:val="auto"/>
                <w:lang w:val="lt-LT"/>
              </w:rPr>
              <w:t xml:space="preserve"> </w:t>
            </w:r>
            <w:proofErr w:type="spellStart"/>
            <w:r w:rsidRPr="00110F8A">
              <w:rPr>
                <w:color w:val="auto"/>
                <w:lang w:val="lt-LT"/>
              </w:rPr>
              <w:t>Business</w:t>
            </w:r>
            <w:proofErr w:type="spellEnd"/>
            <w:r w:rsidRPr="00110F8A">
              <w:rPr>
                <w:color w:val="auto"/>
                <w:lang w:val="lt-LT"/>
              </w:rPr>
              <w:t xml:space="preserve"> </w:t>
            </w:r>
            <w:proofErr w:type="spellStart"/>
            <w:r w:rsidRPr="00110F8A">
              <w:rPr>
                <w:color w:val="auto"/>
                <w:lang w:val="lt-LT"/>
              </w:rPr>
              <w:t>Edition</w:t>
            </w:r>
            <w:proofErr w:type="spellEnd"/>
            <w:r w:rsidRPr="00110F8A">
              <w:rPr>
                <w:color w:val="auto"/>
                <w:lang w:val="lt-LT"/>
              </w:rPr>
              <w:t>“. Ne mažiau kaip 3 metų nemokamas virusų aprašų bazės automatinis atnaujinimas.</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Monitorius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LED tipo, ne blogiau, kaip 23”, kontrastas ne mažiau kaip 1000:1, ryškumas ne mažiau kaip 250cd/m2, reakcijos laikas ne daugiau kaip 5 </w:t>
            </w:r>
            <w:proofErr w:type="spellStart"/>
            <w:r w:rsidRPr="00110F8A">
              <w:rPr>
                <w:color w:val="auto"/>
                <w:lang w:val="lt-LT"/>
              </w:rPr>
              <w:t>ms</w:t>
            </w:r>
            <w:proofErr w:type="spellEnd"/>
            <w:r w:rsidRPr="00110F8A">
              <w:rPr>
                <w:color w:val="auto"/>
                <w:lang w:val="lt-LT"/>
              </w:rPr>
              <w:t>, matymo kampas ne mažesnis kaip 160/160; sertifikavimas – TCO 5.0 (arba lygiavertis), DVI arba „</w:t>
            </w:r>
            <w:proofErr w:type="spellStart"/>
            <w:r w:rsidRPr="00110F8A">
              <w:rPr>
                <w:color w:val="auto"/>
                <w:lang w:val="lt-LT"/>
              </w:rPr>
              <w:t>DisplayPort</w:t>
            </w:r>
            <w:proofErr w:type="spellEnd"/>
            <w:r w:rsidRPr="00110F8A">
              <w:rPr>
                <w:color w:val="auto"/>
                <w:lang w:val="lt-LT"/>
              </w:rPr>
              <w:t>“ arba lygiaverte sąsaja (suderinama su video posistemės punkto sąsaja, monitoriaus spalva tokia pat ar panaši, kaip siūlomo kompiuterio korpuso, aukščio reguliavimo ir „</w:t>
            </w:r>
            <w:proofErr w:type="spellStart"/>
            <w:r w:rsidRPr="00110F8A">
              <w:rPr>
                <w:color w:val="auto"/>
                <w:lang w:val="lt-LT"/>
              </w:rPr>
              <w:t>pivot</w:t>
            </w:r>
            <w:proofErr w:type="spellEnd"/>
            <w:r w:rsidRPr="00110F8A">
              <w:rPr>
                <w:color w:val="auto"/>
                <w:lang w:val="lt-LT"/>
              </w:rPr>
              <w:t>“ pasukimo funkcijos, galimybė monitorių prirakinti panaudojant „</w:t>
            </w:r>
            <w:proofErr w:type="spellStart"/>
            <w:r w:rsidRPr="00110F8A">
              <w:rPr>
                <w:color w:val="auto"/>
                <w:lang w:val="lt-LT"/>
              </w:rPr>
              <w:t>Kensingston</w:t>
            </w:r>
            <w:proofErr w:type="spellEnd"/>
            <w:r w:rsidRPr="00110F8A">
              <w:rPr>
                <w:color w:val="auto"/>
                <w:lang w:val="lt-LT"/>
              </w:rPr>
              <w:t xml:space="preserve"> </w:t>
            </w:r>
            <w:proofErr w:type="spellStart"/>
            <w:r w:rsidRPr="00110F8A">
              <w:rPr>
                <w:color w:val="auto"/>
                <w:lang w:val="lt-LT"/>
              </w:rPr>
              <w:t>Lock</w:t>
            </w:r>
            <w:proofErr w:type="spellEnd"/>
            <w:r w:rsidRPr="00110F8A">
              <w:rPr>
                <w:color w:val="auto"/>
                <w:lang w:val="lt-LT"/>
              </w:rPr>
              <w:t>“ tipo arba lygiaverčio tipo jungtį, DVI arba „</w:t>
            </w:r>
            <w:proofErr w:type="spellStart"/>
            <w:r w:rsidRPr="00110F8A">
              <w:rPr>
                <w:color w:val="auto"/>
                <w:lang w:val="lt-LT"/>
              </w:rPr>
              <w:t>DisplayPort</w:t>
            </w:r>
            <w:proofErr w:type="spellEnd"/>
            <w:r w:rsidRPr="00110F8A">
              <w:rPr>
                <w:color w:val="auto"/>
                <w:lang w:val="lt-LT"/>
              </w:rPr>
              <w:t>“ arba lygiavertis kabelis (suderinamas su video posistemės punkto sąsaja) ir kt. pajungimui reikalingi kabeliai. Neturi būti nė vieno blogo (šviečiančio „</w:t>
            </w:r>
            <w:proofErr w:type="spellStart"/>
            <w:r w:rsidRPr="00110F8A">
              <w:rPr>
                <w:color w:val="auto"/>
                <w:lang w:val="lt-LT"/>
              </w:rPr>
              <w:t>bright</w:t>
            </w:r>
            <w:proofErr w:type="spellEnd"/>
            <w:r w:rsidRPr="00110F8A">
              <w:rPr>
                <w:color w:val="auto"/>
                <w:lang w:val="lt-LT"/>
              </w:rPr>
              <w:t>“ ar nešviečiančio  „dark“ arba „</w:t>
            </w:r>
            <w:proofErr w:type="spellStart"/>
            <w:r w:rsidRPr="00110F8A">
              <w:rPr>
                <w:color w:val="auto"/>
                <w:lang w:val="lt-LT"/>
              </w:rPr>
              <w:t>dead</w:t>
            </w:r>
            <w:proofErr w:type="spellEnd"/>
            <w:r w:rsidRPr="00110F8A">
              <w:rPr>
                <w:color w:val="auto"/>
                <w:lang w:val="lt-LT"/>
              </w:rPr>
              <w:t xml:space="preserve">“ ) taško. </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Surinkimo reikalavimai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Esminės siūlomo kompiuterio dalys (sisteminis blokas, pagrindinė plokštė, išorinis monitorius, HDD, atmintis, optiniai nuskaitymo įrenginiai, klaviatūra, pelė</w:t>
            </w:r>
            <w:r>
              <w:rPr>
                <w:color w:val="auto"/>
                <w:lang w:val="lt-LT"/>
              </w:rPr>
              <w:t>, privalo būti visos sujungiamos.</w:t>
            </w:r>
            <w:r w:rsidRPr="00110F8A">
              <w:rPr>
                <w:color w:val="auto"/>
                <w:lang w:val="lt-LT"/>
              </w:rPr>
              <w:t xml:space="preserve"> Visos reikalaujamos sąsajos ir jungtys turi būti vidinės integruotos, t.y., neturėti jokių atsikišusių laidų, keitiklių, antenų ir pan. ir neužimti PC </w:t>
            </w:r>
            <w:proofErr w:type="spellStart"/>
            <w:r w:rsidRPr="00110F8A">
              <w:rPr>
                <w:color w:val="auto"/>
                <w:lang w:val="lt-LT"/>
              </w:rPr>
              <w:t>Card</w:t>
            </w:r>
            <w:proofErr w:type="spellEnd"/>
            <w:r w:rsidRPr="00110F8A">
              <w:rPr>
                <w:color w:val="auto"/>
                <w:lang w:val="lt-LT"/>
              </w:rPr>
              <w:t xml:space="preserve"> ar kitų lizdų bei kitokių jungčių.</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Sertifikavimo (suderinamumo) reikalavimai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Kompiuterinė įranga turi būti sertifikuota darbui su siūloma operacine sistema. Informacija </w:t>
            </w:r>
            <w:r w:rsidRPr="00110F8A">
              <w:rPr>
                <w:color w:val="auto"/>
                <w:lang w:val="lt-LT"/>
              </w:rPr>
              <w:lastRenderedPageBreak/>
              <w:t>apie sertifikavimą gali būti pateikta oficialiose programinės įrangos gamintojo svetainėse arba įrodoma, pateikiant sertifikatų kopijas.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9.28.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Reikalavimai programinės įrangos laikmenoms ir atnaujinimams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Turi būti pateiktas (perkamam personalinių kompiuterių kiekiui) nemažiau nei 1 gamintojo programinės įrangos CD/DVD komplektas tvarkyklėms kompiuteryje atstatyti (XP/Vista/7 32/64 arba lygiavertei aplinkai). Turi būti nemokamas (nurodyti adresą) gamintojo produkto palaikymo puslapis internete su naujausiomis tvarkyklėmis bei dokumentacija.</w:t>
            </w:r>
          </w:p>
        </w:tc>
      </w:tr>
      <w:tr w:rsidR="00D45A50" w:rsidRPr="00D90002"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9.29.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Apsaugos galimybės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Galimybė kompiuterio korpusą prirakinti </w:t>
            </w:r>
            <w:proofErr w:type="spellStart"/>
            <w:r w:rsidRPr="00110F8A">
              <w:rPr>
                <w:color w:val="auto"/>
                <w:lang w:val="lt-LT"/>
              </w:rPr>
              <w:t>Kensingston</w:t>
            </w:r>
            <w:proofErr w:type="spellEnd"/>
            <w:r w:rsidRPr="00110F8A">
              <w:rPr>
                <w:color w:val="auto"/>
                <w:lang w:val="lt-LT"/>
              </w:rPr>
              <w:t xml:space="preserve"> </w:t>
            </w:r>
            <w:proofErr w:type="spellStart"/>
            <w:r w:rsidRPr="00110F8A">
              <w:rPr>
                <w:color w:val="auto"/>
                <w:lang w:val="lt-LT"/>
              </w:rPr>
              <w:t>Lock</w:t>
            </w:r>
            <w:proofErr w:type="spellEnd"/>
            <w:r w:rsidRPr="00110F8A">
              <w:rPr>
                <w:color w:val="auto"/>
                <w:lang w:val="lt-LT"/>
              </w:rPr>
              <w:t xml:space="preserve"> tipo arba lygiaverčiu kabeliu, atminties keitimo perspėjimas (</w:t>
            </w:r>
            <w:proofErr w:type="spellStart"/>
            <w:r w:rsidRPr="00110F8A">
              <w:rPr>
                <w:color w:val="auto"/>
                <w:lang w:val="lt-LT"/>
              </w:rPr>
              <w:t>Memory</w:t>
            </w:r>
            <w:proofErr w:type="spellEnd"/>
            <w:r w:rsidRPr="00110F8A">
              <w:rPr>
                <w:color w:val="auto"/>
                <w:lang w:val="lt-LT"/>
              </w:rPr>
              <w:t xml:space="preserve"> </w:t>
            </w:r>
            <w:proofErr w:type="spellStart"/>
            <w:r w:rsidRPr="00110F8A">
              <w:rPr>
                <w:color w:val="auto"/>
                <w:lang w:val="lt-LT"/>
              </w:rPr>
              <w:t>Change</w:t>
            </w:r>
            <w:proofErr w:type="spellEnd"/>
            <w:r w:rsidRPr="00110F8A">
              <w:rPr>
                <w:color w:val="auto"/>
                <w:lang w:val="lt-LT"/>
              </w:rPr>
              <w:t xml:space="preserve"> </w:t>
            </w:r>
            <w:proofErr w:type="spellStart"/>
            <w:r w:rsidRPr="00110F8A">
              <w:rPr>
                <w:color w:val="auto"/>
                <w:lang w:val="lt-LT"/>
              </w:rPr>
              <w:t>Alert</w:t>
            </w:r>
            <w:proofErr w:type="spellEnd"/>
            <w:r w:rsidRPr="00110F8A">
              <w:rPr>
                <w:color w:val="auto"/>
                <w:lang w:val="lt-LT"/>
              </w:rPr>
              <w:t>), įjungimo slaptažodis, konfigūravimo slaptažodis (</w:t>
            </w:r>
            <w:proofErr w:type="spellStart"/>
            <w:r w:rsidRPr="00110F8A">
              <w:rPr>
                <w:color w:val="auto"/>
                <w:lang w:val="lt-LT"/>
              </w:rPr>
              <w:t>Setup</w:t>
            </w:r>
            <w:proofErr w:type="spellEnd"/>
            <w:r w:rsidRPr="00110F8A">
              <w:rPr>
                <w:color w:val="auto"/>
                <w:lang w:val="lt-LT"/>
              </w:rPr>
              <w:t xml:space="preserve"> </w:t>
            </w:r>
            <w:proofErr w:type="spellStart"/>
            <w:r w:rsidRPr="00110F8A">
              <w:rPr>
                <w:color w:val="auto"/>
                <w:lang w:val="lt-LT"/>
              </w:rPr>
              <w:t>Password</w:t>
            </w:r>
            <w:proofErr w:type="spellEnd"/>
            <w:r w:rsidRPr="00110F8A">
              <w:rPr>
                <w:color w:val="auto"/>
                <w:lang w:val="lt-LT"/>
              </w:rPr>
              <w:t>), TPM apsaugos mikroschema. Turi būti integruotas elektroninis korpuso atidarymo jutiklis, siunčiantis pranešimą į kompiuterio BIOS arba į administratoriaus darbo vietą. Arba lygiavertis apsaugos sprendimas.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9.30.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Sertifikavimas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Siūlomas personalinis kompiuteris ir monitorius privalo būti sertifikuoti „EPEAT </w:t>
            </w:r>
            <w:proofErr w:type="spellStart"/>
            <w:r w:rsidRPr="00110F8A">
              <w:rPr>
                <w:color w:val="auto"/>
                <w:lang w:val="lt-LT"/>
              </w:rPr>
              <w:t>Gold</w:t>
            </w:r>
            <w:proofErr w:type="spellEnd"/>
            <w:r w:rsidRPr="00110F8A">
              <w:rPr>
                <w:color w:val="auto"/>
                <w:lang w:val="lt-LT"/>
              </w:rPr>
              <w:t xml:space="preserve">“ (arba lygiaverčiais) sertifikatais ir turėti </w:t>
            </w:r>
            <w:proofErr w:type="spellStart"/>
            <w:r w:rsidRPr="00110F8A">
              <w:rPr>
                <w:color w:val="auto"/>
                <w:lang w:val="lt-LT"/>
              </w:rPr>
              <w:t>EnergyStar</w:t>
            </w:r>
            <w:proofErr w:type="spellEnd"/>
            <w:r w:rsidRPr="00110F8A">
              <w:rPr>
                <w:color w:val="auto"/>
                <w:lang w:val="lt-LT"/>
              </w:rPr>
              <w:t xml:space="preserve"> 5.0 (arba lygiaverčius) elektros energijos naudojimo efektyvumo ženklinimus. Informacija apie sertifikavimą pateikiama www.epeat.net ir www.energystar.gov (arba atitinkamose) svetainėse.</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9.31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Tvarkyklių ir dokumentų paieška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Gamintojo ar jo įgalioto atstovo interneto svetainėje tvarkyklių ir dokumentų paieška turi būti pateikiama anglų arba lietuvių kalbomis.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9.32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Prekės techninis aprašas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Pateikti. prekės techninį aprašą</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9.33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Garantija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Garantija: ne mažiau 60 mėn. gamintojo garantija vartotojo darbo vietoje („</w:t>
            </w:r>
            <w:proofErr w:type="spellStart"/>
            <w:r w:rsidRPr="00110F8A">
              <w:rPr>
                <w:color w:val="auto"/>
                <w:lang w:val="lt-LT"/>
              </w:rPr>
              <w:t>on-site“</w:t>
            </w:r>
            <w:proofErr w:type="spellEnd"/>
            <w:r w:rsidRPr="00110F8A">
              <w:rPr>
                <w:color w:val="auto"/>
                <w:lang w:val="lt-LT"/>
              </w:rPr>
              <w:t>) kompiuteriui ir monitoriui.</w:t>
            </w:r>
          </w:p>
          <w:p w:rsidR="00D45A50" w:rsidRPr="00110F8A" w:rsidRDefault="00D45A50" w:rsidP="001B0EC0">
            <w:pPr>
              <w:tabs>
                <w:tab w:val="left" w:pos="284"/>
                <w:tab w:val="left" w:pos="567"/>
              </w:tabs>
              <w:rPr>
                <w:color w:val="auto"/>
                <w:lang w:val="lt-LT"/>
              </w:rPr>
            </w:pPr>
            <w:r w:rsidRPr="00110F8A">
              <w:rPr>
                <w:color w:val="auto"/>
                <w:lang w:val="lt-LT"/>
              </w:rPr>
              <w:t>Remonto organizavimo procedūra:</w:t>
            </w:r>
          </w:p>
          <w:p w:rsidR="00D45A50" w:rsidRPr="00110F8A" w:rsidRDefault="00D45A50" w:rsidP="001B0EC0">
            <w:pPr>
              <w:numPr>
                <w:ilvl w:val="1"/>
                <w:numId w:val="0"/>
              </w:numPr>
              <w:tabs>
                <w:tab w:val="num" w:pos="117"/>
                <w:tab w:val="left" w:pos="284"/>
                <w:tab w:val="left" w:pos="567"/>
                <w:tab w:val="num" w:pos="1080"/>
              </w:tabs>
              <w:ind w:hanging="110"/>
              <w:jc w:val="both"/>
              <w:rPr>
                <w:color w:val="auto"/>
                <w:lang w:val="lt-LT"/>
              </w:rPr>
            </w:pPr>
            <w:r w:rsidRPr="00110F8A">
              <w:rPr>
                <w:color w:val="auto"/>
                <w:lang w:val="lt-LT"/>
              </w:rPr>
              <w:t xml:space="preserve"> reakcijos į gedimą laikas – ne ilgiau kaip 8 darbo valandos,</w:t>
            </w:r>
          </w:p>
          <w:p w:rsidR="00D45A50" w:rsidRPr="00110F8A" w:rsidRDefault="00D45A50" w:rsidP="001B0EC0">
            <w:pPr>
              <w:numPr>
                <w:ilvl w:val="1"/>
                <w:numId w:val="0"/>
              </w:numPr>
              <w:tabs>
                <w:tab w:val="num" w:pos="117"/>
                <w:tab w:val="left" w:pos="284"/>
                <w:tab w:val="left" w:pos="567"/>
                <w:tab w:val="num" w:pos="1080"/>
              </w:tabs>
              <w:ind w:hanging="110"/>
              <w:jc w:val="both"/>
              <w:rPr>
                <w:color w:val="auto"/>
                <w:lang w:val="lt-LT"/>
              </w:rPr>
            </w:pPr>
            <w:r w:rsidRPr="00110F8A">
              <w:rPr>
                <w:color w:val="auto"/>
                <w:lang w:val="lt-LT"/>
              </w:rPr>
              <w:t xml:space="preserve"> darbingumo atkūrimo trukmė – ne ilgiau kaip 3 darbo dienos,</w:t>
            </w:r>
          </w:p>
          <w:p w:rsidR="00D45A50" w:rsidRPr="00110F8A" w:rsidRDefault="00D45A50" w:rsidP="001B0EC0">
            <w:pPr>
              <w:numPr>
                <w:ilvl w:val="1"/>
                <w:numId w:val="0"/>
              </w:numPr>
              <w:tabs>
                <w:tab w:val="num" w:pos="117"/>
                <w:tab w:val="left" w:pos="284"/>
                <w:tab w:val="left" w:pos="567"/>
                <w:tab w:val="num" w:pos="1080"/>
              </w:tabs>
              <w:ind w:hanging="110"/>
              <w:jc w:val="both"/>
              <w:rPr>
                <w:color w:val="auto"/>
                <w:lang w:val="lt-LT"/>
              </w:rPr>
            </w:pPr>
            <w:r w:rsidRPr="00110F8A">
              <w:rPr>
                <w:color w:val="auto"/>
                <w:lang w:val="lt-LT"/>
              </w:rPr>
              <w:t xml:space="preserve"> galimybė keisti ekvivalentišku, nepašalinus gedimo per 3 darbo dienas,</w:t>
            </w:r>
          </w:p>
          <w:p w:rsidR="00D45A50" w:rsidRPr="00110F8A" w:rsidRDefault="00D45A50" w:rsidP="001B0EC0">
            <w:pPr>
              <w:rPr>
                <w:color w:val="auto"/>
                <w:lang w:val="lt-LT"/>
              </w:rPr>
            </w:pPr>
            <w:r w:rsidRPr="00110F8A">
              <w:rPr>
                <w:color w:val="auto"/>
                <w:lang w:val="lt-LT"/>
              </w:rPr>
              <w:t>turi būti pridėtas garantinio aptarnavimo sąlygų aprašymas.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9.34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Veikimas vietiniame tinkle</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Perkama kompiuterinė technika su įranga su turi veikti  AAA ATD vietiniame kompiuteriniame tinkle.</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CB6D0E" w:rsidRDefault="00D45A50" w:rsidP="001B0EC0">
            <w:pPr>
              <w:snapToGrid w:val="0"/>
              <w:jc w:val="center"/>
              <w:rPr>
                <w:color w:val="auto"/>
                <w:lang w:val="lt-LT"/>
              </w:rPr>
            </w:pPr>
            <w:r w:rsidRPr="00CB6D0E">
              <w:rPr>
                <w:color w:val="auto"/>
                <w:lang w:val="lt-LT"/>
              </w:rPr>
              <w:t>10.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b/>
                <w:color w:val="auto"/>
                <w:lang w:val="lt-LT"/>
              </w:rPr>
            </w:pPr>
            <w:r w:rsidRPr="00110F8A">
              <w:rPr>
                <w:b/>
                <w:color w:val="auto"/>
                <w:lang w:val="lt-LT"/>
              </w:rPr>
              <w:t>Spausdintuvas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Gamintojas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Būtina nurodyti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Spausdintuvo modelis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Būtina nurodyti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Tipas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Lazerinis, spalvotas.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Popieriaus formatas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A4</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Spausdinimo sparta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mažiau kaip 30 psl./min. spalvotai ir juodai/baltai (A4)</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10.6.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Pirmas puslapis (READY režime)</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vėliau kaip po 11 sek.</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Spausdinimo kokybė (raiška)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 xml:space="preserve">Ne mažiau 600x600 </w:t>
            </w:r>
            <w:proofErr w:type="spellStart"/>
            <w:r w:rsidRPr="00110F8A">
              <w:rPr>
                <w:color w:val="auto"/>
                <w:lang w:val="lt-LT"/>
              </w:rPr>
              <w:t>dpi</w:t>
            </w:r>
            <w:proofErr w:type="spellEnd"/>
            <w:r w:rsidRPr="00110F8A">
              <w:rPr>
                <w:color w:val="auto"/>
                <w:lang w:val="lt-LT"/>
              </w:rPr>
              <w:t xml:space="preserve"> (neinterpoliuotoji)</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Atmintis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mažesnė nei 384 MB, plečiama bent iki 1 GB, bent vienas laisvas atminties plėtimo lizdas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Medžiagų keitimas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proofErr w:type="spellStart"/>
            <w:r w:rsidRPr="00110F8A">
              <w:rPr>
                <w:color w:val="auto"/>
                <w:lang w:val="lt-LT"/>
              </w:rPr>
              <w:t>Toneris</w:t>
            </w:r>
            <w:proofErr w:type="spellEnd"/>
            <w:r w:rsidRPr="00110F8A">
              <w:rPr>
                <w:color w:val="auto"/>
                <w:lang w:val="lt-LT"/>
              </w:rPr>
              <w:t xml:space="preserve"> ir būgnas viename mazge (kiekvienai spalvai)</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Popieriaus padavimas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mažesni nei: 100 lapų rankinio padavimo dėklas ir 250 lapų automatinio padavimo dėklas (kasetė), galimybė plėsti iki ne mažiau kaip iki 800 lapų</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Popieriaus išėjimas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mažesnis nei 250 lapų talpos išėjimo dėklas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Dvipusis spausdinimas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Automatinis dvipusio spausdinimo įrenginys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Naudojamo popieriaus svoris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blogiau, kaip 60-220 g/m2</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Spausdinimo ir skenavimo paraštės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daugiau, kaip 5 mm iš visų popieriaus lapo pusių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Spausdintuvo kalbos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 xml:space="preserve">Ne blogiau PCL 6, </w:t>
            </w:r>
            <w:proofErr w:type="spellStart"/>
            <w:r w:rsidRPr="00110F8A">
              <w:rPr>
                <w:color w:val="auto"/>
                <w:lang w:val="lt-LT"/>
              </w:rPr>
              <w:t>Postscript</w:t>
            </w:r>
            <w:proofErr w:type="spellEnd"/>
            <w:r w:rsidRPr="00110F8A">
              <w:rPr>
                <w:color w:val="auto"/>
                <w:lang w:val="lt-LT"/>
              </w:rPr>
              <w:t xml:space="preserve"> L3 (arba lygiavertės)</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Spausdinimo resursas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Ne mažiau 75 000 puslapių per mėnesį</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Sąsajos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Vidinė 10/100TX tinklo plokštė, USB</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Sąsajų plėtimas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Bent vienas laisvas lizdas vidiniam bevielio ryšio spausdinimo serveriui arba vidinis bevielio ryšio spausdinimo serveris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10.19</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 xml:space="preserve">Integruotas </w:t>
            </w:r>
            <w:proofErr w:type="spellStart"/>
            <w:r w:rsidRPr="00110F8A">
              <w:rPr>
                <w:color w:val="auto"/>
                <w:lang w:val="lt-LT"/>
              </w:rPr>
              <w:t>Web</w:t>
            </w:r>
            <w:proofErr w:type="spellEnd"/>
            <w:r w:rsidRPr="00110F8A">
              <w:rPr>
                <w:color w:val="auto"/>
                <w:lang w:val="lt-LT"/>
              </w:rPr>
              <w:t xml:space="preserve"> serveris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Turi būti</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10.20</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Valdymo skydelis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Turi būti grafinis, su eksploatacinių medžiagų statuso sekimu</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10.21</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Nuotolinio valdymo programinė įranga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Turi būti</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10.22</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Spausdintuvo triukšmo lygis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 xml:space="preserve">Ne daugiau kaip 55 </w:t>
            </w:r>
            <w:proofErr w:type="spellStart"/>
            <w:r w:rsidRPr="00110F8A">
              <w:rPr>
                <w:color w:val="auto"/>
                <w:lang w:val="lt-LT"/>
              </w:rPr>
              <w:t>dB</w:t>
            </w:r>
            <w:proofErr w:type="spellEnd"/>
            <w:r w:rsidRPr="00110F8A">
              <w:rPr>
                <w:color w:val="auto"/>
                <w:lang w:val="lt-LT"/>
              </w:rPr>
              <w:t xml:space="preserve"> spausdinimo režime – pateikti gamintojo triukšmo lygio deklaracijos arba ekvivalentiškumo dokumento kopiją</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10.23</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proofErr w:type="spellStart"/>
            <w:r w:rsidRPr="00110F8A">
              <w:rPr>
                <w:color w:val="auto"/>
                <w:lang w:val="lt-LT"/>
              </w:rPr>
              <w:t>Komplektacija</w:t>
            </w:r>
            <w:proofErr w:type="spellEnd"/>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 xml:space="preserve">Komplektuojamas su </w:t>
            </w:r>
            <w:proofErr w:type="spellStart"/>
            <w:r w:rsidRPr="00110F8A">
              <w:rPr>
                <w:color w:val="auto"/>
                <w:lang w:val="lt-LT"/>
              </w:rPr>
              <w:t>tonerio</w:t>
            </w:r>
            <w:proofErr w:type="spellEnd"/>
            <w:r w:rsidRPr="00110F8A">
              <w:rPr>
                <w:color w:val="auto"/>
                <w:lang w:val="lt-LT"/>
              </w:rPr>
              <w:t xml:space="preserve"> komplektu ne mažiau kaip 3000 spalvotų kopijų (prie 5% padengimo) atspausdinimui</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10.24</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Surinkimo reikalavimai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Visos reikalaujamos sąsajos ir jungtys turi būti vidinės integruotos, t.y., neturėti jokių atsikišusių laidų, keitiklių, antenų, spausdinimo serverių ir pan.</w:t>
            </w:r>
          </w:p>
        </w:tc>
      </w:tr>
      <w:tr w:rsidR="00D45A50" w:rsidRPr="00EC03BF"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10.25</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Ekologiniai gamybos reikalavimai</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 xml:space="preserve">Siūlomas spausdintuvas privalo atitikti </w:t>
            </w:r>
            <w:proofErr w:type="spellStart"/>
            <w:r w:rsidRPr="00110F8A">
              <w:rPr>
                <w:color w:val="auto"/>
                <w:lang w:val="lt-LT"/>
              </w:rPr>
              <w:t>EnergyStar</w:t>
            </w:r>
            <w:proofErr w:type="spellEnd"/>
            <w:r w:rsidRPr="00110F8A">
              <w:rPr>
                <w:color w:val="auto"/>
                <w:lang w:val="lt-LT"/>
              </w:rPr>
              <w:t xml:space="preserve"> (arba lygiavertį) standartą. Informacija apie sertifikavimą pateikiama http://www.energystar.gov arba http://www.eu-energystar.org/ (arba kitoje atitinkamoje) svetainėje.</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10.26</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Garantija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jc w:val="both"/>
              <w:rPr>
                <w:color w:val="auto"/>
                <w:lang w:val="lt-LT"/>
              </w:rPr>
            </w:pPr>
            <w:r w:rsidRPr="00110F8A">
              <w:rPr>
                <w:color w:val="auto"/>
                <w:lang w:val="lt-LT"/>
              </w:rPr>
              <w:t>Ne mažiau 12 mėn. vartotojo darbo vietoje („</w:t>
            </w:r>
            <w:proofErr w:type="spellStart"/>
            <w:r w:rsidRPr="00110F8A">
              <w:rPr>
                <w:color w:val="auto"/>
                <w:lang w:val="lt-LT"/>
              </w:rPr>
              <w:t>on-site“</w:t>
            </w:r>
            <w:proofErr w:type="spellEnd"/>
            <w:r w:rsidRPr="00110F8A">
              <w:rPr>
                <w:color w:val="auto"/>
                <w:lang w:val="lt-LT"/>
              </w:rPr>
              <w:t>) (atsarginėms dalims, darbams).</w:t>
            </w:r>
          </w:p>
          <w:p w:rsidR="00D45A50" w:rsidRPr="00110F8A" w:rsidRDefault="00D45A50" w:rsidP="001B0EC0">
            <w:pPr>
              <w:jc w:val="both"/>
              <w:rPr>
                <w:color w:val="auto"/>
                <w:lang w:val="lt-LT"/>
              </w:rPr>
            </w:pPr>
            <w:r w:rsidRPr="00110F8A">
              <w:rPr>
                <w:color w:val="auto"/>
                <w:lang w:val="lt-LT"/>
              </w:rPr>
              <w:t>Remonto organizavimo procedūra:</w:t>
            </w:r>
          </w:p>
          <w:p w:rsidR="00D45A50" w:rsidRPr="00110F8A" w:rsidRDefault="00D45A50" w:rsidP="001B0EC0">
            <w:pPr>
              <w:jc w:val="both"/>
              <w:rPr>
                <w:color w:val="auto"/>
                <w:lang w:val="lt-LT"/>
              </w:rPr>
            </w:pPr>
            <w:r w:rsidRPr="00110F8A">
              <w:rPr>
                <w:color w:val="auto"/>
                <w:lang w:val="lt-LT"/>
              </w:rPr>
              <w:t>-reakcijos  į gedimą laikas – ne ilgiau kaip 8 darbo valandos,</w:t>
            </w:r>
          </w:p>
          <w:p w:rsidR="00D45A50" w:rsidRPr="00110F8A" w:rsidRDefault="00D45A50" w:rsidP="001B0EC0">
            <w:pPr>
              <w:jc w:val="both"/>
              <w:rPr>
                <w:color w:val="auto"/>
                <w:lang w:val="lt-LT"/>
              </w:rPr>
            </w:pPr>
            <w:r w:rsidRPr="00110F8A">
              <w:rPr>
                <w:color w:val="auto"/>
                <w:lang w:val="lt-LT"/>
              </w:rPr>
              <w:t>-darbingumo atkūrimo trukmė – ne ilgiau kaip 3 darbo dienos,</w:t>
            </w:r>
          </w:p>
          <w:p w:rsidR="00D45A50" w:rsidRPr="00110F8A" w:rsidRDefault="00D45A50" w:rsidP="001B0EC0">
            <w:pPr>
              <w:jc w:val="both"/>
              <w:rPr>
                <w:color w:val="auto"/>
                <w:lang w:val="lt-LT"/>
              </w:rPr>
            </w:pPr>
            <w:r w:rsidRPr="00110F8A">
              <w:rPr>
                <w:color w:val="auto"/>
                <w:lang w:val="lt-LT"/>
              </w:rPr>
              <w:t>-galimybė keisti ekvivalentišku, nepašalinus gedimo per 3 darbo dienas.</w:t>
            </w:r>
          </w:p>
          <w:p w:rsidR="00D45A50" w:rsidRPr="00110F8A" w:rsidRDefault="00D45A50" w:rsidP="001B0EC0">
            <w:pPr>
              <w:tabs>
                <w:tab w:val="left" w:pos="284"/>
                <w:tab w:val="left" w:pos="567"/>
              </w:tabs>
              <w:rPr>
                <w:color w:val="auto"/>
                <w:lang w:val="lt-LT"/>
              </w:rPr>
            </w:pPr>
            <w:r w:rsidRPr="00110F8A">
              <w:rPr>
                <w:color w:val="auto"/>
                <w:lang w:val="lt-LT"/>
              </w:rPr>
              <w:t xml:space="preserve">Siūlomos įrangos gamintojas privalo Lietuvoje </w:t>
            </w:r>
            <w:r>
              <w:rPr>
                <w:color w:val="auto"/>
                <w:lang w:val="lt-LT"/>
              </w:rPr>
              <w:t>nors vieną nepriklausomą</w:t>
            </w:r>
            <w:r w:rsidRPr="00110F8A">
              <w:rPr>
                <w:color w:val="auto"/>
                <w:lang w:val="lt-LT"/>
              </w:rPr>
              <w:t xml:space="preserve"> gam</w:t>
            </w:r>
            <w:r>
              <w:rPr>
                <w:color w:val="auto"/>
                <w:lang w:val="lt-LT"/>
              </w:rPr>
              <w:t xml:space="preserve">intojo </w:t>
            </w:r>
            <w:r>
              <w:rPr>
                <w:color w:val="auto"/>
                <w:lang w:val="lt-LT"/>
              </w:rPr>
              <w:lastRenderedPageBreak/>
              <w:t>sertifikuotą techninio aptarnavimo centrą.</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10.27</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Gamintojo produkto palaikymo puslapis internete su naujausiomis tvarkyklėmis, dokumentacija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Turi būti nemokamas, nurodyti adresą</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10.28</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r w:rsidRPr="00110F8A">
              <w:rPr>
                <w:color w:val="auto"/>
                <w:lang w:val="lt-LT"/>
              </w:rPr>
              <w:t>Prekės techninis aprašas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Pateikti. prekės techninį aprašą</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10.29</w:t>
            </w:r>
            <w:r>
              <w:rPr>
                <w:color w:val="auto"/>
                <w:lang w:val="lt-LT"/>
              </w:rPr>
              <w:t>.</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08"/>
              </w:tabs>
              <w:snapToGrid w:val="0"/>
              <w:rPr>
                <w:color w:val="auto"/>
                <w:lang w:val="lt-LT"/>
              </w:rPr>
            </w:pPr>
            <w:proofErr w:type="spellStart"/>
            <w:r w:rsidRPr="00110F8A">
              <w:rPr>
                <w:color w:val="auto"/>
                <w:lang w:val="lt-LT"/>
              </w:rPr>
              <w:t>Toneriai</w:t>
            </w:r>
            <w:proofErr w:type="spellEnd"/>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284"/>
                <w:tab w:val="left" w:pos="567"/>
              </w:tabs>
              <w:rPr>
                <w:color w:val="auto"/>
                <w:lang w:val="lt-LT"/>
              </w:rPr>
            </w:pPr>
            <w:r w:rsidRPr="00110F8A">
              <w:rPr>
                <w:color w:val="auto"/>
                <w:lang w:val="lt-LT"/>
              </w:rPr>
              <w:t xml:space="preserve">Pateikti 2 komplektus </w:t>
            </w:r>
            <w:proofErr w:type="spellStart"/>
            <w:r w:rsidRPr="00110F8A">
              <w:rPr>
                <w:color w:val="auto"/>
                <w:lang w:val="lt-LT"/>
              </w:rPr>
              <w:t>tonerių</w:t>
            </w:r>
            <w:proofErr w:type="spellEnd"/>
          </w:p>
        </w:tc>
      </w:tr>
      <w:tr w:rsidR="00D45A50" w:rsidRPr="00213490" w:rsidTr="001B0EC0">
        <w:tc>
          <w:tcPr>
            <w:tcW w:w="828" w:type="dxa"/>
            <w:tcBorders>
              <w:top w:val="single" w:sz="4" w:space="0" w:color="000000"/>
              <w:left w:val="single" w:sz="4" w:space="0" w:color="000000"/>
              <w:bottom w:val="single" w:sz="4" w:space="0" w:color="000000"/>
            </w:tcBorders>
            <w:vAlign w:val="center"/>
          </w:tcPr>
          <w:p w:rsidR="00D45A50" w:rsidRPr="006C7DC1" w:rsidRDefault="00D45A50" w:rsidP="001B0EC0">
            <w:pPr>
              <w:snapToGrid w:val="0"/>
              <w:jc w:val="center"/>
              <w:rPr>
                <w:color w:val="auto"/>
                <w:lang w:val="lt-LT"/>
              </w:rPr>
            </w:pPr>
            <w:r w:rsidRPr="006C7DC1">
              <w:rPr>
                <w:color w:val="auto"/>
                <w:lang w:val="lt-LT"/>
              </w:rPr>
              <w:t>11.</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6C7DC1" w:rsidRDefault="00D45A50" w:rsidP="001B0EC0">
            <w:pPr>
              <w:snapToGrid w:val="0"/>
              <w:rPr>
                <w:color w:val="auto"/>
                <w:lang w:val="lt-LT"/>
              </w:rPr>
            </w:pPr>
            <w:r w:rsidRPr="006C7DC1">
              <w:rPr>
                <w:color w:val="auto"/>
                <w:lang w:val="lt-LT"/>
              </w:rPr>
              <w:t>Prekės turi būti pristatytos į Aplinkos apsaugos agentūros Aplinkos tyrimų departamentą, A. Goštauto g.9, LT-01108 Vilnius, per 4 mėn. nuo sutarties įsigaliojimo, instaliacija ir apmokymas per 1 mėn. po prekių pristatymo.</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 kompiuteriui ir spausdintuvui – per 8 valandas po pranešimo.</w:t>
            </w:r>
          </w:p>
        </w:tc>
      </w:tr>
      <w:tr w:rsidR="00D45A50" w:rsidRPr="00213490"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13.</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Turi būti pateikti gamintojo techniniai aprašai, įrodantys atitikimą aukščiau išvardintose techninėse specifikacijose nurodytiems techniniams reikalavimams.</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Priėmimo-perdavimo aktas bus pasirašytas tik po to, kai instaliavus prietaisą bus pademonstruoti visi techniniai rodikliai, kurie buvo pateikti techniniuose reikalavimuose.</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15.</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Pardavėjas turi organizuoti ne mažiau kaip 5 dienų trukmės mokymus 2 specialistams vietoje: įžanginis mokymas (2 dienos) netrukus po įrangos instaliavimo ir vėliau – 3 dienų trukmės pagrindinį mokymą (ne mažiau kaip 24 valandos). Pagrindinio mokymo tiksli data suderinama su pirkėju.</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16.</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Pirkėjas turi pateikti įžanginio ir pagrindinio mokymų programas, nurodydamas temas ir trukmes. Pagrindinis mokymas atliekamas ne vėliau kaip per 1 mėnesį po prekių pristatymo.</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17.</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213490"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18.</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Kompiuteriui taikoma 5 metų garantija, spausdintuvui – 1 metų, skysčių </w:t>
            </w:r>
            <w:proofErr w:type="spellStart"/>
            <w:r w:rsidRPr="00110F8A">
              <w:rPr>
                <w:color w:val="auto"/>
                <w:lang w:val="lt-LT"/>
              </w:rPr>
              <w:t>chromatografui</w:t>
            </w:r>
            <w:proofErr w:type="spellEnd"/>
            <w:r w:rsidRPr="00110F8A">
              <w:rPr>
                <w:color w:val="auto"/>
                <w:lang w:val="lt-LT"/>
              </w:rPr>
              <w:t xml:space="preserve"> – 2 metų garantija.</w:t>
            </w:r>
          </w:p>
        </w:tc>
      </w:tr>
    </w:tbl>
    <w:p w:rsidR="00D45A50" w:rsidRDefault="00D45A50" w:rsidP="00D45A50">
      <w:pPr>
        <w:rPr>
          <w:color w:val="auto"/>
          <w:lang w:val="lt-LT"/>
        </w:rPr>
      </w:pPr>
    </w:p>
    <w:p w:rsidR="00D45A50" w:rsidRDefault="00D45A50" w:rsidP="00D45A50">
      <w:pPr>
        <w:rPr>
          <w:color w:val="auto"/>
          <w:lang w:val="lt-LT"/>
        </w:rPr>
      </w:pPr>
    </w:p>
    <w:p w:rsidR="00D45A50" w:rsidRDefault="00D45A50" w:rsidP="00D45A50">
      <w:pPr>
        <w:rPr>
          <w:b/>
          <w:bCs/>
          <w:color w:val="auto"/>
          <w:lang w:val="lt-LT"/>
        </w:rPr>
      </w:pPr>
      <w:r w:rsidRPr="00110F8A">
        <w:rPr>
          <w:b/>
          <w:bCs/>
          <w:color w:val="auto"/>
          <w:lang w:val="lt-LT"/>
        </w:rPr>
        <w:t xml:space="preserve">  II. Antroji pirkimo dalis. Organinės anglies analizatorius (emisijose)</w:t>
      </w:r>
    </w:p>
    <w:p w:rsidR="00D45A50" w:rsidRPr="00110F8A"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 xml:space="preserve"> 3 lentelė</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05"/>
        <w:gridCol w:w="1689"/>
        <w:gridCol w:w="1689"/>
        <w:gridCol w:w="5923"/>
      </w:tblGrid>
      <w:tr w:rsidR="00D45A50" w:rsidRPr="00110F8A" w:rsidTr="001B0EC0">
        <w:trPr>
          <w:trHeight w:val="838"/>
        </w:trPr>
        <w:tc>
          <w:tcPr>
            <w:tcW w:w="720" w:type="dxa"/>
          </w:tcPr>
          <w:p w:rsidR="00D45A50" w:rsidRPr="00110F8A" w:rsidRDefault="00D45A50" w:rsidP="001B0EC0">
            <w:pPr>
              <w:rPr>
                <w:color w:val="auto"/>
                <w:lang w:val="lt-LT"/>
              </w:rPr>
            </w:pPr>
            <w:r w:rsidRPr="00110F8A">
              <w:rPr>
                <w:color w:val="auto"/>
                <w:lang w:val="lt-LT"/>
              </w:rPr>
              <w:t>Eil. Nr.</w:t>
            </w:r>
          </w:p>
        </w:tc>
        <w:tc>
          <w:tcPr>
            <w:tcW w:w="5005" w:type="dxa"/>
          </w:tcPr>
          <w:p w:rsidR="00D45A50" w:rsidRPr="00110F8A" w:rsidRDefault="00D45A50" w:rsidP="001B0EC0">
            <w:pPr>
              <w:rPr>
                <w:color w:val="auto"/>
                <w:lang w:val="lt-LT"/>
              </w:rPr>
            </w:pPr>
            <w:r w:rsidRPr="00110F8A">
              <w:rPr>
                <w:color w:val="auto"/>
                <w:lang w:val="lt-LT"/>
              </w:rPr>
              <w:t>Prekės pavadinimas</w:t>
            </w:r>
          </w:p>
        </w:tc>
        <w:tc>
          <w:tcPr>
            <w:tcW w:w="1689" w:type="dxa"/>
          </w:tcPr>
          <w:p w:rsidR="00D45A50" w:rsidRPr="00110F8A" w:rsidRDefault="00D45A50" w:rsidP="001B0EC0">
            <w:pPr>
              <w:rPr>
                <w:color w:val="auto"/>
                <w:lang w:val="lt-LT"/>
              </w:rPr>
            </w:pPr>
            <w:r w:rsidRPr="00110F8A">
              <w:rPr>
                <w:color w:val="auto"/>
                <w:lang w:val="lt-LT"/>
              </w:rPr>
              <w:t>Vienetai</w:t>
            </w:r>
          </w:p>
        </w:tc>
        <w:tc>
          <w:tcPr>
            <w:tcW w:w="1689" w:type="dxa"/>
          </w:tcPr>
          <w:p w:rsidR="00D45A50" w:rsidRPr="00110F8A" w:rsidRDefault="00D45A50" w:rsidP="001B0EC0">
            <w:pPr>
              <w:rPr>
                <w:color w:val="auto"/>
                <w:lang w:val="lt-LT"/>
              </w:rPr>
            </w:pPr>
            <w:r w:rsidRPr="00110F8A">
              <w:rPr>
                <w:color w:val="auto"/>
                <w:lang w:val="lt-LT"/>
              </w:rPr>
              <w:t>Bendras kiekis</w:t>
            </w:r>
          </w:p>
        </w:tc>
        <w:tc>
          <w:tcPr>
            <w:tcW w:w="5923" w:type="dxa"/>
          </w:tcPr>
          <w:p w:rsidR="00D45A50" w:rsidRPr="00110F8A" w:rsidRDefault="00D45A50" w:rsidP="001B0EC0">
            <w:pPr>
              <w:rPr>
                <w:color w:val="auto"/>
                <w:lang w:val="lt-LT"/>
              </w:rPr>
            </w:pPr>
            <w:r w:rsidRPr="00110F8A">
              <w:rPr>
                <w:color w:val="auto"/>
                <w:lang w:val="lt-LT"/>
              </w:rPr>
              <w:t>Kiekis pagal pristatymo vietą</w:t>
            </w:r>
          </w:p>
        </w:tc>
      </w:tr>
      <w:tr w:rsidR="00D45A50" w:rsidRPr="00110F8A" w:rsidTr="001B0EC0">
        <w:tc>
          <w:tcPr>
            <w:tcW w:w="720" w:type="dxa"/>
          </w:tcPr>
          <w:p w:rsidR="00D45A50" w:rsidRPr="00110F8A" w:rsidRDefault="00D45A50" w:rsidP="001B0EC0">
            <w:pPr>
              <w:rPr>
                <w:color w:val="auto"/>
                <w:lang w:val="lt-LT"/>
              </w:rPr>
            </w:pPr>
            <w:r w:rsidRPr="00110F8A">
              <w:rPr>
                <w:color w:val="auto"/>
                <w:lang w:val="lt-LT"/>
              </w:rPr>
              <w:t>1.</w:t>
            </w:r>
          </w:p>
        </w:tc>
        <w:tc>
          <w:tcPr>
            <w:tcW w:w="5005" w:type="dxa"/>
          </w:tcPr>
          <w:p w:rsidR="00D45A50" w:rsidRPr="00110F8A" w:rsidRDefault="00D45A50" w:rsidP="001B0EC0">
            <w:pPr>
              <w:rPr>
                <w:color w:val="auto"/>
                <w:lang w:val="lt-LT"/>
              </w:rPr>
            </w:pPr>
            <w:r w:rsidRPr="00110F8A">
              <w:rPr>
                <w:color w:val="auto"/>
                <w:lang w:val="lt-LT"/>
              </w:rPr>
              <w:t>Organinės anglies analizatorius (emisijose)</w:t>
            </w:r>
          </w:p>
        </w:tc>
        <w:tc>
          <w:tcPr>
            <w:tcW w:w="1689" w:type="dxa"/>
          </w:tcPr>
          <w:p w:rsidR="00D45A50" w:rsidRPr="00110F8A" w:rsidRDefault="00D45A50" w:rsidP="001B0EC0">
            <w:pPr>
              <w:rPr>
                <w:color w:val="auto"/>
                <w:lang w:val="lt-LT"/>
              </w:rPr>
            </w:pPr>
            <w:r w:rsidRPr="00110F8A">
              <w:rPr>
                <w:color w:val="auto"/>
                <w:lang w:val="lt-LT"/>
              </w:rPr>
              <w:t>Vnt.</w:t>
            </w:r>
          </w:p>
        </w:tc>
        <w:tc>
          <w:tcPr>
            <w:tcW w:w="1689" w:type="dxa"/>
          </w:tcPr>
          <w:p w:rsidR="00D45A50" w:rsidRPr="00110F8A" w:rsidRDefault="00D45A50" w:rsidP="001B0EC0">
            <w:pPr>
              <w:rPr>
                <w:color w:val="auto"/>
                <w:lang w:val="lt-LT"/>
              </w:rPr>
            </w:pPr>
            <w:r w:rsidRPr="00110F8A">
              <w:rPr>
                <w:color w:val="auto"/>
                <w:lang w:val="lt-LT"/>
              </w:rPr>
              <w:t>1</w:t>
            </w:r>
          </w:p>
        </w:tc>
        <w:tc>
          <w:tcPr>
            <w:tcW w:w="5923" w:type="dxa"/>
          </w:tcPr>
          <w:p w:rsidR="00D45A50" w:rsidRPr="00110F8A" w:rsidRDefault="00D45A50" w:rsidP="001B0EC0">
            <w:pPr>
              <w:rPr>
                <w:color w:val="auto"/>
                <w:lang w:val="lt-LT"/>
              </w:rPr>
            </w:pPr>
            <w:r w:rsidRPr="00110F8A">
              <w:rPr>
                <w:color w:val="auto"/>
                <w:lang w:val="lt-LT"/>
              </w:rPr>
              <w:t xml:space="preserve">1 vnt. - </w:t>
            </w:r>
            <w:r w:rsidRPr="00110F8A">
              <w:rPr>
                <w:rStyle w:val="Strong"/>
                <w:b w:val="0"/>
                <w:bCs w:val="0"/>
                <w:color w:val="auto"/>
                <w:lang w:val="lt-LT"/>
              </w:rPr>
              <w:t>Aplinkos apsaugos agentūros Aplinkos tyrimų departamentas (ATD) Goštauto g. 9, LT-01108 Vilnius</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sidRPr="00110F8A">
        <w:rPr>
          <w:b/>
          <w:bCs/>
          <w:color w:val="auto"/>
          <w:lang w:val="lt-LT"/>
        </w:rPr>
        <w:t>4 lentelė. Organinės anglies analizatorius (emisijose)</w:t>
      </w:r>
    </w:p>
    <w:tbl>
      <w:tblPr>
        <w:tblpPr w:leftFromText="180" w:rightFromText="180" w:vertAnchor="text" w:tblpX="108" w:tblpY="1"/>
        <w:tblOverlap w:val="never"/>
        <w:tblW w:w="14868" w:type="dxa"/>
        <w:tblLayout w:type="fixed"/>
        <w:tblLook w:val="0000"/>
      </w:tblPr>
      <w:tblGrid>
        <w:gridCol w:w="1008"/>
        <w:gridCol w:w="5013"/>
        <w:gridCol w:w="8847"/>
      </w:tblGrid>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lastRenderedPageBreak/>
              <w:t>Eil. Nr.</w:t>
            </w:r>
          </w:p>
        </w:tc>
        <w:tc>
          <w:tcPr>
            <w:tcW w:w="5013"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8847"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w:t>
            </w:r>
          </w:p>
        </w:tc>
        <w:tc>
          <w:tcPr>
            <w:tcW w:w="5013" w:type="dxa"/>
            <w:tcBorders>
              <w:top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b/>
                <w:bCs/>
                <w:color w:val="auto"/>
                <w:lang w:val="lt-LT"/>
              </w:rPr>
              <w:t>Organinės anglies analizatorius (emisijose)</w:t>
            </w:r>
          </w:p>
        </w:tc>
        <w:tc>
          <w:tcPr>
            <w:tcW w:w="8847" w:type="dxa"/>
            <w:tcBorders>
              <w:top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Paskirtis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Naudojamas nepertraukiamam mažų bendrosios organinės anglies koncentracijų dūmuose nustatymui pagal LST EN 12619 standarto reikalavimus</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1.2.</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Komplektavimas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Pilnai gamintojo sukomplektuota</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1.3.</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Sertifikavimas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 xml:space="preserve">Sertifikuota  </w:t>
            </w:r>
            <w:r w:rsidRPr="00110F8A">
              <w:rPr>
                <w:i/>
                <w:iCs/>
                <w:color w:val="auto"/>
                <w:lang w:val="lt-LT"/>
              </w:rPr>
              <w:t xml:space="preserve">MCERTS </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1.4.</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Matavimo metodas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nepertraukiamasis liepsnos jonizacijos detektoriaus metodas</w:t>
            </w:r>
          </w:p>
        </w:tc>
      </w:tr>
      <w:tr w:rsidR="00D45A50" w:rsidRPr="00213490"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1.5.</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Matavimo ribos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nuo 0 iki 20 mg/m</w:t>
            </w:r>
            <w:r w:rsidRPr="00110F8A">
              <w:rPr>
                <w:color w:val="auto"/>
                <w:vertAlign w:val="superscript"/>
                <w:lang w:val="lt-LT"/>
              </w:rPr>
              <w:t>3</w:t>
            </w:r>
            <w:r w:rsidRPr="00110F8A">
              <w:rPr>
                <w:color w:val="auto"/>
                <w:lang w:val="lt-LT"/>
              </w:rPr>
              <w:t>. Galimybė praplėsti matavimo ribas iki 50 mg/m</w:t>
            </w:r>
            <w:r w:rsidRPr="00110F8A">
              <w:rPr>
                <w:color w:val="auto"/>
                <w:vertAlign w:val="superscript"/>
                <w:lang w:val="lt-LT"/>
              </w:rPr>
              <w:t>3</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1.6.</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Atsako trukmė</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Atsako trukmė (0 % iki 90 %) mažesnė nei  1 min</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1.7.</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Aptikimo riba</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≤0,4 mg/ m</w:t>
            </w:r>
            <w:r w:rsidRPr="00110F8A">
              <w:rPr>
                <w:color w:val="auto"/>
                <w:vertAlign w:val="superscript"/>
                <w:lang w:val="lt-LT"/>
              </w:rPr>
              <w:t>3</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1.8.</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proofErr w:type="spellStart"/>
            <w:r w:rsidRPr="00110F8A">
              <w:rPr>
                <w:color w:val="auto"/>
                <w:lang w:val="lt-LT"/>
              </w:rPr>
              <w:t>Linijiškumo</w:t>
            </w:r>
            <w:proofErr w:type="spellEnd"/>
            <w:r w:rsidRPr="00110F8A">
              <w:rPr>
                <w:color w:val="auto"/>
                <w:lang w:val="lt-LT"/>
              </w:rPr>
              <w:t xml:space="preserve"> nuokrypis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ne didesnis kaip 0,4 mg/ m</w:t>
            </w:r>
            <w:r w:rsidRPr="00110F8A">
              <w:rPr>
                <w:color w:val="auto"/>
                <w:vertAlign w:val="superscript"/>
                <w:lang w:val="lt-LT"/>
              </w:rPr>
              <w:t>3</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1.9.</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 xml:space="preserve">Darbinė oro temperatūra:  </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0ºC - +40ºC</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1.10.</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Matuojamų dujų temperatūra</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≥+ 200ºC</w:t>
            </w:r>
          </w:p>
        </w:tc>
      </w:tr>
      <w:tr w:rsidR="00D45A50" w:rsidRPr="00213490"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1.11.</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Matuojamų dujų mėginių paėmimo zondas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Matuojamų dujų mėginių paėmimo zondas pagamintas iš nerūdijančio plieno inertiškas cheminėms ir fizinėms kamino dujų savybėms.  Patogus šildomos matuojamų dujų mėginių paėmimo linijos prijungimas iš apačios</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1.12.</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Filtras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Šildomas matuojamų dujų  filtras</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1.13</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Šildomos matuojamų dujų mėginių  paėmimo linijos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dvi po 5m (sujungtos 10 metru), temperatūros reguliavimas iki + 220ºC (20ºC aukštesnė temperatūra už matuojamų dujų temperatūrą).  Vidinis vamzdelis pagamintas iš inertiškos medžiagos, keičiamas</w:t>
            </w:r>
          </w:p>
        </w:tc>
      </w:tr>
      <w:tr w:rsidR="00D45A50" w:rsidRPr="00213490"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1.14.</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Liepsnos jonizacijos detektoriaus eksploatacijai reikalingos dujos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tabs>
                <w:tab w:val="left" w:pos="3553"/>
              </w:tabs>
              <w:snapToGrid w:val="0"/>
              <w:spacing w:after="40"/>
              <w:rPr>
                <w:color w:val="auto"/>
                <w:lang w:val="lt-LT"/>
              </w:rPr>
            </w:pPr>
            <w:r w:rsidRPr="00110F8A">
              <w:rPr>
                <w:color w:val="auto"/>
                <w:lang w:val="lt-LT"/>
              </w:rPr>
              <w:t>Liepsnos jonizacijos detektoriaus eksploatacijai reikalingos:</w:t>
            </w:r>
          </w:p>
          <w:p w:rsidR="00D45A50" w:rsidRPr="00110F8A" w:rsidRDefault="00D45A50" w:rsidP="001B0EC0">
            <w:pPr>
              <w:pStyle w:val="ListParagraph"/>
              <w:spacing w:after="40"/>
              <w:ind w:left="0"/>
              <w:rPr>
                <w:rFonts w:ascii="Times New Roman" w:hAnsi="Times New Roman" w:cs="Times New Roman"/>
                <w:sz w:val="24"/>
                <w:szCs w:val="24"/>
                <w:lang w:val="lt-LT"/>
              </w:rPr>
            </w:pPr>
            <w:r w:rsidRPr="00110F8A">
              <w:rPr>
                <w:rFonts w:ascii="Times New Roman" w:hAnsi="Times New Roman" w:cs="Times New Roman"/>
                <w:sz w:val="24"/>
                <w:szCs w:val="24"/>
                <w:lang w:val="lt-LT"/>
              </w:rPr>
              <w:t>žinomos sudėties dujos (vandenilis arba vandenilio /helio dujų mišinys arba vandenilio/azoto dujų mišinys), kurių sudėtyje bendrosios organinės anglies turi būti mažiau nei 0,2 mg/m</w:t>
            </w:r>
            <w:r w:rsidRPr="00110F8A">
              <w:rPr>
                <w:rFonts w:ascii="Times New Roman" w:hAnsi="Times New Roman" w:cs="Times New Roman"/>
                <w:sz w:val="24"/>
                <w:szCs w:val="24"/>
                <w:vertAlign w:val="superscript"/>
                <w:lang w:val="lt-LT"/>
              </w:rPr>
              <w:t>3</w:t>
            </w:r>
            <w:r w:rsidRPr="00110F8A">
              <w:rPr>
                <w:rFonts w:ascii="Times New Roman" w:hAnsi="Times New Roman" w:cs="Times New Roman"/>
                <w:sz w:val="24"/>
                <w:szCs w:val="24"/>
                <w:lang w:val="lt-LT"/>
              </w:rPr>
              <w:t>,</w:t>
            </w:r>
          </w:p>
          <w:p w:rsidR="00D45A50" w:rsidRPr="00110F8A" w:rsidRDefault="00D45A50" w:rsidP="001B0EC0">
            <w:pPr>
              <w:pStyle w:val="ListParagraph"/>
              <w:spacing w:after="40"/>
              <w:ind w:left="0"/>
              <w:rPr>
                <w:rFonts w:ascii="Times New Roman" w:hAnsi="Times New Roman" w:cs="Times New Roman"/>
                <w:sz w:val="24"/>
                <w:szCs w:val="24"/>
                <w:lang w:val="lt-LT"/>
              </w:rPr>
            </w:pPr>
            <w:r w:rsidRPr="00110F8A">
              <w:rPr>
                <w:rFonts w:ascii="Times New Roman" w:hAnsi="Times New Roman" w:cs="Times New Roman"/>
                <w:sz w:val="24"/>
                <w:szCs w:val="24"/>
                <w:lang w:val="lt-LT"/>
              </w:rPr>
              <w:t>-kalibravimo dujos (propanas),</w:t>
            </w:r>
          </w:p>
          <w:p w:rsidR="00D45A50" w:rsidRPr="00110F8A" w:rsidRDefault="00D45A50" w:rsidP="001B0EC0">
            <w:pPr>
              <w:pStyle w:val="ListParagraph"/>
              <w:spacing w:after="40"/>
              <w:ind w:left="0"/>
              <w:rPr>
                <w:rFonts w:ascii="Times New Roman" w:hAnsi="Times New Roman" w:cs="Times New Roman"/>
                <w:sz w:val="24"/>
                <w:szCs w:val="24"/>
                <w:lang w:val="lt-LT"/>
              </w:rPr>
            </w:pPr>
            <w:r w:rsidRPr="00110F8A">
              <w:rPr>
                <w:rFonts w:ascii="Times New Roman" w:hAnsi="Times New Roman" w:cs="Times New Roman"/>
                <w:sz w:val="24"/>
                <w:szCs w:val="24"/>
                <w:lang w:val="lt-LT"/>
              </w:rPr>
              <w:t>-nulinės dujos (azoto dujos kurio sudėtyje bendrosios organinės anglies turi būti mažiau nei 0,2 mg/m</w:t>
            </w:r>
            <w:r w:rsidRPr="00110F8A">
              <w:rPr>
                <w:rFonts w:ascii="Times New Roman" w:hAnsi="Times New Roman" w:cs="Times New Roman"/>
                <w:sz w:val="24"/>
                <w:szCs w:val="24"/>
                <w:vertAlign w:val="superscript"/>
                <w:lang w:val="lt-LT"/>
              </w:rPr>
              <w:t>3</w:t>
            </w:r>
            <w:r w:rsidRPr="00110F8A">
              <w:rPr>
                <w:rFonts w:ascii="Times New Roman" w:hAnsi="Times New Roman" w:cs="Times New Roman"/>
                <w:sz w:val="24"/>
                <w:szCs w:val="24"/>
                <w:lang w:val="lt-LT"/>
              </w:rPr>
              <w:t xml:space="preserve">), </w:t>
            </w:r>
          </w:p>
          <w:p w:rsidR="00D45A50" w:rsidRPr="00110F8A" w:rsidRDefault="00D45A50" w:rsidP="001B0EC0">
            <w:pPr>
              <w:pStyle w:val="ListParagraph"/>
              <w:spacing w:after="40"/>
              <w:ind w:left="0"/>
              <w:rPr>
                <w:rFonts w:ascii="Times New Roman" w:hAnsi="Times New Roman" w:cs="Times New Roman"/>
                <w:sz w:val="24"/>
                <w:szCs w:val="24"/>
                <w:lang w:val="lt-LT"/>
              </w:rPr>
            </w:pPr>
            <w:r w:rsidRPr="00110F8A">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110F8A">
              <w:rPr>
                <w:rFonts w:ascii="Times New Roman" w:hAnsi="Times New Roman" w:cs="Times New Roman"/>
                <w:sz w:val="24"/>
                <w:szCs w:val="24"/>
                <w:lang w:val="lt-LT"/>
              </w:rPr>
              <w:t>oras degimui detektoriuje palaikyti (kurio sudėtyje bendrosios organinės anglies turi būti mažiau nei 0,2 mg/ m</w:t>
            </w:r>
            <w:r w:rsidRPr="00110F8A">
              <w:rPr>
                <w:rFonts w:ascii="Times New Roman" w:hAnsi="Times New Roman" w:cs="Times New Roman"/>
                <w:sz w:val="24"/>
                <w:szCs w:val="24"/>
                <w:vertAlign w:val="superscript"/>
                <w:lang w:val="lt-LT"/>
              </w:rPr>
              <w:t>3</w:t>
            </w:r>
            <w:r w:rsidRPr="00110F8A">
              <w:rPr>
                <w:rFonts w:ascii="Times New Roman" w:hAnsi="Times New Roman" w:cs="Times New Roman"/>
                <w:sz w:val="24"/>
                <w:szCs w:val="24"/>
                <w:lang w:val="lt-LT"/>
              </w:rPr>
              <w:t xml:space="preserve">). </w:t>
            </w:r>
          </w:p>
          <w:p w:rsidR="00D45A50" w:rsidRPr="00110F8A" w:rsidRDefault="00D45A50" w:rsidP="001B0EC0">
            <w:pPr>
              <w:pStyle w:val="ListParagraph"/>
              <w:spacing w:after="40"/>
              <w:ind w:left="0"/>
              <w:rPr>
                <w:rFonts w:ascii="Times New Roman" w:hAnsi="Times New Roman" w:cs="Times New Roman"/>
                <w:sz w:val="24"/>
                <w:szCs w:val="24"/>
                <w:lang w:val="lt-LT"/>
              </w:rPr>
            </w:pPr>
            <w:r w:rsidRPr="00110F8A">
              <w:rPr>
                <w:rFonts w:ascii="Times New Roman" w:hAnsi="Times New Roman" w:cs="Times New Roman"/>
                <w:sz w:val="24"/>
                <w:szCs w:val="24"/>
                <w:lang w:val="lt-LT"/>
              </w:rPr>
              <w:t>Reikalingos dujos dujų balionuose ir reduktoriai tiems balionams ir tvirtinimas pagal gamintojo reikalavimus; Balionų talpa daugiau ar lygi 2 litrams.</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lastRenderedPageBreak/>
              <w:t>1.15.</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Kontrolinių dujų mišinys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tabs>
                <w:tab w:val="left" w:pos="1870"/>
              </w:tabs>
              <w:snapToGrid w:val="0"/>
              <w:rPr>
                <w:color w:val="auto"/>
                <w:lang w:val="lt-LT"/>
              </w:rPr>
            </w:pPr>
            <w:r w:rsidRPr="00110F8A">
              <w:rPr>
                <w:color w:val="auto"/>
                <w:lang w:val="lt-LT"/>
              </w:rPr>
              <w:t>suslėgtas balione nuo 2 iki 5 litrų talpos;</w:t>
            </w:r>
          </w:p>
          <w:p w:rsidR="00D45A50" w:rsidRPr="00110F8A" w:rsidRDefault="00D45A50" w:rsidP="001B0EC0">
            <w:pPr>
              <w:rPr>
                <w:color w:val="auto"/>
                <w:lang w:val="lt-LT"/>
              </w:rPr>
            </w:pPr>
            <w:r w:rsidRPr="00110F8A">
              <w:rPr>
                <w:color w:val="auto"/>
                <w:lang w:val="lt-LT"/>
              </w:rPr>
              <w:t>Sudėtis:</w:t>
            </w:r>
          </w:p>
          <w:p w:rsidR="00D45A50" w:rsidRPr="00110F8A" w:rsidRDefault="00D45A50" w:rsidP="001B0EC0">
            <w:pPr>
              <w:ind w:firstLine="284"/>
              <w:rPr>
                <w:color w:val="auto"/>
                <w:lang w:val="lt-LT"/>
              </w:rPr>
            </w:pPr>
            <w:r w:rsidRPr="00110F8A">
              <w:rPr>
                <w:color w:val="auto"/>
                <w:lang w:val="lt-LT"/>
              </w:rPr>
              <w:t>Metanas 2,0 mg/m</w:t>
            </w:r>
            <w:r w:rsidRPr="00110F8A">
              <w:rPr>
                <w:color w:val="auto"/>
                <w:vertAlign w:val="superscript"/>
                <w:lang w:val="lt-LT"/>
              </w:rPr>
              <w:t>3</w:t>
            </w:r>
          </w:p>
          <w:p w:rsidR="00D45A50" w:rsidRPr="00110F8A" w:rsidRDefault="00D45A50" w:rsidP="001B0EC0">
            <w:pPr>
              <w:ind w:firstLine="284"/>
              <w:rPr>
                <w:color w:val="auto"/>
                <w:lang w:val="lt-LT"/>
              </w:rPr>
            </w:pPr>
            <w:r w:rsidRPr="00110F8A">
              <w:rPr>
                <w:color w:val="auto"/>
                <w:lang w:val="lt-LT"/>
              </w:rPr>
              <w:t>Etanas 1,5 mg/m</w:t>
            </w:r>
            <w:r w:rsidRPr="00110F8A">
              <w:rPr>
                <w:color w:val="auto"/>
                <w:vertAlign w:val="superscript"/>
                <w:lang w:val="lt-LT"/>
              </w:rPr>
              <w:t>3</w:t>
            </w:r>
          </w:p>
          <w:p w:rsidR="00D45A50" w:rsidRPr="00110F8A" w:rsidRDefault="00D45A50" w:rsidP="001B0EC0">
            <w:pPr>
              <w:ind w:firstLine="284"/>
              <w:rPr>
                <w:color w:val="auto"/>
                <w:lang w:val="lt-LT"/>
              </w:rPr>
            </w:pPr>
            <w:proofErr w:type="spellStart"/>
            <w:r w:rsidRPr="00110F8A">
              <w:rPr>
                <w:color w:val="auto"/>
                <w:lang w:val="lt-LT"/>
              </w:rPr>
              <w:t>Toluenas</w:t>
            </w:r>
            <w:proofErr w:type="spellEnd"/>
            <w:r w:rsidRPr="00110F8A">
              <w:rPr>
                <w:color w:val="auto"/>
                <w:lang w:val="lt-LT"/>
              </w:rPr>
              <w:t xml:space="preserve"> 0,5 mg/m</w:t>
            </w:r>
            <w:r w:rsidRPr="00110F8A">
              <w:rPr>
                <w:color w:val="auto"/>
                <w:vertAlign w:val="superscript"/>
                <w:lang w:val="lt-LT"/>
              </w:rPr>
              <w:t>3</w:t>
            </w:r>
          </w:p>
          <w:p w:rsidR="00D45A50" w:rsidRPr="00110F8A" w:rsidRDefault="00D45A50" w:rsidP="001B0EC0">
            <w:pPr>
              <w:ind w:firstLine="284"/>
              <w:rPr>
                <w:color w:val="auto"/>
                <w:lang w:val="lt-LT"/>
              </w:rPr>
            </w:pPr>
            <w:proofErr w:type="spellStart"/>
            <w:r w:rsidRPr="00110F8A">
              <w:rPr>
                <w:color w:val="auto"/>
                <w:lang w:val="lt-LT"/>
              </w:rPr>
              <w:t>Benzenas</w:t>
            </w:r>
            <w:proofErr w:type="spellEnd"/>
            <w:r w:rsidRPr="00110F8A">
              <w:rPr>
                <w:color w:val="auto"/>
                <w:lang w:val="lt-LT"/>
              </w:rPr>
              <w:t xml:space="preserve"> 0,5 mg/m</w:t>
            </w:r>
            <w:r w:rsidRPr="00110F8A">
              <w:rPr>
                <w:color w:val="auto"/>
                <w:vertAlign w:val="superscript"/>
                <w:lang w:val="lt-LT"/>
              </w:rPr>
              <w:t>3</w:t>
            </w:r>
          </w:p>
          <w:p w:rsidR="00D45A50" w:rsidRPr="00110F8A" w:rsidRDefault="00D45A50" w:rsidP="001B0EC0">
            <w:pPr>
              <w:ind w:firstLine="284"/>
              <w:rPr>
                <w:color w:val="auto"/>
                <w:lang w:val="lt-LT"/>
              </w:rPr>
            </w:pPr>
            <w:r w:rsidRPr="00110F8A">
              <w:rPr>
                <w:color w:val="auto"/>
                <w:lang w:val="lt-LT"/>
              </w:rPr>
              <w:t>Metileno chloridas 0,5 mg/m</w:t>
            </w:r>
            <w:r w:rsidRPr="00110F8A">
              <w:rPr>
                <w:color w:val="auto"/>
                <w:vertAlign w:val="superscript"/>
                <w:lang w:val="lt-LT"/>
              </w:rPr>
              <w:t>3</w:t>
            </w:r>
          </w:p>
          <w:p w:rsidR="00D45A50" w:rsidRPr="00110F8A" w:rsidRDefault="00D45A50" w:rsidP="001B0EC0">
            <w:pPr>
              <w:ind w:firstLine="284"/>
              <w:rPr>
                <w:color w:val="auto"/>
                <w:lang w:val="lt-LT"/>
              </w:rPr>
            </w:pPr>
            <w:r w:rsidRPr="00110F8A">
              <w:rPr>
                <w:color w:val="auto"/>
                <w:lang w:val="lt-LT"/>
              </w:rPr>
              <w:t>Deguonis 11%</w:t>
            </w:r>
          </w:p>
          <w:p w:rsidR="00D45A50" w:rsidRPr="00110F8A" w:rsidRDefault="00D45A50" w:rsidP="001B0EC0">
            <w:pPr>
              <w:ind w:firstLine="284"/>
              <w:rPr>
                <w:color w:val="auto"/>
                <w:lang w:val="lt-LT"/>
              </w:rPr>
            </w:pPr>
            <w:r w:rsidRPr="00110F8A">
              <w:rPr>
                <w:color w:val="auto"/>
                <w:lang w:val="lt-LT"/>
              </w:rPr>
              <w:t>Anglies dvideginis 10%</w:t>
            </w:r>
          </w:p>
          <w:p w:rsidR="00D45A50" w:rsidRPr="00110F8A" w:rsidRDefault="00D45A50" w:rsidP="001B0EC0">
            <w:pPr>
              <w:ind w:firstLine="284"/>
              <w:rPr>
                <w:color w:val="auto"/>
                <w:lang w:val="lt-LT"/>
              </w:rPr>
            </w:pPr>
            <w:r w:rsidRPr="00110F8A">
              <w:rPr>
                <w:color w:val="auto"/>
                <w:lang w:val="lt-LT"/>
              </w:rPr>
              <w:t xml:space="preserve">Anglies </w:t>
            </w:r>
            <w:proofErr w:type="spellStart"/>
            <w:r w:rsidRPr="00110F8A">
              <w:rPr>
                <w:color w:val="auto"/>
                <w:lang w:val="lt-LT"/>
              </w:rPr>
              <w:t>monoksidas</w:t>
            </w:r>
            <w:proofErr w:type="spellEnd"/>
            <w:r w:rsidRPr="00110F8A">
              <w:rPr>
                <w:color w:val="auto"/>
                <w:lang w:val="lt-LT"/>
              </w:rPr>
              <w:t xml:space="preserve"> 50 mg/m</w:t>
            </w:r>
            <w:r w:rsidRPr="00110F8A">
              <w:rPr>
                <w:color w:val="auto"/>
                <w:vertAlign w:val="superscript"/>
                <w:lang w:val="lt-LT"/>
              </w:rPr>
              <w:t>3</w:t>
            </w:r>
          </w:p>
          <w:p w:rsidR="00D45A50" w:rsidRPr="00110F8A" w:rsidRDefault="00D45A50" w:rsidP="001B0EC0">
            <w:pPr>
              <w:ind w:firstLine="284"/>
              <w:rPr>
                <w:color w:val="auto"/>
                <w:lang w:val="lt-LT"/>
              </w:rPr>
            </w:pPr>
            <w:r w:rsidRPr="00110F8A">
              <w:rPr>
                <w:color w:val="auto"/>
                <w:lang w:val="lt-LT"/>
              </w:rPr>
              <w:t>Azoto dujose</w:t>
            </w:r>
          </w:p>
          <w:p w:rsidR="00D45A50" w:rsidRPr="00110F8A" w:rsidRDefault="00D45A50" w:rsidP="001B0EC0">
            <w:pPr>
              <w:ind w:firstLine="284"/>
              <w:rPr>
                <w:color w:val="auto"/>
                <w:lang w:val="lt-LT"/>
              </w:rPr>
            </w:pPr>
            <w:r w:rsidRPr="00110F8A">
              <w:rPr>
                <w:color w:val="auto"/>
                <w:lang w:val="lt-LT"/>
              </w:rPr>
              <w:t>Turi būti nurodyta bendra organinės anglies koncentracija išreikšta mg/m</w:t>
            </w:r>
            <w:r w:rsidRPr="00110F8A">
              <w:rPr>
                <w:color w:val="auto"/>
                <w:vertAlign w:val="superscript"/>
                <w:lang w:val="lt-LT"/>
              </w:rPr>
              <w:t>3</w:t>
            </w:r>
            <w:r w:rsidRPr="00110F8A">
              <w:rPr>
                <w:color w:val="auto"/>
                <w:lang w:val="lt-LT"/>
              </w:rPr>
              <w:t xml:space="preserve">. </w:t>
            </w:r>
          </w:p>
          <w:p w:rsidR="00D45A50" w:rsidRPr="00110F8A" w:rsidRDefault="00D45A50" w:rsidP="001B0EC0">
            <w:pPr>
              <w:rPr>
                <w:color w:val="auto"/>
                <w:lang w:val="lt-LT"/>
              </w:rPr>
            </w:pPr>
            <w:r w:rsidRPr="00110F8A">
              <w:rPr>
                <w:color w:val="auto"/>
                <w:lang w:val="lt-LT"/>
              </w:rPr>
              <w:t>Atitinka standarto EN 12619:1999 reikalavimus</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1.16</w:t>
            </w:r>
          </w:p>
        </w:tc>
        <w:tc>
          <w:tcPr>
            <w:tcW w:w="5013" w:type="dxa"/>
            <w:tcBorders>
              <w:top w:val="single" w:sz="4" w:space="0" w:color="000000"/>
              <w:left w:val="single" w:sz="4" w:space="0" w:color="000000"/>
              <w:bottom w:val="single" w:sz="4" w:space="0" w:color="000000"/>
            </w:tcBorders>
            <w:vAlign w:val="center"/>
          </w:tcPr>
          <w:p w:rsidR="00D45A50" w:rsidRPr="006C7DC1" w:rsidRDefault="00D45A50" w:rsidP="001B0EC0">
            <w:pPr>
              <w:snapToGrid w:val="0"/>
              <w:rPr>
                <w:color w:val="auto"/>
                <w:lang w:val="lt-LT"/>
              </w:rPr>
            </w:pPr>
            <w:r w:rsidRPr="006C7DC1">
              <w:rPr>
                <w:color w:val="auto"/>
                <w:lang w:val="lt-LT"/>
              </w:rPr>
              <w:t>Papildomi reikalavimai:</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CB6D0E" w:rsidDel="00325F9D" w:rsidRDefault="00D45A50" w:rsidP="001B0EC0">
            <w:pPr>
              <w:tabs>
                <w:tab w:val="left" w:pos="1870"/>
              </w:tabs>
              <w:snapToGrid w:val="0"/>
              <w:rPr>
                <w:color w:val="auto"/>
                <w:lang w:val="lt-LT"/>
              </w:rPr>
            </w:pPr>
          </w:p>
        </w:tc>
      </w:tr>
      <w:tr w:rsidR="00D45A50" w:rsidRPr="00B94E2B"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1.16.</w:t>
            </w:r>
            <w:r>
              <w:rPr>
                <w:color w:val="auto"/>
                <w:lang w:val="lt-LT"/>
              </w:rPr>
              <w:t>1</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Prietaisai  dirba nuo maitinimo šaltinio 230V 50Hz</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1.16.</w:t>
            </w:r>
            <w:r>
              <w:rPr>
                <w:color w:val="auto"/>
                <w:lang w:val="lt-LT"/>
              </w:rPr>
              <w:t>2</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Apsauginis gaubtas nuo kritulių</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6243DF"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1.16.3</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Stiprios ir lengvos transportavimo dėžės analizatoriui, šildomai linijai, zondui, vandenilio dujų generatoriui ir papildomoms priemonėms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1.16.4</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Prietaisų metrologinės patikros liudijimai</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1.16.5</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Atsarginių eksploatacinių dalių komplektas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1.16.6</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Transportavimo įrenginys su ratukais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B94E2B"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1.16.7</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Matavimo duomenų kaupimo, saugojimo ir pateikimo įrenginiai</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B94E2B"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1.16.8</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Mobilus matavimo duomenų spausdinimo įrenginys</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1.16.9</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Duomenų perdavimas į kompiuterinę laikmeną</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1.16</w:t>
            </w:r>
            <w:r>
              <w:rPr>
                <w:color w:val="auto"/>
                <w:lang w:val="lt-LT"/>
              </w:rPr>
              <w:t>.10</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Programinė įranga</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B94E2B"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Pr>
                <w:color w:val="auto"/>
                <w:lang w:val="lt-LT"/>
              </w:rPr>
              <w:t>1.16.11</w:t>
            </w:r>
          </w:p>
        </w:tc>
        <w:tc>
          <w:tcPr>
            <w:tcW w:w="5013"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Reikalingi kabeliai, jungtys, sujungimai, įrankiai</w:t>
            </w:r>
          </w:p>
        </w:tc>
        <w:tc>
          <w:tcPr>
            <w:tcW w:w="8847"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213490"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1.17.</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į Aplinkos apsaugos agentūros Aplinkos tyrimų departamentą, A. Goštauto g.9, LT-01108 Vilnius, per 4 mėn. nuo sutarties įsigaliojimo, instaliacija ir apmokymas per 1 mėn. po prekių pristatymo.</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1.18</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213490"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lastRenderedPageBreak/>
              <w:t>1.19</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Turi būti pateikti gamintojo techniniai aprašai, įrodantys atitikimą aukščiau išvardintose techninėse specifikacijose nurodytiems techniniams reikalavimams</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1.20.</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Priėmimo-perdavimo aktas bus pasirašytas po to, kai bus pademonstruoti techniniai rodikliai ir jų atitikimas techninėje specifikacijoje nurodytiems reikalavimams ir atlikti personalo apmokymai (5 p.)</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1.21.</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Pardavėjas turi organizuoti mokymus specialistams iš AAA Aplinkos tyrimų departamento dirbti su prietaisu pagal gamintojo reikalavimus. Mokymai turi vykti AAA Aplinkos tyrimų departamente, tiksli mokymų vieta ir data suderinama su Pirkėju</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1.22.</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1.23.</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w:t>
            </w:r>
          </w:p>
        </w:tc>
      </w:tr>
    </w:tbl>
    <w:p w:rsidR="00D45A50" w:rsidRPr="00110F8A" w:rsidRDefault="00D45A50" w:rsidP="00D45A50">
      <w:pPr>
        <w:ind w:left="142"/>
        <w:rPr>
          <w:color w:val="auto"/>
          <w:lang w:val="lt-LT"/>
        </w:rPr>
      </w:pPr>
    </w:p>
    <w:p w:rsidR="00D45A50" w:rsidRPr="00110F8A" w:rsidRDefault="00D45A50" w:rsidP="00D45A50">
      <w:pPr>
        <w:ind w:left="142"/>
        <w:rPr>
          <w:b/>
          <w:bCs/>
          <w:color w:val="auto"/>
          <w:lang w:val="lt-LT"/>
        </w:rPr>
      </w:pPr>
      <w:r w:rsidRPr="00110F8A">
        <w:rPr>
          <w:b/>
          <w:bCs/>
          <w:color w:val="auto"/>
          <w:lang w:val="lt-LT"/>
        </w:rPr>
        <w:t>III. Trečioji pirkimo dalis. Prietaisai fiziniams parametrams nustatyti</w:t>
      </w:r>
    </w:p>
    <w:p w:rsidR="00D45A50" w:rsidRPr="00110F8A" w:rsidRDefault="00D45A50" w:rsidP="00D45A50">
      <w:pPr>
        <w:ind w:left="142"/>
        <w:rPr>
          <w:b/>
          <w:bCs/>
          <w:color w:val="auto"/>
          <w:lang w:val="lt-LT"/>
        </w:rPr>
      </w:pPr>
    </w:p>
    <w:p w:rsidR="00D45A50" w:rsidRPr="00110F8A" w:rsidRDefault="00D45A50" w:rsidP="00D45A50">
      <w:pPr>
        <w:ind w:left="142"/>
        <w:rPr>
          <w:b/>
          <w:bCs/>
          <w:color w:val="auto"/>
          <w:lang w:val="lt-LT"/>
        </w:rPr>
      </w:pPr>
      <w:r w:rsidRPr="00110F8A">
        <w:rPr>
          <w:b/>
          <w:bCs/>
          <w:color w:val="auto"/>
          <w:lang w:val="lt-LT"/>
        </w:rPr>
        <w:t>5 lentelė</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5028"/>
        <w:gridCol w:w="1689"/>
        <w:gridCol w:w="1689"/>
        <w:gridCol w:w="5923"/>
      </w:tblGrid>
      <w:tr w:rsidR="00D45A50" w:rsidRPr="00110F8A" w:rsidTr="001B0EC0">
        <w:trPr>
          <w:trHeight w:val="838"/>
        </w:trPr>
        <w:tc>
          <w:tcPr>
            <w:tcW w:w="697" w:type="dxa"/>
          </w:tcPr>
          <w:p w:rsidR="00D45A50" w:rsidRPr="00110F8A" w:rsidRDefault="00D45A50" w:rsidP="001B0EC0">
            <w:pPr>
              <w:rPr>
                <w:color w:val="auto"/>
                <w:lang w:val="lt-LT"/>
              </w:rPr>
            </w:pPr>
            <w:r w:rsidRPr="00110F8A">
              <w:rPr>
                <w:color w:val="auto"/>
                <w:lang w:val="lt-LT"/>
              </w:rPr>
              <w:t>Eil. Nr.</w:t>
            </w:r>
          </w:p>
        </w:tc>
        <w:tc>
          <w:tcPr>
            <w:tcW w:w="5028" w:type="dxa"/>
          </w:tcPr>
          <w:p w:rsidR="00D45A50" w:rsidRPr="00110F8A" w:rsidRDefault="00D45A50" w:rsidP="001B0EC0">
            <w:pPr>
              <w:jc w:val="center"/>
              <w:rPr>
                <w:color w:val="auto"/>
                <w:lang w:val="lt-LT"/>
              </w:rPr>
            </w:pPr>
            <w:r w:rsidRPr="00110F8A">
              <w:rPr>
                <w:color w:val="auto"/>
                <w:lang w:val="lt-LT"/>
              </w:rPr>
              <w:t>Prekės pavadinimas</w:t>
            </w:r>
          </w:p>
        </w:tc>
        <w:tc>
          <w:tcPr>
            <w:tcW w:w="1689" w:type="dxa"/>
          </w:tcPr>
          <w:p w:rsidR="00D45A50" w:rsidRPr="00110F8A" w:rsidRDefault="00D45A50" w:rsidP="001B0EC0">
            <w:pPr>
              <w:jc w:val="center"/>
              <w:rPr>
                <w:color w:val="auto"/>
                <w:lang w:val="lt-LT"/>
              </w:rPr>
            </w:pPr>
            <w:r w:rsidRPr="00110F8A">
              <w:rPr>
                <w:color w:val="auto"/>
                <w:lang w:val="lt-LT"/>
              </w:rPr>
              <w:t>Vienetai</w:t>
            </w:r>
          </w:p>
        </w:tc>
        <w:tc>
          <w:tcPr>
            <w:tcW w:w="1689" w:type="dxa"/>
          </w:tcPr>
          <w:p w:rsidR="00D45A50" w:rsidRPr="00110F8A" w:rsidRDefault="00D45A50" w:rsidP="001B0EC0">
            <w:pPr>
              <w:jc w:val="center"/>
              <w:rPr>
                <w:color w:val="auto"/>
                <w:lang w:val="lt-LT"/>
              </w:rPr>
            </w:pPr>
            <w:r w:rsidRPr="00110F8A">
              <w:rPr>
                <w:color w:val="auto"/>
                <w:lang w:val="lt-LT"/>
              </w:rPr>
              <w:t>Bendras kiekis</w:t>
            </w:r>
          </w:p>
        </w:tc>
        <w:tc>
          <w:tcPr>
            <w:tcW w:w="5923" w:type="dxa"/>
          </w:tcPr>
          <w:p w:rsidR="00D45A50" w:rsidRPr="00110F8A" w:rsidRDefault="00D45A50" w:rsidP="001B0EC0">
            <w:pPr>
              <w:jc w:val="center"/>
              <w:rPr>
                <w:color w:val="auto"/>
                <w:lang w:val="lt-LT"/>
              </w:rPr>
            </w:pPr>
            <w:r w:rsidRPr="00110F8A">
              <w:rPr>
                <w:color w:val="auto"/>
                <w:lang w:val="lt-LT"/>
              </w:rPr>
              <w:t>Kiekis pagal pristatymo vietą</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t>1</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Oksimetras</w:t>
            </w:r>
            <w:proofErr w:type="spellEnd"/>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b/>
                <w:bCs/>
                <w:color w:val="auto"/>
                <w:lang w:val="lt-LT"/>
              </w:rPr>
            </w:pPr>
            <w:r w:rsidRPr="00110F8A">
              <w:rPr>
                <w:color w:val="auto"/>
                <w:lang w:val="lt-LT"/>
              </w:rPr>
              <w:t>Taikos pr. 26, LT-91149 Klaipėda</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t>2</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Oksimetras</w:t>
            </w:r>
            <w:proofErr w:type="spellEnd"/>
            <w:r w:rsidRPr="00110F8A">
              <w:rPr>
                <w:color w:val="auto"/>
                <w:lang w:val="lt-LT"/>
              </w:rPr>
              <w:t xml:space="preserve"> (stacionarus)</w:t>
            </w:r>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b/>
                <w:bCs/>
                <w:color w:val="auto"/>
                <w:lang w:val="lt-LT"/>
              </w:rPr>
            </w:pPr>
            <w:r w:rsidRPr="00110F8A">
              <w:rPr>
                <w:color w:val="auto"/>
                <w:lang w:val="lt-LT"/>
              </w:rPr>
              <w:t>Taikos pr. 26, LT-91149 Klaipėda</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t>3</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Sebo</w:t>
            </w:r>
            <w:proofErr w:type="spellEnd"/>
            <w:r w:rsidRPr="00110F8A">
              <w:rPr>
                <w:color w:val="auto"/>
                <w:lang w:val="lt-LT"/>
              </w:rPr>
              <w:t xml:space="preserve"> zondo deguonies ir </w:t>
            </w:r>
            <w:proofErr w:type="spellStart"/>
            <w:r w:rsidRPr="00110F8A">
              <w:rPr>
                <w:color w:val="auto"/>
                <w:lang w:val="lt-LT"/>
              </w:rPr>
              <w:t>pH</w:t>
            </w:r>
            <w:proofErr w:type="spellEnd"/>
            <w:r w:rsidRPr="00110F8A">
              <w:rPr>
                <w:color w:val="auto"/>
                <w:lang w:val="lt-LT"/>
              </w:rPr>
              <w:t xml:space="preserve"> davikliai</w:t>
            </w:r>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b/>
                <w:bCs/>
                <w:color w:val="auto"/>
                <w:lang w:val="lt-LT"/>
              </w:rPr>
            </w:pPr>
            <w:r w:rsidRPr="00110F8A">
              <w:rPr>
                <w:color w:val="auto"/>
                <w:lang w:val="lt-LT"/>
              </w:rPr>
              <w:t>Taikos pr. 26, LT-91149 Klaipėda</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t>4</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pH-metras</w:t>
            </w:r>
            <w:proofErr w:type="spellEnd"/>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Marijampolės regiono aplinkos apsaugos departamento Valstybinės analitinės kontrolės skyrius</w:t>
            </w:r>
          </w:p>
          <w:p w:rsidR="00D45A50" w:rsidRPr="00110F8A" w:rsidRDefault="00D45A50" w:rsidP="001B0EC0">
            <w:pPr>
              <w:pStyle w:val="statymopavad"/>
              <w:spacing w:before="0" w:beforeAutospacing="0" w:after="0" w:afterAutospacing="0"/>
            </w:pPr>
            <w:r w:rsidRPr="00110F8A">
              <w:t>Dariaus ir Girėno g. 4, LT- 68176 Marijampolė</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t>5</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pH-metras</w:t>
            </w:r>
            <w:proofErr w:type="spellEnd"/>
            <w:r w:rsidRPr="00110F8A">
              <w:rPr>
                <w:color w:val="auto"/>
                <w:lang w:val="lt-LT"/>
              </w:rPr>
              <w:t xml:space="preserve"> (portatyvinis)</w:t>
            </w:r>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b/>
                <w:bCs/>
                <w:color w:val="auto"/>
                <w:lang w:val="lt-LT"/>
              </w:rPr>
            </w:pPr>
            <w:r w:rsidRPr="00110F8A">
              <w:rPr>
                <w:color w:val="auto"/>
                <w:lang w:val="lt-LT"/>
              </w:rPr>
              <w:t>Taikos pr. 26, LT-91149 Klaipėda</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t>6</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pH-metras</w:t>
            </w:r>
            <w:proofErr w:type="spellEnd"/>
            <w:r w:rsidRPr="00110F8A">
              <w:rPr>
                <w:color w:val="auto"/>
                <w:lang w:val="lt-LT"/>
              </w:rPr>
              <w:t xml:space="preserve"> laboratorinis</w:t>
            </w:r>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Aplinkos apsaugos agentūros Aplinkos tyrimų departamentas</w:t>
            </w:r>
          </w:p>
          <w:p w:rsidR="00D45A50" w:rsidRPr="00110F8A" w:rsidRDefault="00D45A50" w:rsidP="001B0EC0">
            <w:pPr>
              <w:rPr>
                <w:b/>
                <w:bCs/>
                <w:color w:val="auto"/>
                <w:lang w:val="lt-LT"/>
              </w:rPr>
            </w:pPr>
            <w:r w:rsidRPr="00110F8A">
              <w:rPr>
                <w:rStyle w:val="Strong"/>
                <w:b w:val="0"/>
                <w:bCs w:val="0"/>
                <w:color w:val="auto"/>
                <w:lang w:val="lt-LT"/>
              </w:rPr>
              <w:t>A. Goštauto g. 9, LT-01108 Vilnius</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lastRenderedPageBreak/>
              <w:t>7</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Konduktometras</w:t>
            </w:r>
            <w:proofErr w:type="spellEnd"/>
          </w:p>
        </w:tc>
        <w:tc>
          <w:tcPr>
            <w:tcW w:w="1689" w:type="dxa"/>
            <w:vAlign w:val="center"/>
          </w:tcPr>
          <w:p w:rsidR="00D45A50" w:rsidRPr="00110F8A" w:rsidRDefault="00D45A50" w:rsidP="001B0EC0">
            <w:pPr>
              <w:jc w:val="center"/>
              <w:rPr>
                <w:b/>
                <w:bCs/>
                <w:color w:val="auto"/>
                <w:lang w:val="lt-LT"/>
              </w:rPr>
            </w:pPr>
            <w:proofErr w:type="spellStart"/>
            <w:r w:rsidRPr="00110F8A">
              <w:rPr>
                <w:color w:val="auto"/>
                <w:lang w:val="lt-LT"/>
              </w:rPr>
              <w:t>Vnt</w:t>
            </w:r>
            <w:proofErr w:type="spellEnd"/>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b/>
                <w:bCs/>
                <w:color w:val="auto"/>
                <w:lang w:val="lt-LT"/>
              </w:rPr>
            </w:pPr>
            <w:r w:rsidRPr="00110F8A">
              <w:rPr>
                <w:color w:val="auto"/>
                <w:lang w:val="lt-LT"/>
              </w:rPr>
              <w:t>Taikos pr. 26, LT-91149 Klaipėda</w:t>
            </w:r>
          </w:p>
        </w:tc>
      </w:tr>
      <w:tr w:rsidR="00D45A50" w:rsidRPr="00110F8A" w:rsidTr="001B0EC0">
        <w:tc>
          <w:tcPr>
            <w:tcW w:w="697" w:type="dxa"/>
            <w:vAlign w:val="center"/>
          </w:tcPr>
          <w:p w:rsidR="00D45A50" w:rsidRPr="00110F8A" w:rsidRDefault="00D45A50" w:rsidP="001B0EC0">
            <w:pPr>
              <w:jc w:val="center"/>
              <w:rPr>
                <w:b/>
                <w:bCs/>
                <w:color w:val="auto"/>
                <w:lang w:val="lt-LT"/>
              </w:rPr>
            </w:pPr>
            <w:r w:rsidRPr="00110F8A">
              <w:rPr>
                <w:color w:val="auto"/>
                <w:lang w:val="lt-LT"/>
              </w:rPr>
              <w:t>8</w:t>
            </w:r>
          </w:p>
        </w:tc>
        <w:tc>
          <w:tcPr>
            <w:tcW w:w="5028" w:type="dxa"/>
            <w:vAlign w:val="center"/>
          </w:tcPr>
          <w:p w:rsidR="00D45A50" w:rsidRPr="00110F8A" w:rsidRDefault="00D45A50" w:rsidP="001B0EC0">
            <w:pPr>
              <w:rPr>
                <w:color w:val="auto"/>
                <w:lang w:val="lt-LT"/>
              </w:rPr>
            </w:pPr>
            <w:proofErr w:type="spellStart"/>
            <w:r w:rsidRPr="00110F8A">
              <w:rPr>
                <w:color w:val="auto"/>
                <w:lang w:val="lt-LT"/>
              </w:rPr>
              <w:t>Konduktometras</w:t>
            </w:r>
            <w:proofErr w:type="spellEnd"/>
            <w:r w:rsidRPr="00110F8A">
              <w:rPr>
                <w:color w:val="auto"/>
                <w:lang w:val="lt-LT"/>
              </w:rPr>
              <w:t xml:space="preserve"> laboratorinis</w:t>
            </w:r>
          </w:p>
        </w:tc>
        <w:tc>
          <w:tcPr>
            <w:tcW w:w="1689" w:type="dxa"/>
            <w:vAlign w:val="center"/>
          </w:tcPr>
          <w:p w:rsidR="00D45A50" w:rsidRPr="00110F8A" w:rsidRDefault="00D45A50" w:rsidP="001B0EC0">
            <w:pPr>
              <w:jc w:val="center"/>
              <w:rPr>
                <w:b/>
                <w:bCs/>
                <w:color w:val="auto"/>
                <w:lang w:val="lt-LT"/>
              </w:rPr>
            </w:pPr>
            <w:proofErr w:type="spellStart"/>
            <w:r w:rsidRPr="00110F8A">
              <w:rPr>
                <w:color w:val="auto"/>
                <w:lang w:val="lt-LT"/>
              </w:rPr>
              <w:t>Vnt</w:t>
            </w:r>
            <w:proofErr w:type="spellEnd"/>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5923"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Aplinkos apsaugos agentūros Aplinkos tyrimų departamentas</w:t>
            </w:r>
          </w:p>
          <w:p w:rsidR="00D45A50" w:rsidRPr="00110F8A" w:rsidRDefault="00D45A50" w:rsidP="001B0EC0">
            <w:pPr>
              <w:rPr>
                <w:b/>
                <w:bCs/>
                <w:color w:val="auto"/>
                <w:lang w:val="lt-LT"/>
              </w:rPr>
            </w:pPr>
            <w:r w:rsidRPr="00110F8A">
              <w:rPr>
                <w:rStyle w:val="Strong"/>
                <w:b w:val="0"/>
                <w:bCs w:val="0"/>
                <w:color w:val="auto"/>
                <w:lang w:val="lt-LT"/>
              </w:rPr>
              <w:t>A. Goštauto g. 9, LT-01108 Vilnius</w:t>
            </w:r>
          </w:p>
        </w:tc>
      </w:tr>
    </w:tbl>
    <w:p w:rsidR="00D45A50" w:rsidRPr="00110F8A" w:rsidRDefault="00D45A50" w:rsidP="00D45A50">
      <w:pPr>
        <w:rPr>
          <w:b/>
          <w:bCs/>
          <w:color w:val="auto"/>
          <w:lang w:val="lt-LT"/>
        </w:rPr>
      </w:pPr>
    </w:p>
    <w:p w:rsidR="00D45A50" w:rsidRPr="00110F8A" w:rsidRDefault="00D45A50" w:rsidP="00D45A50">
      <w:pPr>
        <w:rPr>
          <w:color w:val="auto"/>
          <w:lang w:val="lt-LT"/>
        </w:rPr>
      </w:pPr>
    </w:p>
    <w:p w:rsidR="00D45A50" w:rsidRPr="00110F8A" w:rsidRDefault="00D45A50" w:rsidP="00D45A50">
      <w:pPr>
        <w:rPr>
          <w:b/>
          <w:bCs/>
          <w:color w:val="auto"/>
          <w:lang w:val="lt-LT"/>
        </w:rPr>
      </w:pPr>
      <w:r w:rsidRPr="00110F8A">
        <w:rPr>
          <w:b/>
          <w:bCs/>
          <w:color w:val="auto"/>
          <w:lang w:val="lt-LT"/>
        </w:rPr>
        <w:t xml:space="preserve">6 lentelė. </w:t>
      </w:r>
      <w:proofErr w:type="spellStart"/>
      <w:r w:rsidRPr="00110F8A">
        <w:rPr>
          <w:b/>
          <w:bCs/>
          <w:color w:val="auto"/>
          <w:lang w:val="lt-LT"/>
        </w:rPr>
        <w:t>Oksimetras</w:t>
      </w:r>
      <w:proofErr w:type="spellEnd"/>
      <w:r w:rsidRPr="00110F8A">
        <w:rPr>
          <w:b/>
          <w:bCs/>
          <w:color w:val="auto"/>
          <w:lang w:val="lt-LT"/>
        </w:rPr>
        <w:t>.</w:t>
      </w:r>
    </w:p>
    <w:tbl>
      <w:tblPr>
        <w:tblpPr w:leftFromText="180" w:rightFromText="180" w:vertAnchor="text" w:tblpX="74" w:tblpY="1"/>
        <w:tblOverlap w:val="never"/>
        <w:tblW w:w="15120" w:type="dxa"/>
        <w:tblLayout w:type="fixed"/>
        <w:tblLook w:val="0000"/>
      </w:tblPr>
      <w:tblGrid>
        <w:gridCol w:w="828"/>
        <w:gridCol w:w="4932"/>
        <w:gridCol w:w="9360"/>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Paskirtis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Vandenyje ištirpusio deguonies ir temperatūros matavimams viduje ir lauko sąlygomis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ribos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Deguonies koncentracija  ne siauresniam intervale  nuo 0 iki nemažiau 19,99 mg/l</w:t>
            </w:r>
          </w:p>
          <w:p w:rsidR="00D45A50" w:rsidRPr="00110F8A" w:rsidRDefault="00D45A50" w:rsidP="001B0EC0">
            <w:pPr>
              <w:snapToGrid w:val="0"/>
              <w:rPr>
                <w:color w:val="auto"/>
                <w:lang w:val="lt-LT"/>
              </w:rPr>
            </w:pPr>
            <w:r w:rsidRPr="00110F8A">
              <w:rPr>
                <w:color w:val="auto"/>
                <w:lang w:val="lt-LT"/>
              </w:rPr>
              <w:t>Prisotinimas deguonimi ne siauresniam intervale  nuo 0 iki 199 %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tikslumas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±0,1 mg/l (matuojant mg/l) ar geresnis</w:t>
            </w:r>
          </w:p>
          <w:p w:rsidR="00D45A50" w:rsidRPr="00110F8A" w:rsidRDefault="00D45A50" w:rsidP="001B0EC0">
            <w:pPr>
              <w:snapToGrid w:val="0"/>
              <w:rPr>
                <w:color w:val="auto"/>
                <w:lang w:val="lt-LT"/>
              </w:rPr>
            </w:pPr>
            <w:r w:rsidRPr="00110F8A">
              <w:rPr>
                <w:color w:val="auto"/>
                <w:lang w:val="lt-LT"/>
              </w:rPr>
              <w:t>±0,5 % (matuojant procentais) ar geresnis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Skiriamoji geba</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0,01 mg/l (matuojant mg/l)</w:t>
            </w:r>
          </w:p>
          <w:p w:rsidR="00D45A50" w:rsidRPr="00110F8A" w:rsidRDefault="00D45A50" w:rsidP="001B0EC0">
            <w:pPr>
              <w:snapToGrid w:val="0"/>
              <w:rPr>
                <w:color w:val="auto"/>
                <w:lang w:val="lt-LT"/>
              </w:rPr>
            </w:pPr>
            <w:r w:rsidRPr="00110F8A">
              <w:rPr>
                <w:color w:val="auto"/>
                <w:lang w:val="lt-LT"/>
              </w:rPr>
              <w:t>0,1 % (matuojant procentais)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Kabelis nuo daviklio iki prietaiso</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3 metrų ilgio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Aplinkos sąlygų atitikimas (reikalavimai), dirbant su prietaisu </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Temperatūra nuo -10 iki +50º C; drėgmė - &lt; 80%</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493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Papildomos dalys</w:t>
            </w:r>
            <w:r>
              <w:rPr>
                <w:color w:val="auto"/>
                <w:lang w:val="lt-LT"/>
              </w:rPr>
              <w:t>:</w:t>
            </w:r>
          </w:p>
          <w:p w:rsidR="00D45A50" w:rsidRPr="00110F8A" w:rsidRDefault="00D45A50" w:rsidP="001B0EC0">
            <w:pPr>
              <w:rPr>
                <w:color w:val="auto"/>
                <w:lang w:val="lt-LT"/>
              </w:rPr>
            </w:pPr>
            <w:r w:rsidRPr="00110F8A">
              <w:rPr>
                <w:color w:val="auto"/>
                <w:lang w:val="lt-LT"/>
              </w:rPr>
              <w:t>Elektrolito tirpalas</w:t>
            </w:r>
          </w:p>
          <w:p w:rsidR="00D45A50" w:rsidRPr="00110F8A" w:rsidRDefault="00D45A50" w:rsidP="001B0EC0">
            <w:pPr>
              <w:rPr>
                <w:color w:val="auto"/>
                <w:lang w:val="lt-LT"/>
              </w:rPr>
            </w:pPr>
            <w:r w:rsidRPr="00110F8A">
              <w:rPr>
                <w:color w:val="auto"/>
                <w:lang w:val="lt-LT"/>
              </w:rPr>
              <w:t>Valymo tirpalas</w:t>
            </w:r>
          </w:p>
          <w:p w:rsidR="00D45A50" w:rsidRPr="00110F8A" w:rsidRDefault="00D45A50" w:rsidP="001B0EC0">
            <w:pPr>
              <w:rPr>
                <w:color w:val="auto"/>
                <w:lang w:val="lt-LT"/>
              </w:rPr>
            </w:pPr>
            <w:r w:rsidRPr="00110F8A">
              <w:rPr>
                <w:color w:val="auto"/>
                <w:lang w:val="lt-LT"/>
              </w:rPr>
              <w:t>Atsarginių membranų komplektas</w:t>
            </w:r>
          </w:p>
          <w:p w:rsidR="00D45A50" w:rsidRPr="00110F8A" w:rsidRDefault="00D45A50" w:rsidP="001B0EC0">
            <w:pPr>
              <w:rPr>
                <w:color w:val="auto"/>
                <w:lang w:val="lt-LT"/>
              </w:rPr>
            </w:pPr>
            <w:r w:rsidRPr="00110F8A">
              <w:rPr>
                <w:color w:val="auto"/>
                <w:lang w:val="lt-LT"/>
              </w:rPr>
              <w:t>Transportavimo lagaminas</w:t>
            </w:r>
          </w:p>
          <w:p w:rsidR="00D45A50" w:rsidRPr="00110F8A" w:rsidRDefault="00D45A50" w:rsidP="001B0EC0">
            <w:pPr>
              <w:rPr>
                <w:color w:val="auto"/>
                <w:lang w:val="lt-LT"/>
              </w:rPr>
            </w:pPr>
            <w:r w:rsidRPr="00110F8A">
              <w:rPr>
                <w:color w:val="auto"/>
                <w:lang w:val="lt-LT"/>
              </w:rPr>
              <w:t>Daviklio laikiklis</w:t>
            </w:r>
          </w:p>
          <w:p w:rsidR="00D45A50" w:rsidRPr="00110F8A" w:rsidRDefault="00D45A50" w:rsidP="001B0EC0">
            <w:pPr>
              <w:snapToGrid w:val="0"/>
              <w:rPr>
                <w:color w:val="auto"/>
                <w:lang w:val="lt-LT"/>
              </w:rPr>
            </w:pPr>
            <w:r w:rsidRPr="00110F8A">
              <w:rPr>
                <w:color w:val="auto"/>
                <w:lang w:val="lt-LT"/>
              </w:rPr>
              <w:t>Daviklio priežiūros rinkinys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Maitinimas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Kraunamos baterijos arba kraunamas akumuliatorius (6 V arba 12 V)</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Kraunamų baterijų arba kraunamo akumuliatoriaus pakrovėjas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Reikalavimai</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Tiekėjas yra oficialus gamintojo atstovas Lietuvoje. </w:t>
            </w:r>
          </w:p>
          <w:p w:rsidR="00D45A50" w:rsidRPr="00110F8A" w:rsidRDefault="00D45A50" w:rsidP="001B0EC0">
            <w:pPr>
              <w:snapToGrid w:val="0"/>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lastRenderedPageBreak/>
              <w:t>Metrologinės patikros sertifikatas ir kalibravimo liudijimas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lastRenderedPageBreak/>
              <w:t>11.</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12.</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shd w:val="clear" w:color="auto" w:fill="FFFFFF"/>
                <w:lang w:val="lt-LT"/>
              </w:rPr>
            </w:pPr>
            <w:r w:rsidRPr="00110F8A">
              <w:rPr>
                <w:color w:val="auto"/>
                <w:lang w:val="lt-LT"/>
              </w:rPr>
              <w:t>Prekės turi būti pristatytos į Aplinkos apsaugos agentūros Jūrinių tyrimų departamentą, Taikos pr. 26, LT-91149 Klaipėda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13.</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14.</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15.</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tabs>
                <w:tab w:val="left" w:pos="540"/>
              </w:tabs>
              <w:jc w:val="both"/>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16</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jc w:val="both"/>
              <w:rPr>
                <w:color w:val="auto"/>
                <w:lang w:val="lt-LT"/>
              </w:rPr>
            </w:pPr>
            <w:r w:rsidRPr="00110F8A">
              <w:rPr>
                <w:color w:val="auto"/>
                <w:lang w:val="lt-LT"/>
              </w:rPr>
              <w:t>2 metų garantija.</w:t>
            </w:r>
          </w:p>
        </w:tc>
      </w:tr>
    </w:tbl>
    <w:p w:rsidR="00D45A50" w:rsidRPr="00110F8A"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 xml:space="preserve">7 lentelė. </w:t>
      </w:r>
      <w:proofErr w:type="spellStart"/>
      <w:r w:rsidRPr="00110F8A">
        <w:rPr>
          <w:b/>
          <w:bCs/>
          <w:color w:val="auto"/>
          <w:lang w:val="lt-LT"/>
        </w:rPr>
        <w:t>Oksimetras</w:t>
      </w:r>
      <w:proofErr w:type="spellEnd"/>
      <w:r w:rsidRPr="00110F8A">
        <w:rPr>
          <w:b/>
          <w:bCs/>
          <w:color w:val="auto"/>
          <w:lang w:val="lt-LT"/>
        </w:rPr>
        <w:t xml:space="preserve"> (stacionarus)</w:t>
      </w:r>
    </w:p>
    <w:tbl>
      <w:tblPr>
        <w:tblpPr w:leftFromText="180" w:rightFromText="180" w:vertAnchor="text" w:tblpX="74" w:tblpY="1"/>
        <w:tblOverlap w:val="never"/>
        <w:tblW w:w="15120" w:type="dxa"/>
        <w:tblLayout w:type="fixed"/>
        <w:tblLook w:val="0000"/>
      </w:tblPr>
      <w:tblGrid>
        <w:gridCol w:w="828"/>
        <w:gridCol w:w="4932"/>
        <w:gridCol w:w="9360"/>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w:t>
            </w:r>
          </w:p>
        </w:tc>
        <w:tc>
          <w:tcPr>
            <w:tcW w:w="4932"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Matavimo ribos</w:t>
            </w:r>
          </w:p>
        </w:tc>
        <w:tc>
          <w:tcPr>
            <w:tcW w:w="9360"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Ne siauresniame intervale kaip (0-19,99) mgO</w:t>
            </w:r>
            <w:r w:rsidRPr="00110F8A">
              <w:rPr>
                <w:color w:val="auto"/>
                <w:vertAlign w:val="subscript"/>
                <w:lang w:val="lt-LT"/>
              </w:rPr>
              <w:t>2</w:t>
            </w:r>
            <w:r w:rsidRPr="00110F8A">
              <w:rPr>
                <w:color w:val="auto"/>
                <w:lang w:val="lt-LT"/>
              </w:rPr>
              <w:t>/l; (0-199,9) %, (O-199,9) mbar</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2.</w:t>
            </w:r>
          </w:p>
        </w:tc>
        <w:tc>
          <w:tcPr>
            <w:tcW w:w="4932"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Padalos vertė</w:t>
            </w:r>
          </w:p>
        </w:tc>
        <w:tc>
          <w:tcPr>
            <w:tcW w:w="9360"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0,01 mg/l; 0,1 %, 0,1 mbar ar mažesnė</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3.</w:t>
            </w:r>
          </w:p>
        </w:tc>
        <w:tc>
          <w:tcPr>
            <w:tcW w:w="4932"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Tikslumas</w:t>
            </w:r>
          </w:p>
        </w:tc>
        <w:tc>
          <w:tcPr>
            <w:tcW w:w="9360"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 0,5 % nuo išmatuotos O</w:t>
            </w:r>
            <w:r w:rsidRPr="00110F8A">
              <w:rPr>
                <w:color w:val="auto"/>
                <w:vertAlign w:val="subscript"/>
                <w:lang w:val="lt-LT"/>
              </w:rPr>
              <w:t>2</w:t>
            </w:r>
            <w:r w:rsidRPr="00110F8A">
              <w:rPr>
                <w:color w:val="auto"/>
                <w:lang w:val="lt-LT"/>
              </w:rPr>
              <w:t xml:space="preserve"> vertės, ± 0,5 % nuo išmatuotos vertės procentais, 0,5 % nuo išmatuotos vertės mbar ar geresnis</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4.</w:t>
            </w:r>
          </w:p>
        </w:tc>
        <w:tc>
          <w:tcPr>
            <w:tcW w:w="4932"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Temperatūros automatinė kompensacija</w:t>
            </w:r>
          </w:p>
        </w:tc>
        <w:tc>
          <w:tcPr>
            <w:tcW w:w="9360"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2 % (0-50)</w:t>
            </w:r>
            <w:r w:rsidRPr="00110F8A">
              <w:rPr>
                <w:color w:val="auto"/>
                <w:vertAlign w:val="superscript"/>
                <w:lang w:val="lt-LT"/>
              </w:rPr>
              <w:t xml:space="preserve">o </w:t>
            </w:r>
            <w:r w:rsidRPr="00110F8A">
              <w:rPr>
                <w:color w:val="auto"/>
                <w:lang w:val="lt-LT"/>
              </w:rPr>
              <w:t>C arba geresnė</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w:t>
            </w:r>
          </w:p>
        </w:tc>
        <w:tc>
          <w:tcPr>
            <w:tcW w:w="4932"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 xml:space="preserve">Automatiškai suintegruotas slėgio sensoriumi </w:t>
            </w:r>
          </w:p>
        </w:tc>
        <w:tc>
          <w:tcPr>
            <w:tcW w:w="9360"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(500-1250) mbar</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6.</w:t>
            </w:r>
          </w:p>
        </w:tc>
        <w:tc>
          <w:tcPr>
            <w:tcW w:w="4932"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Automatinė druskingumo korekcija</w:t>
            </w:r>
          </w:p>
        </w:tc>
        <w:tc>
          <w:tcPr>
            <w:tcW w:w="9360"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nuo 0-70 arb</w:t>
            </w:r>
            <w:r>
              <w:rPr>
                <w:color w:val="auto"/>
                <w:lang w:val="lt-LT"/>
              </w:rPr>
              <w:t>a</w:t>
            </w:r>
            <w:r w:rsidRPr="00110F8A">
              <w:rPr>
                <w:color w:val="auto"/>
                <w:lang w:val="lt-LT"/>
              </w:rPr>
              <w:t xml:space="preserve"> geresnė</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7.</w:t>
            </w:r>
          </w:p>
        </w:tc>
        <w:tc>
          <w:tcPr>
            <w:tcW w:w="4932" w:type="dxa"/>
            <w:tcBorders>
              <w:top w:val="single" w:sz="4" w:space="0" w:color="000000"/>
              <w:left w:val="single" w:sz="4" w:space="0" w:color="000000"/>
              <w:bottom w:val="single" w:sz="4" w:space="0" w:color="000000"/>
            </w:tcBorders>
            <w:vAlign w:val="center"/>
          </w:tcPr>
          <w:p w:rsidR="00D45A50" w:rsidRDefault="00D45A50" w:rsidP="001B0EC0">
            <w:pPr>
              <w:snapToGrid w:val="0"/>
              <w:rPr>
                <w:color w:val="auto"/>
                <w:lang w:val="lt-LT"/>
              </w:rPr>
            </w:pPr>
            <w:r w:rsidRPr="00110F8A">
              <w:rPr>
                <w:color w:val="auto"/>
                <w:lang w:val="lt-LT"/>
              </w:rPr>
              <w:t>Priedai:</w:t>
            </w:r>
          </w:p>
          <w:p w:rsidR="00D45A50" w:rsidRPr="00110F8A" w:rsidRDefault="00D45A50" w:rsidP="001B0EC0">
            <w:pPr>
              <w:rPr>
                <w:color w:val="auto"/>
                <w:lang w:val="lt-LT"/>
              </w:rPr>
            </w:pPr>
            <w:r w:rsidRPr="00110F8A">
              <w:rPr>
                <w:color w:val="auto"/>
                <w:lang w:val="lt-LT"/>
              </w:rPr>
              <w:t>Elektrodas tinkantis biocheminio deguonies suvartojimo matavimui su kalibravimo indu ir integruota elektrode maišykle.</w:t>
            </w:r>
          </w:p>
          <w:p w:rsidR="00D45A50" w:rsidRPr="00110F8A" w:rsidRDefault="00D45A50" w:rsidP="001B0EC0">
            <w:pPr>
              <w:rPr>
                <w:color w:val="auto"/>
                <w:lang w:val="lt-LT"/>
              </w:rPr>
            </w:pPr>
            <w:r w:rsidRPr="00110F8A">
              <w:rPr>
                <w:color w:val="auto"/>
                <w:lang w:val="lt-LT"/>
              </w:rPr>
              <w:t>Membranų ir tirpalų komplektas – 2 vnt.</w:t>
            </w:r>
          </w:p>
          <w:p w:rsidR="00D45A50" w:rsidRPr="00110F8A" w:rsidRDefault="00D45A50" w:rsidP="001B0EC0">
            <w:pPr>
              <w:rPr>
                <w:color w:val="auto"/>
                <w:lang w:val="lt-LT"/>
              </w:rPr>
            </w:pPr>
            <w:r w:rsidRPr="00110F8A">
              <w:rPr>
                <w:color w:val="auto"/>
                <w:lang w:val="lt-LT"/>
              </w:rPr>
              <w:t>Nulinis deguonies tirpalas ne mažiau 500 ml.</w:t>
            </w:r>
          </w:p>
          <w:p w:rsidR="00D45A50" w:rsidRPr="00110F8A" w:rsidRDefault="00D45A50" w:rsidP="001B0EC0">
            <w:pPr>
              <w:rPr>
                <w:color w:val="auto"/>
                <w:lang w:val="lt-LT"/>
              </w:rPr>
            </w:pPr>
            <w:r w:rsidRPr="00110F8A">
              <w:rPr>
                <w:color w:val="auto"/>
                <w:lang w:val="lt-LT"/>
              </w:rPr>
              <w:t>Stovas elektrodui.</w:t>
            </w:r>
          </w:p>
          <w:p w:rsidR="00D45A50" w:rsidRDefault="00D45A50" w:rsidP="001B0EC0">
            <w:pPr>
              <w:snapToGrid w:val="0"/>
              <w:rPr>
                <w:color w:val="auto"/>
                <w:lang w:val="lt-LT"/>
              </w:rPr>
            </w:pPr>
            <w:r w:rsidRPr="00110F8A">
              <w:rPr>
                <w:color w:val="auto"/>
                <w:lang w:val="lt-LT"/>
              </w:rPr>
              <w:t>Maitinimo adapteris.</w:t>
            </w:r>
          </w:p>
          <w:p w:rsidR="00D45A50" w:rsidRPr="00110F8A" w:rsidRDefault="00D45A50" w:rsidP="001B0EC0">
            <w:pPr>
              <w:snapToGrid w:val="0"/>
              <w:rPr>
                <w:color w:val="auto"/>
                <w:lang w:val="lt-LT"/>
              </w:rPr>
            </w:pPr>
          </w:p>
        </w:tc>
        <w:tc>
          <w:tcPr>
            <w:tcW w:w="9360" w:type="dxa"/>
            <w:tcBorders>
              <w:top w:val="single" w:sz="4" w:space="0" w:color="000000"/>
              <w:left w:val="single" w:sz="4" w:space="0" w:color="000000"/>
              <w:bottom w:val="single" w:sz="4" w:space="0" w:color="000000"/>
              <w:right w:val="single" w:sz="4" w:space="0" w:color="auto"/>
            </w:tcBorders>
            <w:vAlign w:val="center"/>
          </w:tcPr>
          <w:p w:rsidR="00D45A50" w:rsidRDefault="00D45A50" w:rsidP="001B0EC0">
            <w:pPr>
              <w:rPr>
                <w:color w:val="auto"/>
                <w:lang w:val="lt-LT"/>
              </w:rPr>
            </w:pPr>
          </w:p>
          <w:p w:rsidR="00D45A50" w:rsidRPr="00110F8A" w:rsidRDefault="00D45A50" w:rsidP="001B0EC0">
            <w:pPr>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8.</w:t>
            </w:r>
          </w:p>
        </w:tc>
        <w:tc>
          <w:tcPr>
            <w:tcW w:w="493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Default="00D45A50" w:rsidP="001B0EC0">
            <w:pPr>
              <w:rPr>
                <w:color w:val="auto"/>
                <w:lang w:val="lt-LT"/>
              </w:rPr>
            </w:pPr>
            <w:r w:rsidRPr="00110F8A">
              <w:rPr>
                <w:color w:val="auto"/>
                <w:lang w:val="lt-LT"/>
              </w:rPr>
              <w:t xml:space="preserve">Tiekėjas yra oficialus gamintojo atstovas Lietuvoje. </w:t>
            </w:r>
          </w:p>
          <w:p w:rsidR="00D45A50" w:rsidRPr="00110F8A" w:rsidRDefault="00D45A50" w:rsidP="001B0EC0">
            <w:pPr>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t xml:space="preserve">Metrologinė patikra ir galiojantis sertifikatas, </w:t>
            </w:r>
            <w:r w:rsidRPr="00110F8A">
              <w:rPr>
                <w:color w:val="auto"/>
                <w:lang w:val="lt-LT"/>
              </w:rPr>
              <w:lastRenderedPageBreak/>
              <w:t>kalibravimas (2,00 ir 10,00 mg/l O</w:t>
            </w:r>
            <w:r w:rsidRPr="00110F8A">
              <w:rPr>
                <w:color w:val="auto"/>
                <w:vertAlign w:val="subscript"/>
                <w:lang w:val="lt-LT"/>
              </w:rPr>
              <w:t>2</w:t>
            </w:r>
            <w:r w:rsidRPr="00110F8A">
              <w:rPr>
                <w:color w:val="auto"/>
                <w:lang w:val="lt-LT"/>
              </w:rPr>
              <w:t>) ir kalibravimo liudijimas .</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lastRenderedPageBreak/>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lastRenderedPageBreak/>
              <w:t>9.</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10.</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shd w:val="clear" w:color="auto" w:fill="FFFFFF"/>
                <w:lang w:val="lt-LT"/>
              </w:rPr>
            </w:pPr>
            <w:r w:rsidRPr="00110F8A">
              <w:rPr>
                <w:color w:val="auto"/>
                <w:lang w:val="lt-LT"/>
              </w:rPr>
              <w:t>Prekės turi būti pristatytos į Aplinkos apsaugos agentūros Jūrinių tyrimų departamentą, Taikos pr. 26, LT-91149 Klaipėda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11.</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12.</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13.</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tabs>
                <w:tab w:val="left" w:pos="540"/>
              </w:tabs>
              <w:jc w:val="both"/>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tabs>
                <w:tab w:val="left" w:pos="0"/>
                <w:tab w:val="num" w:pos="360"/>
              </w:tabs>
              <w:spacing w:before="100" w:beforeAutospacing="1" w:after="100" w:afterAutospacing="1"/>
              <w:ind w:left="360" w:hanging="360"/>
              <w:jc w:val="center"/>
              <w:rPr>
                <w:color w:val="auto"/>
                <w:lang w:val="lt-LT"/>
              </w:rPr>
            </w:pPr>
            <w:r w:rsidRPr="00110F8A">
              <w:rPr>
                <w:color w:val="auto"/>
                <w:lang w:val="lt-LT"/>
              </w:rPr>
              <w:t>14.</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jc w:val="both"/>
              <w:rPr>
                <w:color w:val="auto"/>
                <w:lang w:val="lt-LT"/>
              </w:rPr>
            </w:pPr>
            <w:r w:rsidRPr="00110F8A">
              <w:rPr>
                <w:color w:val="auto"/>
                <w:lang w:val="lt-LT"/>
              </w:rPr>
              <w:t>2 metų garantija.</w:t>
            </w:r>
          </w:p>
        </w:tc>
      </w:tr>
    </w:tbl>
    <w:p w:rsidR="00D45A50" w:rsidRDefault="00D45A50" w:rsidP="00D45A50">
      <w:pPr>
        <w:rPr>
          <w:b/>
          <w:bCs/>
          <w:color w:val="auto"/>
          <w:lang w:val="lt-LT"/>
        </w:rPr>
      </w:pPr>
    </w:p>
    <w:p w:rsidR="00D45A50" w:rsidRPr="00110F8A" w:rsidRDefault="00D45A50" w:rsidP="00D45A50">
      <w:pPr>
        <w:rPr>
          <w:color w:val="auto"/>
          <w:lang w:val="lt-LT"/>
        </w:rPr>
      </w:pPr>
      <w:r w:rsidRPr="00110F8A">
        <w:rPr>
          <w:b/>
          <w:bCs/>
          <w:color w:val="auto"/>
          <w:lang w:val="lt-LT"/>
        </w:rPr>
        <w:t xml:space="preserve">8 lentelė. </w:t>
      </w:r>
      <w:proofErr w:type="spellStart"/>
      <w:r w:rsidRPr="00110F8A">
        <w:rPr>
          <w:b/>
          <w:bCs/>
          <w:color w:val="auto"/>
          <w:lang w:val="lt-LT"/>
        </w:rPr>
        <w:t>Sebo</w:t>
      </w:r>
      <w:proofErr w:type="spellEnd"/>
      <w:r w:rsidRPr="00110F8A">
        <w:rPr>
          <w:b/>
          <w:bCs/>
          <w:color w:val="auto"/>
          <w:lang w:val="lt-LT"/>
        </w:rPr>
        <w:t xml:space="preserve"> zondo deguonies ir </w:t>
      </w:r>
      <w:proofErr w:type="spellStart"/>
      <w:r w:rsidRPr="00110F8A">
        <w:rPr>
          <w:b/>
          <w:bCs/>
          <w:color w:val="auto"/>
          <w:lang w:val="lt-LT"/>
        </w:rPr>
        <w:t>pH</w:t>
      </w:r>
      <w:proofErr w:type="spellEnd"/>
      <w:r w:rsidRPr="00110F8A">
        <w:rPr>
          <w:b/>
          <w:bCs/>
          <w:color w:val="auto"/>
          <w:lang w:val="lt-LT"/>
        </w:rPr>
        <w:t xml:space="preserve"> davikliai</w:t>
      </w:r>
    </w:p>
    <w:tbl>
      <w:tblPr>
        <w:tblpPr w:leftFromText="180" w:rightFromText="180" w:vertAnchor="text" w:tblpX="74" w:tblpY="1"/>
        <w:tblOverlap w:val="never"/>
        <w:tblW w:w="15120" w:type="dxa"/>
        <w:tblLayout w:type="fixed"/>
        <w:tblLook w:val="0000"/>
      </w:tblPr>
      <w:tblGrid>
        <w:gridCol w:w="828"/>
        <w:gridCol w:w="4932"/>
        <w:gridCol w:w="9360"/>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593016" w:rsidRDefault="00D45A50" w:rsidP="001B0EC0">
            <w:pPr>
              <w:snapToGrid w:val="0"/>
              <w:jc w:val="center"/>
              <w:rPr>
                <w:bCs/>
                <w:color w:val="auto"/>
                <w:lang w:val="lt-LT"/>
              </w:rPr>
            </w:pPr>
            <w:r w:rsidRPr="00593016">
              <w:rPr>
                <w:bCs/>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b/>
                <w:bCs/>
                <w:color w:val="auto"/>
                <w:lang w:val="lt-LT"/>
              </w:rPr>
              <w:t>Deguonies matavimui</w:t>
            </w:r>
            <w:r>
              <w:rPr>
                <w:b/>
                <w:bCs/>
                <w:color w:val="auto"/>
                <w:lang w:val="lt-LT"/>
              </w:rPr>
              <w:t>:</w:t>
            </w:r>
            <w:r w:rsidRPr="00110F8A">
              <w:rPr>
                <w:b/>
                <w:bCs/>
                <w:color w:val="auto"/>
                <w:lang w:val="lt-LT"/>
              </w:rPr>
              <w:t xml:space="preserve"> </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Paskirtis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Vandenyje ištirpusio deguonies matavimams lauko sąlygomis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ribos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Deguonies koncentracija 0,04 ÷ 40 mg/l</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tikslumas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±0,5 % arba geresnis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Skiriamoji geba</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0,1 mg/l ar geresnė</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493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Papildomos dalys</w:t>
            </w:r>
            <w:r>
              <w:rPr>
                <w:color w:val="auto"/>
                <w:lang w:val="lt-LT"/>
              </w:rPr>
              <w:t>:</w:t>
            </w:r>
          </w:p>
          <w:p w:rsidR="00D45A50" w:rsidRPr="00110F8A" w:rsidRDefault="00D45A50" w:rsidP="001B0EC0">
            <w:pPr>
              <w:rPr>
                <w:color w:val="auto"/>
                <w:lang w:val="lt-LT"/>
              </w:rPr>
            </w:pPr>
            <w:r w:rsidRPr="00110F8A">
              <w:rPr>
                <w:color w:val="auto"/>
                <w:lang w:val="lt-LT"/>
              </w:rPr>
              <w:t>Elektrolito tirpalas;</w:t>
            </w:r>
          </w:p>
          <w:p w:rsidR="00D45A50" w:rsidRPr="00110F8A" w:rsidRDefault="00D45A50" w:rsidP="001B0EC0">
            <w:pPr>
              <w:rPr>
                <w:color w:val="auto"/>
                <w:lang w:val="lt-LT"/>
              </w:rPr>
            </w:pPr>
            <w:r w:rsidRPr="00110F8A">
              <w:rPr>
                <w:color w:val="auto"/>
                <w:lang w:val="lt-LT"/>
              </w:rPr>
              <w:t>Valymo tirpalas;</w:t>
            </w:r>
          </w:p>
          <w:p w:rsidR="00D45A50" w:rsidRPr="00110F8A" w:rsidRDefault="00D45A50" w:rsidP="001B0EC0">
            <w:pPr>
              <w:snapToGrid w:val="0"/>
              <w:rPr>
                <w:color w:val="auto"/>
                <w:lang w:val="lt-LT"/>
              </w:rPr>
            </w:pPr>
            <w:r w:rsidRPr="00110F8A">
              <w:rPr>
                <w:color w:val="auto"/>
                <w:lang w:val="lt-LT"/>
              </w:rPr>
              <w:t>Atsarginių membranų komplektas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būtina</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Montavimas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Daviklis turi būti pateiktas ir sumontuotas į </w:t>
            </w:r>
            <w:proofErr w:type="spellStart"/>
            <w:r w:rsidRPr="00110F8A">
              <w:rPr>
                <w:color w:val="auto"/>
                <w:lang w:val="lt-LT"/>
              </w:rPr>
              <w:t>daugiaparametrinį</w:t>
            </w:r>
            <w:proofErr w:type="spellEnd"/>
            <w:r w:rsidRPr="00110F8A">
              <w:rPr>
                <w:color w:val="auto"/>
                <w:lang w:val="lt-LT"/>
              </w:rPr>
              <w:t xml:space="preserve"> zondą, kuris bus pateikiamas tiekėjui, kartu su SEBA KLL – Q (nr. SN 677) įrenginiu</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Prietaiso patikra</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Būtina (atlikus daviklių montavimą būtina </w:t>
            </w:r>
            <w:proofErr w:type="spellStart"/>
            <w:r w:rsidRPr="00110F8A">
              <w:rPr>
                <w:color w:val="auto"/>
                <w:lang w:val="lt-LT"/>
              </w:rPr>
              <w:t>daugiaparametrinio</w:t>
            </w:r>
            <w:proofErr w:type="spellEnd"/>
            <w:r w:rsidRPr="00110F8A">
              <w:rPr>
                <w:color w:val="auto"/>
                <w:lang w:val="lt-LT"/>
              </w:rPr>
              <w:t xml:space="preserve"> zondo patikra)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593016" w:rsidRDefault="00D45A50" w:rsidP="001B0EC0">
            <w:pPr>
              <w:snapToGrid w:val="0"/>
              <w:ind w:left="34"/>
              <w:jc w:val="center"/>
              <w:rPr>
                <w:bCs/>
                <w:color w:val="auto"/>
                <w:lang w:val="lt-LT"/>
              </w:rPr>
            </w:pPr>
            <w:r w:rsidRPr="00593016">
              <w:rPr>
                <w:bCs/>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proofErr w:type="spellStart"/>
            <w:r w:rsidRPr="00110F8A">
              <w:rPr>
                <w:b/>
                <w:bCs/>
                <w:color w:val="auto"/>
                <w:lang w:val="lt-LT"/>
              </w:rPr>
              <w:t>pH</w:t>
            </w:r>
            <w:proofErr w:type="spellEnd"/>
            <w:r w:rsidRPr="00110F8A">
              <w:rPr>
                <w:b/>
                <w:bCs/>
                <w:color w:val="auto"/>
                <w:lang w:val="lt-LT"/>
              </w:rPr>
              <w:t xml:space="preserve"> matavimui</w:t>
            </w:r>
            <w:r>
              <w:rPr>
                <w:b/>
                <w:bCs/>
                <w:color w:val="auto"/>
                <w:lang w:val="lt-LT"/>
              </w:rPr>
              <w:t>:</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Paskirtis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Vandenyje </w:t>
            </w:r>
            <w:proofErr w:type="spellStart"/>
            <w:r w:rsidRPr="00110F8A">
              <w:rPr>
                <w:color w:val="auto"/>
                <w:lang w:val="lt-LT"/>
              </w:rPr>
              <w:t>pH</w:t>
            </w:r>
            <w:proofErr w:type="spellEnd"/>
            <w:r w:rsidRPr="00110F8A">
              <w:rPr>
                <w:color w:val="auto"/>
                <w:lang w:val="lt-LT"/>
              </w:rPr>
              <w:t xml:space="preserve"> matavimams lauko sąlygomis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ribos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0 ÷ 14 </w:t>
            </w:r>
            <w:proofErr w:type="spellStart"/>
            <w:r w:rsidRPr="00110F8A">
              <w:rPr>
                <w:color w:val="auto"/>
                <w:lang w:val="lt-LT"/>
              </w:rPr>
              <w:t>pH</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tikslumas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±0,1 </w:t>
            </w:r>
            <w:proofErr w:type="spellStart"/>
            <w:r w:rsidRPr="00110F8A">
              <w:rPr>
                <w:color w:val="auto"/>
                <w:lang w:val="lt-LT"/>
              </w:rPr>
              <w:t>pH</w:t>
            </w:r>
            <w:proofErr w:type="spellEnd"/>
            <w:r>
              <w:rPr>
                <w:color w:val="auto"/>
                <w:lang w:val="lt-LT"/>
              </w:rPr>
              <w:t xml:space="preserve"> arba geresnis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Skiriamoji geba</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0,1 </w:t>
            </w:r>
            <w:proofErr w:type="spellStart"/>
            <w:r w:rsidRPr="00110F8A">
              <w:rPr>
                <w:color w:val="auto"/>
                <w:lang w:val="lt-LT"/>
              </w:rPr>
              <w:t>pH</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493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Papildomos dalys</w:t>
            </w:r>
          </w:p>
          <w:p w:rsidR="00D45A50" w:rsidRPr="00110F8A" w:rsidRDefault="00D45A50" w:rsidP="001B0EC0">
            <w:pPr>
              <w:rPr>
                <w:color w:val="auto"/>
                <w:lang w:val="lt-LT"/>
              </w:rPr>
            </w:pPr>
            <w:r w:rsidRPr="00110F8A">
              <w:rPr>
                <w:color w:val="auto"/>
                <w:lang w:val="lt-LT"/>
              </w:rPr>
              <w:t xml:space="preserve">Buferiniai </w:t>
            </w:r>
            <w:proofErr w:type="spellStart"/>
            <w:r w:rsidRPr="00110F8A">
              <w:rPr>
                <w:color w:val="auto"/>
                <w:lang w:val="lt-LT"/>
              </w:rPr>
              <w:t>pH</w:t>
            </w:r>
            <w:proofErr w:type="spellEnd"/>
            <w:r w:rsidRPr="00110F8A">
              <w:rPr>
                <w:color w:val="auto"/>
                <w:lang w:val="lt-LT"/>
              </w:rPr>
              <w:t xml:space="preserve"> tirpalai (pH=4; pH=7; pH=10);</w:t>
            </w:r>
          </w:p>
          <w:p w:rsidR="00D45A50" w:rsidRPr="00110F8A" w:rsidRDefault="00D45A50" w:rsidP="001B0EC0">
            <w:pPr>
              <w:rPr>
                <w:color w:val="auto"/>
                <w:lang w:val="lt-LT"/>
              </w:rPr>
            </w:pPr>
            <w:proofErr w:type="spellStart"/>
            <w:r w:rsidRPr="00110F8A">
              <w:rPr>
                <w:color w:val="auto"/>
                <w:lang w:val="lt-LT"/>
              </w:rPr>
              <w:t>KCl</w:t>
            </w:r>
            <w:proofErr w:type="spellEnd"/>
            <w:r w:rsidRPr="00110F8A">
              <w:rPr>
                <w:color w:val="auto"/>
                <w:lang w:val="lt-LT"/>
              </w:rPr>
              <w:t xml:space="preserve"> (3 </w:t>
            </w:r>
            <w:proofErr w:type="spellStart"/>
            <w:r w:rsidRPr="00110F8A">
              <w:rPr>
                <w:color w:val="auto"/>
                <w:lang w:val="lt-LT"/>
              </w:rPr>
              <w:t>mol</w:t>
            </w:r>
            <w:proofErr w:type="spellEnd"/>
            <w:r w:rsidRPr="00110F8A">
              <w:rPr>
                <w:color w:val="auto"/>
                <w:lang w:val="lt-LT"/>
              </w:rPr>
              <w:t>/l) tirpalas;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2.6.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Montavimas</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Daviklis turi būti nupirktas ir sumontuotas į </w:t>
            </w:r>
            <w:proofErr w:type="spellStart"/>
            <w:r w:rsidRPr="00110F8A">
              <w:rPr>
                <w:color w:val="auto"/>
                <w:lang w:val="lt-LT"/>
              </w:rPr>
              <w:t>daugiaparametrinį</w:t>
            </w:r>
            <w:proofErr w:type="spellEnd"/>
            <w:r w:rsidRPr="00110F8A">
              <w:rPr>
                <w:color w:val="auto"/>
                <w:lang w:val="lt-LT"/>
              </w:rPr>
              <w:t xml:space="preserve"> zondą, kuris bus pateikiamas tiekėjui, kartu su SEBA KLL – Q (nr. SN 677) įrenginiu</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Prietaiso patikra</w:t>
            </w:r>
          </w:p>
        </w:tc>
        <w:tc>
          <w:tcPr>
            <w:tcW w:w="93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Būtina (atlikus daviklių montavimą būtina </w:t>
            </w:r>
            <w:proofErr w:type="spellStart"/>
            <w:r w:rsidRPr="00110F8A">
              <w:rPr>
                <w:color w:val="auto"/>
                <w:lang w:val="lt-LT"/>
              </w:rPr>
              <w:t>daugiaparametrinio</w:t>
            </w:r>
            <w:proofErr w:type="spellEnd"/>
            <w:r w:rsidRPr="00110F8A">
              <w:rPr>
                <w:color w:val="auto"/>
                <w:lang w:val="lt-LT"/>
              </w:rPr>
              <w:t xml:space="preserve"> zondo patikra)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į Aplinkos apsaugos agentūros Jūrinių tyrimų departamentą, Taikos pr. 26, LT-91149 Klaipėda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142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Davikliams ir jų komplektuojančioms dalims turi būti suteikiama 2 metų tiekėjo garantija. Taip pat abiems davikliams turi būti pateikta gamintojo kalibravimo dokumentacija, įrodanti, kad davikliai veikia be priekaištų..</w:t>
            </w:r>
          </w:p>
        </w:tc>
      </w:tr>
    </w:tbl>
    <w:p w:rsidR="00D45A50" w:rsidRPr="00110F8A" w:rsidRDefault="00D45A50" w:rsidP="00D45A50">
      <w:pPr>
        <w:rPr>
          <w:color w:val="auto"/>
          <w:lang w:val="lt-LT"/>
        </w:rPr>
      </w:pPr>
    </w:p>
    <w:p w:rsidR="00D45A50" w:rsidRDefault="00D45A50" w:rsidP="00D45A50">
      <w:pPr>
        <w:rPr>
          <w:b/>
          <w:bCs/>
          <w:color w:val="auto"/>
          <w:u w:val="single"/>
          <w:lang w:val="lt-LT"/>
        </w:rPr>
      </w:pPr>
      <w:r w:rsidRPr="00110F8A">
        <w:rPr>
          <w:b/>
          <w:bCs/>
          <w:color w:val="auto"/>
          <w:lang w:val="lt-LT"/>
        </w:rPr>
        <w:t xml:space="preserve">9 lentelė. </w:t>
      </w:r>
      <w:proofErr w:type="spellStart"/>
      <w:r w:rsidRPr="00110F8A">
        <w:rPr>
          <w:b/>
          <w:bCs/>
          <w:color w:val="auto"/>
          <w:lang w:val="lt-LT"/>
        </w:rPr>
        <w:t>pH-metras</w:t>
      </w:r>
      <w:proofErr w:type="spellEnd"/>
    </w:p>
    <w:tbl>
      <w:tblPr>
        <w:tblpPr w:leftFromText="180" w:rightFromText="180" w:vertAnchor="text" w:tblpX="108" w:tblpY="1"/>
        <w:tblOverlap w:val="never"/>
        <w:tblW w:w="15048" w:type="dxa"/>
        <w:tblLayout w:type="fixed"/>
        <w:tblLook w:val="0000"/>
      </w:tblPr>
      <w:tblGrid>
        <w:gridCol w:w="828"/>
        <w:gridCol w:w="4932"/>
        <w:gridCol w:w="9288"/>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Laboratorinis stacionarus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pH</w:t>
            </w:r>
            <w:proofErr w:type="spellEnd"/>
            <w:r w:rsidRPr="00110F8A">
              <w:rPr>
                <w:color w:val="auto"/>
                <w:lang w:val="lt-LT"/>
              </w:rPr>
              <w:t xml:space="preserve"> matavimo ribos </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Neblogesnės kaip -2.000...+19.99 </w:t>
            </w:r>
            <w:proofErr w:type="spellStart"/>
            <w:r w:rsidRPr="00110F8A">
              <w:rPr>
                <w:color w:val="auto"/>
                <w:lang w:val="lt-LT"/>
              </w:rPr>
              <w:t>pH</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Temperatūra</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Automatinis temperatūros kompensavimas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Temperatūros matavimo ribos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mažesnės kaip  -5.0...+105.0 C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pH</w:t>
            </w:r>
            <w:proofErr w:type="spellEnd"/>
            <w:r w:rsidRPr="00110F8A">
              <w:rPr>
                <w:color w:val="auto"/>
                <w:lang w:val="lt-LT"/>
              </w:rPr>
              <w:t xml:space="preserve"> matavimo tikslumas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Tikslumas ne mažesnis kaip ±0,002 </w:t>
            </w:r>
            <w:proofErr w:type="spellStart"/>
            <w:r w:rsidRPr="00110F8A">
              <w:rPr>
                <w:color w:val="auto"/>
                <w:lang w:val="lt-LT"/>
              </w:rPr>
              <w:t>pH</w:t>
            </w:r>
            <w:proofErr w:type="spellEnd"/>
            <w:r w:rsidRPr="00110F8A">
              <w:rPr>
                <w:color w:val="auto"/>
                <w:lang w:val="lt-LT"/>
              </w:rPr>
              <w:t xml:space="preserve"> vienetų,   ±0,2 </w:t>
            </w:r>
            <w:proofErr w:type="spellStart"/>
            <w:r w:rsidRPr="00110F8A">
              <w:rPr>
                <w:color w:val="auto"/>
                <w:lang w:val="lt-LT"/>
              </w:rPr>
              <w:t>mV</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Kalibravimas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Nemažiau kaip 5 taškų automatinis kalibravimas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Elektrodas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su integruotu temperatūros kompensavimu;</w:t>
            </w:r>
          </w:p>
          <w:p w:rsidR="00D45A50" w:rsidRPr="00110F8A" w:rsidRDefault="00D45A50" w:rsidP="001B0EC0">
            <w:pPr>
              <w:rPr>
                <w:color w:val="auto"/>
                <w:lang w:val="lt-LT"/>
              </w:rPr>
            </w:pPr>
            <w:r w:rsidRPr="00110F8A">
              <w:rPr>
                <w:color w:val="auto"/>
                <w:lang w:val="lt-LT"/>
              </w:rPr>
              <w:t>- nedūžtantis, plastikinis ar kitos medžiagos (epoksidinis)</w:t>
            </w:r>
          </w:p>
          <w:p w:rsidR="00D45A50" w:rsidRPr="00110F8A" w:rsidRDefault="00D45A50" w:rsidP="001B0EC0">
            <w:pPr>
              <w:rPr>
                <w:color w:val="auto"/>
                <w:lang w:val="lt-LT"/>
              </w:rPr>
            </w:pPr>
            <w:r w:rsidRPr="00110F8A">
              <w:rPr>
                <w:color w:val="auto"/>
                <w:lang w:val="lt-LT"/>
              </w:rPr>
              <w:t xml:space="preserve">- </w:t>
            </w:r>
            <w:proofErr w:type="spellStart"/>
            <w:r w:rsidRPr="00110F8A">
              <w:rPr>
                <w:color w:val="auto"/>
                <w:lang w:val="lt-LT"/>
              </w:rPr>
              <w:t>pH</w:t>
            </w:r>
            <w:proofErr w:type="spellEnd"/>
            <w:r w:rsidRPr="00110F8A">
              <w:rPr>
                <w:color w:val="auto"/>
                <w:lang w:val="lt-LT"/>
              </w:rPr>
              <w:t xml:space="preserve"> ribos nuo 0 iki 14 </w:t>
            </w:r>
            <w:proofErr w:type="spellStart"/>
            <w:r w:rsidRPr="00110F8A">
              <w:rPr>
                <w:color w:val="auto"/>
                <w:lang w:val="lt-LT"/>
              </w:rPr>
              <w:t>pH</w:t>
            </w:r>
            <w:proofErr w:type="spellEnd"/>
            <w:r w:rsidRPr="00110F8A">
              <w:rPr>
                <w:color w:val="auto"/>
                <w:lang w:val="lt-LT"/>
              </w:rPr>
              <w:t xml:space="preserve"> vienetų;</w:t>
            </w:r>
          </w:p>
          <w:p w:rsidR="00D45A50" w:rsidRPr="00110F8A" w:rsidRDefault="00D45A50" w:rsidP="001B0EC0">
            <w:pPr>
              <w:snapToGrid w:val="0"/>
              <w:rPr>
                <w:color w:val="auto"/>
                <w:lang w:val="lt-LT"/>
              </w:rPr>
            </w:pPr>
            <w:r w:rsidRPr="00110F8A">
              <w:rPr>
                <w:color w:val="auto"/>
                <w:lang w:val="lt-LT"/>
              </w:rPr>
              <w:t xml:space="preserve">- preciziškumas 0,01 </w:t>
            </w:r>
            <w:proofErr w:type="spellStart"/>
            <w:r w:rsidRPr="00110F8A">
              <w:rPr>
                <w:color w:val="auto"/>
                <w:lang w:val="lt-LT"/>
              </w:rPr>
              <w:t>pH</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Maitinimas</w:t>
            </w:r>
          </w:p>
        </w:tc>
        <w:tc>
          <w:tcPr>
            <w:tcW w:w="928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230 V 50/60 Hz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493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Priedai</w:t>
            </w:r>
            <w:r>
              <w:rPr>
                <w:color w:val="auto"/>
                <w:lang w:val="lt-LT"/>
              </w:rPr>
              <w:t>:</w:t>
            </w:r>
          </w:p>
          <w:p w:rsidR="00D45A50" w:rsidRPr="00110F8A" w:rsidRDefault="00D45A50" w:rsidP="001B0EC0">
            <w:pPr>
              <w:rPr>
                <w:color w:val="auto"/>
                <w:lang w:val="lt-LT"/>
              </w:rPr>
            </w:pPr>
            <w:r w:rsidRPr="00110F8A">
              <w:rPr>
                <w:color w:val="auto"/>
                <w:lang w:val="lt-LT"/>
              </w:rPr>
              <w:t xml:space="preserve">Buferiniai tirpalai </w:t>
            </w:r>
            <w:proofErr w:type="spellStart"/>
            <w:r w:rsidRPr="00110F8A">
              <w:rPr>
                <w:color w:val="auto"/>
                <w:lang w:val="lt-LT"/>
              </w:rPr>
              <w:t>pH</w:t>
            </w:r>
            <w:proofErr w:type="spellEnd"/>
            <w:r w:rsidRPr="00110F8A">
              <w:rPr>
                <w:color w:val="auto"/>
                <w:lang w:val="lt-LT"/>
              </w:rPr>
              <w:t xml:space="preserve"> 4/7/10 ne mažiau kaip 250 ml</w:t>
            </w:r>
          </w:p>
          <w:p w:rsidR="00D45A50" w:rsidRPr="00110F8A" w:rsidRDefault="00D45A50" w:rsidP="001B0EC0">
            <w:pPr>
              <w:snapToGrid w:val="0"/>
              <w:rPr>
                <w:color w:val="auto"/>
                <w:lang w:val="lt-LT"/>
              </w:rPr>
            </w:pPr>
            <w:r w:rsidRPr="00110F8A">
              <w:rPr>
                <w:color w:val="auto"/>
                <w:lang w:val="lt-LT"/>
              </w:rPr>
              <w:t>Stovas elektrodui</w:t>
            </w:r>
          </w:p>
        </w:tc>
        <w:tc>
          <w:tcPr>
            <w:tcW w:w="9288" w:type="dxa"/>
            <w:tcBorders>
              <w:top w:val="single" w:sz="4" w:space="0" w:color="000000"/>
              <w:left w:val="single" w:sz="4" w:space="0" w:color="000000"/>
              <w:bottom w:val="single" w:sz="4" w:space="0" w:color="000000"/>
              <w:right w:val="single" w:sz="4" w:space="0" w:color="auto"/>
            </w:tcBorders>
          </w:tcPr>
          <w:p w:rsidR="00D45A50" w:rsidRDefault="00D45A50" w:rsidP="001B0EC0">
            <w:r w:rsidRPr="00EC60E8">
              <w:rPr>
                <w:color w:val="auto"/>
                <w:lang w:val="lt-LT"/>
              </w:rPr>
              <w:t>Būtina</w:t>
            </w:r>
          </w:p>
        </w:tc>
      </w:tr>
      <w:tr w:rsidR="00D45A50" w:rsidRPr="00224CA2"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4932" w:type="dxa"/>
            <w:tcBorders>
              <w:top w:val="single" w:sz="4" w:space="0" w:color="000000"/>
              <w:left w:val="single" w:sz="4" w:space="0" w:color="000000"/>
              <w:bottom w:val="single" w:sz="4" w:space="0" w:color="000000"/>
            </w:tcBorders>
          </w:tcPr>
          <w:p w:rsidR="00D45A50" w:rsidRDefault="00D45A50" w:rsidP="001B0EC0">
            <w:pPr>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t xml:space="preserve">Metrologinės patikros sertifikatas ir kalibravimo </w:t>
            </w:r>
            <w:r w:rsidRPr="00110F8A">
              <w:rPr>
                <w:color w:val="auto"/>
                <w:lang w:val="lt-LT"/>
              </w:rPr>
              <w:lastRenderedPageBreak/>
              <w:t>liudijimas</w:t>
            </w:r>
          </w:p>
        </w:tc>
        <w:tc>
          <w:tcPr>
            <w:tcW w:w="9288" w:type="dxa"/>
            <w:tcBorders>
              <w:top w:val="single" w:sz="4" w:space="0" w:color="000000"/>
              <w:left w:val="single" w:sz="4" w:space="0" w:color="000000"/>
              <w:bottom w:val="single" w:sz="4" w:space="0" w:color="000000"/>
              <w:right w:val="single" w:sz="4" w:space="0" w:color="auto"/>
            </w:tcBorders>
          </w:tcPr>
          <w:p w:rsidR="00D45A50" w:rsidRDefault="00D45A50" w:rsidP="001B0EC0">
            <w:r w:rsidRPr="00EC60E8">
              <w:rPr>
                <w:color w:val="auto"/>
                <w:lang w:val="lt-LT"/>
              </w:rPr>
              <w:lastRenderedPageBreak/>
              <w:t>Būtina</w:t>
            </w:r>
          </w:p>
        </w:tc>
      </w:tr>
      <w:tr w:rsidR="00D45A50" w:rsidRPr="00224CA2"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11.</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Prekės turi būti pristatytos į </w:t>
            </w:r>
            <w:r w:rsidRPr="00110F8A">
              <w:rPr>
                <w:rStyle w:val="Strong"/>
                <w:b w:val="0"/>
                <w:bCs w:val="0"/>
                <w:color w:val="auto"/>
                <w:lang w:val="lt-LT"/>
              </w:rPr>
              <w:t xml:space="preserve">Marijampolės regiono aplinkos apsaugos departamento Valstybinės analitinės kontrolės skyrių, </w:t>
            </w:r>
            <w:r w:rsidRPr="00110F8A">
              <w:rPr>
                <w:color w:val="auto"/>
                <w:lang w:val="lt-LT"/>
              </w:rPr>
              <w:t>Dariaus ir Girėno g. 4, LT- 68176 Marijampolė</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 prietaisui ir 1 metų elektrodui</w:t>
            </w:r>
          </w:p>
        </w:tc>
      </w:tr>
    </w:tbl>
    <w:p w:rsidR="00D45A50" w:rsidRPr="00110F8A"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 xml:space="preserve">10 lentelė. </w:t>
      </w:r>
      <w:proofErr w:type="spellStart"/>
      <w:r w:rsidRPr="00110F8A">
        <w:rPr>
          <w:b/>
          <w:bCs/>
          <w:color w:val="auto"/>
          <w:lang w:val="lt-LT"/>
        </w:rPr>
        <w:t>pH-metras</w:t>
      </w:r>
      <w:proofErr w:type="spellEnd"/>
      <w:r w:rsidRPr="00110F8A">
        <w:rPr>
          <w:b/>
          <w:bCs/>
          <w:color w:val="auto"/>
          <w:lang w:val="lt-LT"/>
        </w:rPr>
        <w:t xml:space="preserve"> (portatyvinis)</w:t>
      </w:r>
    </w:p>
    <w:tbl>
      <w:tblPr>
        <w:tblpPr w:leftFromText="180" w:rightFromText="180" w:vertAnchor="text" w:tblpX="108" w:tblpY="1"/>
        <w:tblOverlap w:val="never"/>
        <w:tblW w:w="15048" w:type="dxa"/>
        <w:tblLayout w:type="fixed"/>
        <w:tblLook w:val="0000"/>
      </w:tblPr>
      <w:tblGrid>
        <w:gridCol w:w="828"/>
        <w:gridCol w:w="5112"/>
        <w:gridCol w:w="9108"/>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Paskirtis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Skirtas nuotekų ir paviršinio vandens </w:t>
            </w:r>
            <w:proofErr w:type="spellStart"/>
            <w:r w:rsidRPr="00110F8A">
              <w:rPr>
                <w:color w:val="auto"/>
                <w:lang w:val="lt-LT"/>
              </w:rPr>
              <w:t>pH</w:t>
            </w:r>
            <w:proofErr w:type="spellEnd"/>
            <w:r w:rsidRPr="00110F8A">
              <w:rPr>
                <w:color w:val="auto"/>
                <w:lang w:val="lt-LT"/>
              </w:rPr>
              <w:t xml:space="preserve"> matavimui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ribos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Ne siauresnės kaip -2,000...+19,00 </w:t>
            </w:r>
            <w:proofErr w:type="spellStart"/>
            <w:r w:rsidRPr="00110F8A">
              <w:rPr>
                <w:color w:val="auto"/>
                <w:lang w:val="lt-LT"/>
              </w:rPr>
              <w:t>pH</w:t>
            </w:r>
            <w:proofErr w:type="spellEnd"/>
            <w:r w:rsidRPr="00110F8A">
              <w:rPr>
                <w:color w:val="auto"/>
                <w:lang w:val="lt-LT"/>
              </w:rPr>
              <w:t xml:space="preserve">; -1999...+1999 </w:t>
            </w:r>
            <w:proofErr w:type="spellStart"/>
            <w:r w:rsidRPr="00110F8A">
              <w:rPr>
                <w:color w:val="auto"/>
                <w:lang w:val="lt-LT"/>
              </w:rPr>
              <w:t>mV</w:t>
            </w:r>
            <w:proofErr w:type="spellEnd"/>
            <w:r w:rsidRPr="00110F8A">
              <w:rPr>
                <w:color w:val="auto"/>
                <w:lang w:val="lt-LT"/>
              </w:rPr>
              <w:t xml:space="preserve">; </w:t>
            </w:r>
          </w:p>
          <w:p w:rsidR="00D45A50" w:rsidRPr="00110F8A" w:rsidRDefault="00D45A50" w:rsidP="001B0EC0">
            <w:pPr>
              <w:snapToGrid w:val="0"/>
              <w:rPr>
                <w:color w:val="auto"/>
                <w:lang w:val="lt-LT"/>
              </w:rPr>
            </w:pPr>
            <w:r w:rsidRPr="00110F8A">
              <w:rPr>
                <w:color w:val="auto"/>
                <w:lang w:val="lt-LT"/>
              </w:rPr>
              <w:t>-5,0...+105,0°C</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Tikslumas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mažesnis kaip ±0,01 </w:t>
            </w:r>
            <w:proofErr w:type="spellStart"/>
            <w:r w:rsidRPr="00110F8A">
              <w:rPr>
                <w:color w:val="auto"/>
                <w:lang w:val="lt-LT"/>
              </w:rPr>
              <w:t>pH</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Automatinis temperatūros kompensavimas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Automatinis kalibravimas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 ne mažiau kaip 3 taškų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Maitinimas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Pakraunamos baterijos iki 2500 darbo valandų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Skaitmeninis ekranas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mažiau kaip 7 segmentų, LCD</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Atsparus drėgmei</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F945E1"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Priedai</w:t>
            </w:r>
            <w:r>
              <w:rPr>
                <w:color w:val="auto"/>
                <w:lang w:val="lt-LT"/>
              </w:rPr>
              <w:t>:</w:t>
            </w:r>
          </w:p>
          <w:p w:rsidR="00D45A50" w:rsidRPr="00110F8A" w:rsidRDefault="00D45A50" w:rsidP="001B0EC0">
            <w:pPr>
              <w:rPr>
                <w:color w:val="auto"/>
                <w:lang w:val="lt-LT"/>
              </w:rPr>
            </w:pPr>
            <w:r w:rsidRPr="00110F8A">
              <w:rPr>
                <w:color w:val="auto"/>
                <w:lang w:val="lt-LT"/>
              </w:rPr>
              <w:t>Pakraunamas akumuliatorius ir pakrovėjas.</w:t>
            </w:r>
          </w:p>
          <w:p w:rsidR="00D45A50" w:rsidRPr="00110F8A" w:rsidRDefault="00D45A50" w:rsidP="001B0EC0">
            <w:pPr>
              <w:rPr>
                <w:color w:val="auto"/>
                <w:lang w:val="lt-LT"/>
              </w:rPr>
            </w:pPr>
            <w:r w:rsidRPr="00110F8A">
              <w:rPr>
                <w:color w:val="auto"/>
                <w:lang w:val="lt-LT"/>
              </w:rPr>
              <w:t>Stovas elektrodui.</w:t>
            </w:r>
          </w:p>
          <w:p w:rsidR="00D45A50" w:rsidRPr="00110F8A" w:rsidRDefault="00D45A50" w:rsidP="001B0EC0">
            <w:pPr>
              <w:rPr>
                <w:color w:val="auto"/>
                <w:lang w:val="lt-LT"/>
              </w:rPr>
            </w:pPr>
            <w:r w:rsidRPr="00110F8A">
              <w:rPr>
                <w:color w:val="auto"/>
                <w:lang w:val="lt-LT"/>
              </w:rPr>
              <w:t>Lagaminėlis nešiojimui.</w:t>
            </w:r>
          </w:p>
          <w:p w:rsidR="00D45A50" w:rsidRPr="00110F8A" w:rsidRDefault="00D45A50" w:rsidP="001B0EC0">
            <w:pPr>
              <w:rPr>
                <w:color w:val="auto"/>
                <w:lang w:val="lt-LT"/>
              </w:rPr>
            </w:pPr>
            <w:r w:rsidRPr="00110F8A">
              <w:rPr>
                <w:color w:val="auto"/>
                <w:lang w:val="lt-LT"/>
              </w:rPr>
              <w:t>Elektrodas  plastikinis su integruotu temperatūros davikliu</w:t>
            </w:r>
          </w:p>
          <w:p w:rsidR="00D45A50" w:rsidRPr="00110F8A" w:rsidRDefault="00D45A50" w:rsidP="001B0EC0">
            <w:pPr>
              <w:rPr>
                <w:color w:val="auto"/>
                <w:lang w:val="lt-LT"/>
              </w:rPr>
            </w:pPr>
            <w:r w:rsidRPr="00110F8A">
              <w:rPr>
                <w:color w:val="auto"/>
                <w:lang w:val="lt-LT"/>
              </w:rPr>
              <w:t xml:space="preserve">Tirpalai 3M </w:t>
            </w:r>
            <w:proofErr w:type="spellStart"/>
            <w:r w:rsidRPr="00110F8A">
              <w:rPr>
                <w:color w:val="auto"/>
                <w:lang w:val="lt-LT"/>
              </w:rPr>
              <w:t>KCl</w:t>
            </w:r>
            <w:proofErr w:type="spellEnd"/>
            <w:r w:rsidRPr="00110F8A">
              <w:rPr>
                <w:color w:val="auto"/>
                <w:lang w:val="lt-LT"/>
              </w:rPr>
              <w:t xml:space="preserve"> tirpalas 100 - 250 ml.</w:t>
            </w:r>
          </w:p>
          <w:p w:rsidR="00D45A50" w:rsidRPr="00110F8A" w:rsidRDefault="00D45A50" w:rsidP="001B0EC0">
            <w:pPr>
              <w:snapToGrid w:val="0"/>
              <w:rPr>
                <w:color w:val="auto"/>
                <w:lang w:val="lt-LT"/>
              </w:rPr>
            </w:pPr>
            <w:r w:rsidRPr="00110F8A">
              <w:rPr>
                <w:color w:val="auto"/>
                <w:lang w:val="lt-LT"/>
              </w:rPr>
              <w:t>Buferiniai</w:t>
            </w:r>
            <w:r>
              <w:rPr>
                <w:color w:val="auto"/>
                <w:lang w:val="lt-LT"/>
              </w:rPr>
              <w:t xml:space="preserve"> </w:t>
            </w:r>
            <w:r w:rsidRPr="00110F8A">
              <w:rPr>
                <w:color w:val="auto"/>
                <w:lang w:val="lt-LT"/>
              </w:rPr>
              <w:t xml:space="preserve"> tirpalai (4,01; 7,00; 10,01 </w:t>
            </w:r>
            <w:proofErr w:type="spellStart"/>
            <w:r w:rsidRPr="00110F8A">
              <w:rPr>
                <w:color w:val="auto"/>
                <w:lang w:val="lt-LT"/>
              </w:rPr>
              <w:t>pH</w:t>
            </w:r>
            <w:proofErr w:type="spellEnd"/>
            <w:r w:rsidRPr="00110F8A">
              <w:rPr>
                <w:color w:val="auto"/>
                <w:lang w:val="lt-LT"/>
              </w:rPr>
              <w:t>), po 200-500 ml.</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F945E1"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11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lastRenderedPageBreak/>
              <w:t>Metrologinės patikros sertifikatas ir kalibravimo liudijimas.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lastRenderedPageBreak/>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9.</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į Aplinkos apsaugos agentūros Jūrinių tyrimų departamentą, Taikos pr. 26, LT-91149 Klaipėda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 prietaisui ir 1 metų elektrodui</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sidRPr="00110F8A">
        <w:rPr>
          <w:b/>
          <w:bCs/>
          <w:color w:val="auto"/>
          <w:lang w:val="lt-LT"/>
        </w:rPr>
        <w:t xml:space="preserve">11 lentelė. </w:t>
      </w:r>
      <w:proofErr w:type="spellStart"/>
      <w:r w:rsidRPr="00110F8A">
        <w:rPr>
          <w:b/>
          <w:bCs/>
          <w:color w:val="auto"/>
          <w:lang w:val="lt-LT"/>
        </w:rPr>
        <w:t>pH-metras</w:t>
      </w:r>
      <w:proofErr w:type="spellEnd"/>
      <w:r w:rsidRPr="00110F8A">
        <w:rPr>
          <w:b/>
          <w:bCs/>
          <w:color w:val="auto"/>
          <w:lang w:val="lt-LT"/>
        </w:rPr>
        <w:t xml:space="preserve"> (laboratorinis)</w:t>
      </w:r>
    </w:p>
    <w:tbl>
      <w:tblPr>
        <w:tblpPr w:leftFromText="180" w:rightFromText="180" w:vertAnchor="text" w:tblpX="108" w:tblpY="1"/>
        <w:tblOverlap w:val="never"/>
        <w:tblW w:w="15048" w:type="dxa"/>
        <w:tblLayout w:type="fixed"/>
        <w:tblLook w:val="0000"/>
      </w:tblPr>
      <w:tblGrid>
        <w:gridCol w:w="828"/>
        <w:gridCol w:w="5112"/>
        <w:gridCol w:w="9108"/>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ribos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ne mažiau kaip (-2,00 iki 19,99) </w:t>
            </w:r>
            <w:proofErr w:type="spellStart"/>
            <w:r w:rsidRPr="00110F8A">
              <w:rPr>
                <w:color w:val="auto"/>
                <w:lang w:val="lt-LT"/>
              </w:rPr>
              <w:t>pH</w:t>
            </w:r>
            <w:proofErr w:type="spellEnd"/>
            <w:r w:rsidRPr="00110F8A">
              <w:rPr>
                <w:color w:val="auto"/>
                <w:lang w:val="lt-LT"/>
              </w:rPr>
              <w:t xml:space="preserve"> vienetų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Tikslumas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widowControl/>
              <w:autoSpaceDE/>
              <w:rPr>
                <w:color w:val="auto"/>
                <w:lang w:val="lt-LT"/>
              </w:rPr>
            </w:pPr>
            <w:r w:rsidRPr="00110F8A">
              <w:rPr>
                <w:color w:val="auto"/>
                <w:lang w:val="lt-LT"/>
              </w:rPr>
              <w:t xml:space="preserve">ne mažesnis kaip ±0,002 </w:t>
            </w:r>
            <w:proofErr w:type="spellStart"/>
            <w:r w:rsidRPr="00110F8A">
              <w:rPr>
                <w:color w:val="auto"/>
                <w:lang w:val="lt-LT"/>
              </w:rPr>
              <w:t>pH</w:t>
            </w:r>
            <w:proofErr w:type="spellEnd"/>
            <w:r w:rsidRPr="00110F8A">
              <w:rPr>
                <w:color w:val="auto"/>
                <w:lang w:val="lt-LT"/>
              </w:rPr>
              <w:t xml:space="preserve"> vienetų, ne mažiau kaip  ±0,2 </w:t>
            </w:r>
            <w:proofErr w:type="spellStart"/>
            <w:r w:rsidRPr="00110F8A">
              <w:rPr>
                <w:color w:val="auto"/>
                <w:lang w:val="lt-LT"/>
              </w:rPr>
              <w:t>mV</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Automatinis kompensavimas</w:t>
            </w:r>
          </w:p>
        </w:tc>
        <w:tc>
          <w:tcPr>
            <w:tcW w:w="9108"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Automatinis kalibravimas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mažiau </w:t>
            </w:r>
            <w:r w:rsidRPr="00082F41">
              <w:rPr>
                <w:color w:val="auto"/>
                <w:lang w:val="lt-LT"/>
              </w:rPr>
              <w:t>kaip 5 taškuose</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Temperatūra</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nuo -5°C iki 105° C</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Temperatūros tikslumas  </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0,1° C</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Ekranas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Skaitmeninis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Reikalavimai elektros tinklui:</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230 V; 50/60 Hz.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Komplektuojama su elektrodu</w:t>
            </w:r>
          </w:p>
        </w:tc>
        <w:tc>
          <w:tcPr>
            <w:tcW w:w="9108"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widowControl/>
              <w:autoSpaceDE/>
              <w:rPr>
                <w:color w:val="auto"/>
                <w:lang w:val="lt-LT"/>
              </w:rPr>
            </w:pPr>
            <w:r w:rsidRPr="00110F8A">
              <w:rPr>
                <w:color w:val="auto"/>
                <w:lang w:val="lt-LT"/>
              </w:rPr>
              <w:t>Elektrodo charakteristikos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widowControl/>
              <w:autoSpaceDE/>
              <w:ind w:left="113"/>
              <w:rPr>
                <w:color w:val="auto"/>
                <w:lang w:val="lt-LT"/>
              </w:rPr>
            </w:pPr>
            <w:r w:rsidRPr="00110F8A">
              <w:rPr>
                <w:color w:val="auto"/>
                <w:lang w:val="lt-LT"/>
              </w:rPr>
              <w:t>- su integruotu temperatūros kompensavimu</w:t>
            </w:r>
          </w:p>
          <w:p w:rsidR="00D45A50" w:rsidRPr="00110F8A" w:rsidRDefault="00D45A50" w:rsidP="001B0EC0">
            <w:pPr>
              <w:widowControl/>
              <w:autoSpaceDE/>
              <w:ind w:left="113"/>
              <w:rPr>
                <w:color w:val="auto"/>
                <w:lang w:val="lt-LT"/>
              </w:rPr>
            </w:pPr>
            <w:r w:rsidRPr="00110F8A">
              <w:rPr>
                <w:color w:val="auto"/>
                <w:lang w:val="lt-LT"/>
              </w:rPr>
              <w:t>- nedūžtantis, plastikinis ar kitos medžiagos</w:t>
            </w:r>
          </w:p>
          <w:p w:rsidR="00D45A50" w:rsidRPr="00110F8A" w:rsidRDefault="00D45A50" w:rsidP="001B0EC0">
            <w:pPr>
              <w:widowControl/>
              <w:autoSpaceDE/>
              <w:ind w:left="113"/>
              <w:rPr>
                <w:color w:val="auto"/>
                <w:lang w:val="lt-LT"/>
              </w:rPr>
            </w:pPr>
            <w:r w:rsidRPr="00110F8A">
              <w:rPr>
                <w:color w:val="auto"/>
                <w:lang w:val="lt-LT"/>
              </w:rPr>
              <w:t xml:space="preserve">- </w:t>
            </w:r>
            <w:proofErr w:type="spellStart"/>
            <w:r w:rsidRPr="00110F8A">
              <w:rPr>
                <w:color w:val="auto"/>
                <w:lang w:val="lt-LT"/>
              </w:rPr>
              <w:t>pH</w:t>
            </w:r>
            <w:proofErr w:type="spellEnd"/>
            <w:r w:rsidRPr="00110F8A">
              <w:rPr>
                <w:color w:val="auto"/>
                <w:lang w:val="lt-LT"/>
              </w:rPr>
              <w:t xml:space="preserve"> ribos nuo 0 iki 14 </w:t>
            </w:r>
            <w:proofErr w:type="spellStart"/>
            <w:r w:rsidRPr="00110F8A">
              <w:rPr>
                <w:color w:val="auto"/>
                <w:lang w:val="lt-LT"/>
              </w:rPr>
              <w:t>pH</w:t>
            </w:r>
            <w:proofErr w:type="spellEnd"/>
            <w:r w:rsidRPr="00110F8A">
              <w:rPr>
                <w:color w:val="auto"/>
                <w:lang w:val="lt-LT"/>
              </w:rPr>
              <w:t xml:space="preserve"> vienetų</w:t>
            </w:r>
          </w:p>
          <w:p w:rsidR="00D45A50" w:rsidRPr="00110F8A" w:rsidRDefault="00D45A50" w:rsidP="001B0EC0">
            <w:pPr>
              <w:widowControl/>
              <w:autoSpaceDE/>
              <w:ind w:left="113"/>
              <w:rPr>
                <w:color w:val="auto"/>
                <w:lang w:val="lt-LT"/>
              </w:rPr>
            </w:pPr>
            <w:r w:rsidRPr="00110F8A">
              <w:rPr>
                <w:color w:val="auto"/>
                <w:lang w:val="lt-LT"/>
              </w:rPr>
              <w:t xml:space="preserve">- preciziškumas 0,01 </w:t>
            </w:r>
            <w:proofErr w:type="spellStart"/>
            <w:r w:rsidRPr="00110F8A">
              <w:rPr>
                <w:color w:val="auto"/>
                <w:lang w:val="lt-LT"/>
              </w:rPr>
              <w:t>pH</w:t>
            </w:r>
            <w:proofErr w:type="spellEnd"/>
            <w:r w:rsidRPr="00110F8A">
              <w:rPr>
                <w:color w:val="auto"/>
                <w:lang w:val="lt-LT"/>
              </w:rPr>
              <w:t xml:space="preserve"> ar geresnis</w:t>
            </w:r>
          </w:p>
          <w:p w:rsidR="00D45A50" w:rsidRPr="00110F8A" w:rsidRDefault="00D45A50" w:rsidP="001B0EC0">
            <w:pPr>
              <w:widowControl/>
              <w:autoSpaceDE/>
              <w:ind w:left="113"/>
              <w:rPr>
                <w:color w:val="auto"/>
                <w:lang w:val="lt-LT"/>
              </w:rPr>
            </w:pPr>
            <w:r w:rsidRPr="00110F8A">
              <w:rPr>
                <w:color w:val="auto"/>
                <w:lang w:val="lt-LT"/>
              </w:rPr>
              <w:t>- temperatūros tikslumas 1,0°C</w:t>
            </w:r>
          </w:p>
        </w:tc>
      </w:tr>
      <w:tr w:rsidR="00D45A50" w:rsidRPr="00082F41"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112" w:type="dxa"/>
            <w:tcBorders>
              <w:top w:val="single" w:sz="4" w:space="0" w:color="000000"/>
              <w:left w:val="single" w:sz="4" w:space="0" w:color="000000"/>
              <w:bottom w:val="single" w:sz="4" w:space="0" w:color="000000"/>
            </w:tcBorders>
          </w:tcPr>
          <w:p w:rsidR="00D45A50" w:rsidRDefault="00D45A50" w:rsidP="001B0EC0">
            <w:pPr>
              <w:rPr>
                <w:color w:val="auto"/>
                <w:lang w:val="lt-LT"/>
              </w:rPr>
            </w:pPr>
            <w:r w:rsidRPr="00110F8A">
              <w:rPr>
                <w:color w:val="auto"/>
                <w:lang w:val="lt-LT"/>
              </w:rPr>
              <w:t>Priedėliai:</w:t>
            </w:r>
            <w:r>
              <w:rPr>
                <w:color w:val="auto"/>
                <w:lang w:val="lt-LT"/>
              </w:rPr>
              <w:t xml:space="preserve"> </w:t>
            </w:r>
          </w:p>
          <w:p w:rsidR="00D45A50" w:rsidRPr="00110F8A" w:rsidRDefault="00D45A50" w:rsidP="001B0EC0">
            <w:pPr>
              <w:widowControl/>
              <w:autoSpaceDE/>
              <w:rPr>
                <w:color w:val="auto"/>
                <w:lang w:val="lt-LT"/>
              </w:rPr>
            </w:pPr>
            <w:r w:rsidRPr="00110F8A">
              <w:rPr>
                <w:color w:val="auto"/>
                <w:lang w:val="lt-LT"/>
              </w:rPr>
              <w:t>- Stovas elektrodui;</w:t>
            </w:r>
          </w:p>
          <w:p w:rsidR="00D45A50" w:rsidRPr="00110F8A" w:rsidRDefault="00D45A50" w:rsidP="001B0EC0">
            <w:pPr>
              <w:rPr>
                <w:color w:val="auto"/>
                <w:lang w:val="lt-LT"/>
              </w:rPr>
            </w:pPr>
            <w:r w:rsidRPr="00110F8A">
              <w:rPr>
                <w:color w:val="auto"/>
                <w:lang w:val="lt-LT"/>
              </w:rPr>
              <w:t xml:space="preserve">- Buferiniai tirpalai (4,01; 7,00; 10,01 </w:t>
            </w:r>
            <w:proofErr w:type="spellStart"/>
            <w:r w:rsidRPr="00110F8A">
              <w:rPr>
                <w:color w:val="auto"/>
                <w:lang w:val="lt-LT"/>
              </w:rPr>
              <w:t>pH</w:t>
            </w:r>
            <w:proofErr w:type="spellEnd"/>
            <w:r w:rsidRPr="00110F8A">
              <w:rPr>
                <w:color w:val="auto"/>
                <w:lang w:val="lt-LT"/>
              </w:rPr>
              <w:t>),  nuo  250 iki 500 ml</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082F41"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5112" w:type="dxa"/>
            <w:tcBorders>
              <w:top w:val="single" w:sz="4" w:space="0" w:color="000000"/>
              <w:left w:val="single" w:sz="4" w:space="0" w:color="000000"/>
              <w:bottom w:val="single" w:sz="4" w:space="0" w:color="000000"/>
            </w:tcBorders>
          </w:tcPr>
          <w:p w:rsidR="00D45A50" w:rsidRDefault="00D45A50" w:rsidP="001B0EC0">
            <w:pPr>
              <w:rPr>
                <w:color w:val="auto"/>
                <w:lang w:val="lt-LT"/>
              </w:rPr>
            </w:pPr>
            <w:r w:rsidRPr="00110F8A">
              <w:rPr>
                <w:color w:val="auto"/>
                <w:lang w:val="lt-LT"/>
              </w:rPr>
              <w:t>Reikalavimai</w:t>
            </w:r>
            <w:r>
              <w:rPr>
                <w:color w:val="auto"/>
                <w:lang w:val="lt-LT"/>
              </w:rPr>
              <w:t>:</w:t>
            </w:r>
          </w:p>
          <w:p w:rsidR="00D45A50" w:rsidRPr="00110F8A" w:rsidRDefault="00D45A50" w:rsidP="001B0EC0">
            <w:pPr>
              <w:snapToGrid w:val="0"/>
              <w:rPr>
                <w:color w:val="auto"/>
                <w:lang w:val="lt-LT"/>
              </w:rPr>
            </w:pPr>
            <w:r w:rsidRPr="00110F8A">
              <w:rPr>
                <w:color w:val="auto"/>
                <w:lang w:val="lt-LT"/>
              </w:rPr>
              <w:t>Prekė turi turėti CE ženklą.</w:t>
            </w:r>
          </w:p>
          <w:p w:rsidR="00D45A50" w:rsidRPr="00110F8A" w:rsidRDefault="00D45A50" w:rsidP="001B0EC0">
            <w:pPr>
              <w:rPr>
                <w:color w:val="auto"/>
                <w:lang w:val="lt-LT"/>
              </w:rPr>
            </w:pPr>
            <w:r w:rsidRPr="00110F8A">
              <w:rPr>
                <w:color w:val="auto"/>
                <w:lang w:val="lt-LT"/>
              </w:rPr>
              <w:lastRenderedPageBreak/>
              <w:t>Metrologinės patikros sertifikatas ir kalibravimo liudijimas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lastRenderedPageBreak/>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11.</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Aplinkos apsaugos agentūros Aplinkos tyrimų departamentą, A. Goštauto g. 9, LT-01108 Vilnius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 prietaisui ir 1 metų elektrodui</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sidRPr="00110F8A">
        <w:rPr>
          <w:b/>
          <w:bCs/>
          <w:color w:val="auto"/>
          <w:lang w:val="lt-LT"/>
        </w:rPr>
        <w:t xml:space="preserve">12 lentelė. </w:t>
      </w:r>
      <w:proofErr w:type="spellStart"/>
      <w:r w:rsidRPr="00110F8A">
        <w:rPr>
          <w:b/>
          <w:bCs/>
          <w:color w:val="auto"/>
          <w:lang w:val="lt-LT"/>
        </w:rPr>
        <w:t>Konduktometras</w:t>
      </w:r>
      <w:proofErr w:type="spellEnd"/>
    </w:p>
    <w:tbl>
      <w:tblPr>
        <w:tblpPr w:leftFromText="180" w:rightFromText="180" w:vertAnchor="text" w:tblpX="108" w:tblpY="1"/>
        <w:tblOverlap w:val="never"/>
        <w:tblW w:w="15048" w:type="dxa"/>
        <w:tblLayout w:type="fixed"/>
        <w:tblLook w:val="0000"/>
      </w:tblPr>
      <w:tblGrid>
        <w:gridCol w:w="828"/>
        <w:gridCol w:w="5112"/>
        <w:gridCol w:w="9108"/>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Paskirtis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Vandens elektrinio </w:t>
            </w:r>
            <w:proofErr w:type="spellStart"/>
            <w:r w:rsidRPr="00110F8A">
              <w:rPr>
                <w:color w:val="auto"/>
                <w:lang w:val="lt-LT"/>
              </w:rPr>
              <w:t>laidžio</w:t>
            </w:r>
            <w:proofErr w:type="spellEnd"/>
            <w:r w:rsidRPr="00110F8A">
              <w:rPr>
                <w:color w:val="auto"/>
                <w:lang w:val="lt-LT"/>
              </w:rPr>
              <w:t>, druskingumo ir temperatūros matavimams tiek viduje (patalpose), tiek lauko sąlygomis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ribos, skiriamoji geba, tikslumas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Elektrinis </w:t>
            </w:r>
            <w:proofErr w:type="spellStart"/>
            <w:r w:rsidRPr="00110F8A">
              <w:rPr>
                <w:color w:val="auto"/>
                <w:lang w:val="lt-LT"/>
              </w:rPr>
              <w:t>laidis</w:t>
            </w:r>
            <w:proofErr w:type="spellEnd"/>
            <w:r w:rsidRPr="00110F8A">
              <w:rPr>
                <w:color w:val="auto"/>
                <w:lang w:val="lt-LT"/>
              </w:rPr>
              <w:t xml:space="preserve">: 0.000 ÷ 2.000 </w:t>
            </w:r>
            <w:proofErr w:type="spellStart"/>
            <w:r w:rsidRPr="00110F8A">
              <w:rPr>
                <w:color w:val="auto"/>
                <w:lang w:val="lt-LT"/>
              </w:rPr>
              <w:t>μS</w:t>
            </w:r>
            <w:proofErr w:type="spellEnd"/>
            <w:r w:rsidRPr="00110F8A">
              <w:rPr>
                <w:color w:val="auto"/>
                <w:lang w:val="lt-LT"/>
              </w:rPr>
              <w:t xml:space="preserve">/cm Skiriamoji geba (SG) 0.01 </w:t>
            </w:r>
            <w:proofErr w:type="spellStart"/>
            <w:r w:rsidRPr="00110F8A">
              <w:rPr>
                <w:color w:val="auto"/>
                <w:lang w:val="lt-LT"/>
              </w:rPr>
              <w:t>μS</w:t>
            </w:r>
            <w:proofErr w:type="spellEnd"/>
            <w:r w:rsidRPr="00110F8A">
              <w:rPr>
                <w:color w:val="auto"/>
                <w:lang w:val="lt-LT"/>
              </w:rPr>
              <w:t xml:space="preserve">/cm; 2.000 ÷ 300.0 </w:t>
            </w:r>
            <w:proofErr w:type="spellStart"/>
            <w:r w:rsidRPr="00110F8A">
              <w:rPr>
                <w:color w:val="auto"/>
                <w:lang w:val="lt-LT"/>
              </w:rPr>
              <w:t>μS</w:t>
            </w:r>
            <w:proofErr w:type="spellEnd"/>
            <w:r w:rsidRPr="00110F8A">
              <w:rPr>
                <w:color w:val="auto"/>
                <w:lang w:val="lt-LT"/>
              </w:rPr>
              <w:t xml:space="preserve">/cm (SG) 0.1 </w:t>
            </w:r>
            <w:proofErr w:type="spellStart"/>
            <w:r w:rsidRPr="00110F8A">
              <w:rPr>
                <w:color w:val="auto"/>
                <w:lang w:val="lt-LT"/>
              </w:rPr>
              <w:t>μS</w:t>
            </w:r>
            <w:proofErr w:type="spellEnd"/>
            <w:r w:rsidRPr="00110F8A">
              <w:rPr>
                <w:color w:val="auto"/>
                <w:lang w:val="lt-LT"/>
              </w:rPr>
              <w:t xml:space="preserve">/cm; 300.0 </w:t>
            </w:r>
            <w:proofErr w:type="spellStart"/>
            <w:r w:rsidRPr="00110F8A">
              <w:rPr>
                <w:color w:val="auto"/>
                <w:lang w:val="lt-LT"/>
              </w:rPr>
              <w:t>μS</w:t>
            </w:r>
            <w:proofErr w:type="spellEnd"/>
            <w:r w:rsidRPr="00110F8A">
              <w:rPr>
                <w:color w:val="auto"/>
                <w:lang w:val="lt-LT"/>
              </w:rPr>
              <w:t xml:space="preserve">/cm ÷ 4.000 </w:t>
            </w:r>
            <w:proofErr w:type="spellStart"/>
            <w:r w:rsidRPr="00110F8A">
              <w:rPr>
                <w:color w:val="auto"/>
                <w:lang w:val="lt-LT"/>
              </w:rPr>
              <w:t>mS</w:t>
            </w:r>
            <w:proofErr w:type="spellEnd"/>
            <w:r w:rsidRPr="00110F8A">
              <w:rPr>
                <w:color w:val="auto"/>
                <w:lang w:val="lt-LT"/>
              </w:rPr>
              <w:t xml:space="preserve">/cm (SG) 0.001 </w:t>
            </w:r>
            <w:proofErr w:type="spellStart"/>
            <w:r w:rsidRPr="00110F8A">
              <w:rPr>
                <w:color w:val="auto"/>
                <w:lang w:val="lt-LT"/>
              </w:rPr>
              <w:t>mS</w:t>
            </w:r>
            <w:proofErr w:type="spellEnd"/>
            <w:r w:rsidRPr="00110F8A">
              <w:rPr>
                <w:color w:val="auto"/>
                <w:lang w:val="lt-LT"/>
              </w:rPr>
              <w:t xml:space="preserve">/cm; 4.000 ÷ 40.00 </w:t>
            </w:r>
            <w:proofErr w:type="spellStart"/>
            <w:r w:rsidRPr="00110F8A">
              <w:rPr>
                <w:color w:val="auto"/>
                <w:lang w:val="lt-LT"/>
              </w:rPr>
              <w:t>mS</w:t>
            </w:r>
            <w:proofErr w:type="spellEnd"/>
            <w:r w:rsidRPr="00110F8A">
              <w:rPr>
                <w:color w:val="auto"/>
                <w:lang w:val="lt-LT"/>
              </w:rPr>
              <w:t xml:space="preserve">/cm (SG) 0.01 </w:t>
            </w:r>
            <w:proofErr w:type="spellStart"/>
            <w:r w:rsidRPr="00110F8A">
              <w:rPr>
                <w:color w:val="auto"/>
                <w:lang w:val="lt-LT"/>
              </w:rPr>
              <w:t>mS</w:t>
            </w:r>
            <w:proofErr w:type="spellEnd"/>
            <w:r w:rsidRPr="00110F8A">
              <w:rPr>
                <w:color w:val="auto"/>
                <w:lang w:val="lt-LT"/>
              </w:rPr>
              <w:t xml:space="preserve">/cm; 40.00 ÷ 500.0 </w:t>
            </w:r>
            <w:proofErr w:type="spellStart"/>
            <w:r w:rsidRPr="00110F8A">
              <w:rPr>
                <w:color w:val="auto"/>
                <w:lang w:val="lt-LT"/>
              </w:rPr>
              <w:t>mS</w:t>
            </w:r>
            <w:proofErr w:type="spellEnd"/>
            <w:r w:rsidRPr="00110F8A">
              <w:rPr>
                <w:color w:val="auto"/>
                <w:lang w:val="lt-LT"/>
              </w:rPr>
              <w:t xml:space="preserve">/cm (SG) 0.1 </w:t>
            </w:r>
            <w:proofErr w:type="spellStart"/>
            <w:r w:rsidRPr="00110F8A">
              <w:rPr>
                <w:color w:val="auto"/>
                <w:lang w:val="lt-LT"/>
              </w:rPr>
              <w:t>mS</w:t>
            </w:r>
            <w:proofErr w:type="spellEnd"/>
            <w:r w:rsidRPr="00110F8A">
              <w:rPr>
                <w:color w:val="auto"/>
                <w:lang w:val="lt-LT"/>
              </w:rPr>
              <w:t xml:space="preserve">/cm. Tikslumas: ne daugiau ±1,0%; </w:t>
            </w:r>
          </w:p>
          <w:p w:rsidR="00D45A50" w:rsidRPr="00110F8A" w:rsidRDefault="00D45A50" w:rsidP="001B0EC0">
            <w:pPr>
              <w:rPr>
                <w:color w:val="auto"/>
                <w:lang w:val="lt-LT"/>
              </w:rPr>
            </w:pPr>
            <w:r w:rsidRPr="00110F8A">
              <w:rPr>
                <w:color w:val="auto"/>
                <w:lang w:val="lt-LT"/>
              </w:rPr>
              <w:t xml:space="preserve">Skiriamoji geba ne blogesnė  negu aukščiau nurodyta </w:t>
            </w:r>
          </w:p>
          <w:p w:rsidR="00D45A50" w:rsidRPr="00110F8A" w:rsidRDefault="00D45A50" w:rsidP="001B0EC0">
            <w:pPr>
              <w:rPr>
                <w:color w:val="auto"/>
                <w:sz w:val="16"/>
                <w:szCs w:val="16"/>
                <w:lang w:val="lt-LT"/>
              </w:rPr>
            </w:pPr>
          </w:p>
          <w:p w:rsidR="00D45A50" w:rsidRPr="00110F8A" w:rsidRDefault="00D45A50" w:rsidP="001B0EC0">
            <w:pPr>
              <w:rPr>
                <w:color w:val="auto"/>
                <w:lang w:val="lt-LT"/>
              </w:rPr>
            </w:pPr>
            <w:r w:rsidRPr="00110F8A">
              <w:rPr>
                <w:color w:val="auto"/>
                <w:lang w:val="lt-LT"/>
              </w:rPr>
              <w:t xml:space="preserve">Druskingumas: 0.000 ÷ 0.770 </w:t>
            </w:r>
            <w:proofErr w:type="spellStart"/>
            <w:r w:rsidRPr="00110F8A">
              <w:rPr>
                <w:color w:val="auto"/>
                <w:lang w:val="lt-LT"/>
              </w:rPr>
              <w:t>ppm</w:t>
            </w:r>
            <w:proofErr w:type="spellEnd"/>
            <w:r w:rsidRPr="00110F8A">
              <w:rPr>
                <w:color w:val="auto"/>
                <w:lang w:val="lt-LT"/>
              </w:rPr>
              <w:t xml:space="preserve"> Skiriamoji geba (SG) 0.01 </w:t>
            </w:r>
            <w:proofErr w:type="spellStart"/>
            <w:r w:rsidRPr="00110F8A">
              <w:rPr>
                <w:color w:val="auto"/>
                <w:lang w:val="lt-LT"/>
              </w:rPr>
              <w:t>ppm</w:t>
            </w:r>
            <w:proofErr w:type="spellEnd"/>
            <w:r w:rsidRPr="00110F8A">
              <w:rPr>
                <w:color w:val="auto"/>
                <w:lang w:val="lt-LT"/>
              </w:rPr>
              <w:t xml:space="preserve">; 0.770 ÷ 143.3 </w:t>
            </w:r>
            <w:proofErr w:type="spellStart"/>
            <w:r w:rsidRPr="00110F8A">
              <w:rPr>
                <w:color w:val="auto"/>
                <w:lang w:val="lt-LT"/>
              </w:rPr>
              <w:t>ppm</w:t>
            </w:r>
            <w:proofErr w:type="spellEnd"/>
            <w:r w:rsidRPr="00110F8A">
              <w:rPr>
                <w:color w:val="auto"/>
                <w:lang w:val="lt-LT"/>
              </w:rPr>
              <w:t xml:space="preserve"> (SG) 0.1 </w:t>
            </w:r>
            <w:proofErr w:type="spellStart"/>
            <w:r w:rsidRPr="00110F8A">
              <w:rPr>
                <w:color w:val="auto"/>
                <w:lang w:val="lt-LT"/>
              </w:rPr>
              <w:t>ppm</w:t>
            </w:r>
            <w:proofErr w:type="spellEnd"/>
            <w:r w:rsidRPr="00110F8A">
              <w:rPr>
                <w:color w:val="auto"/>
                <w:lang w:val="lt-LT"/>
              </w:rPr>
              <w:t xml:space="preserve">; 143.3 </w:t>
            </w:r>
            <w:proofErr w:type="spellStart"/>
            <w:r w:rsidRPr="00110F8A">
              <w:rPr>
                <w:color w:val="auto"/>
                <w:lang w:val="lt-LT"/>
              </w:rPr>
              <w:t>ppm</w:t>
            </w:r>
            <w:proofErr w:type="spellEnd"/>
            <w:r w:rsidRPr="00110F8A">
              <w:rPr>
                <w:color w:val="auto"/>
                <w:lang w:val="lt-LT"/>
              </w:rPr>
              <w:t xml:space="preserve"> ÷ 2.138 </w:t>
            </w:r>
            <w:proofErr w:type="spellStart"/>
            <w:r w:rsidRPr="00110F8A">
              <w:rPr>
                <w:color w:val="auto"/>
                <w:lang w:val="lt-LT"/>
              </w:rPr>
              <w:t>ppt</w:t>
            </w:r>
            <w:proofErr w:type="spellEnd"/>
            <w:r w:rsidRPr="00110F8A">
              <w:rPr>
                <w:color w:val="auto"/>
                <w:lang w:val="lt-LT"/>
              </w:rPr>
              <w:t xml:space="preserve"> (SG) 0.001 </w:t>
            </w:r>
            <w:proofErr w:type="spellStart"/>
            <w:r w:rsidRPr="00110F8A">
              <w:rPr>
                <w:color w:val="auto"/>
                <w:lang w:val="lt-LT"/>
              </w:rPr>
              <w:t>ppt</w:t>
            </w:r>
            <w:proofErr w:type="spellEnd"/>
            <w:r w:rsidRPr="00110F8A">
              <w:rPr>
                <w:color w:val="auto"/>
                <w:lang w:val="lt-LT"/>
              </w:rPr>
              <w:t xml:space="preserve">; 2.138 ÷ 23.64 </w:t>
            </w:r>
            <w:proofErr w:type="spellStart"/>
            <w:r w:rsidRPr="00110F8A">
              <w:rPr>
                <w:color w:val="auto"/>
                <w:lang w:val="lt-LT"/>
              </w:rPr>
              <w:t>ppt</w:t>
            </w:r>
            <w:proofErr w:type="spellEnd"/>
            <w:r w:rsidRPr="00110F8A">
              <w:rPr>
                <w:color w:val="auto"/>
                <w:lang w:val="lt-LT"/>
              </w:rPr>
              <w:t xml:space="preserve"> (SG) 0.01 </w:t>
            </w:r>
            <w:proofErr w:type="spellStart"/>
            <w:r w:rsidRPr="00110F8A">
              <w:rPr>
                <w:color w:val="auto"/>
                <w:lang w:val="lt-LT"/>
              </w:rPr>
              <w:t>ppt</w:t>
            </w:r>
            <w:proofErr w:type="spellEnd"/>
            <w:r w:rsidRPr="00110F8A">
              <w:rPr>
                <w:color w:val="auto"/>
                <w:lang w:val="lt-LT"/>
              </w:rPr>
              <w:t xml:space="preserve">; 23.64 ÷ 80.00 </w:t>
            </w:r>
            <w:proofErr w:type="spellStart"/>
            <w:r w:rsidRPr="00110F8A">
              <w:rPr>
                <w:color w:val="auto"/>
                <w:lang w:val="lt-LT"/>
              </w:rPr>
              <w:t>ppt</w:t>
            </w:r>
            <w:proofErr w:type="spellEnd"/>
            <w:r w:rsidRPr="00110F8A">
              <w:rPr>
                <w:color w:val="auto"/>
                <w:lang w:val="lt-LT"/>
              </w:rPr>
              <w:t xml:space="preserve"> (SG) 0.01 </w:t>
            </w:r>
            <w:proofErr w:type="spellStart"/>
            <w:r w:rsidRPr="00110F8A">
              <w:rPr>
                <w:color w:val="auto"/>
                <w:lang w:val="lt-LT"/>
              </w:rPr>
              <w:t>ppt</w:t>
            </w:r>
            <w:proofErr w:type="spellEnd"/>
            <w:r w:rsidRPr="00110F8A">
              <w:rPr>
                <w:color w:val="auto"/>
                <w:lang w:val="lt-LT"/>
              </w:rPr>
              <w:t>;</w:t>
            </w:r>
          </w:p>
          <w:p w:rsidR="00D45A50" w:rsidRPr="00110F8A" w:rsidRDefault="00D45A50" w:rsidP="001B0EC0">
            <w:pPr>
              <w:rPr>
                <w:color w:val="auto"/>
                <w:lang w:val="lt-LT"/>
              </w:rPr>
            </w:pPr>
            <w:r w:rsidRPr="00110F8A">
              <w:rPr>
                <w:color w:val="auto"/>
                <w:lang w:val="lt-LT"/>
              </w:rPr>
              <w:t xml:space="preserve">Temperatūros matavimo ribos: ne siauresnės:  (-10.0 ÷ 110 </w:t>
            </w:r>
            <w:proofErr w:type="spellStart"/>
            <w:r w:rsidRPr="00110F8A">
              <w:rPr>
                <w:color w:val="auto"/>
                <w:lang w:val="lt-LT"/>
              </w:rPr>
              <w:t>ºC</w:t>
            </w:r>
            <w:proofErr w:type="spellEnd"/>
            <w:r w:rsidRPr="00110F8A">
              <w:rPr>
                <w:color w:val="auto"/>
                <w:lang w:val="lt-LT"/>
              </w:rPr>
              <w:t xml:space="preserve">; Skiriamoji geba 0,1; Tikslumas: ne daugiau ± 0,5 </w:t>
            </w:r>
            <w:proofErr w:type="spellStart"/>
            <w:r w:rsidRPr="00110F8A">
              <w:rPr>
                <w:color w:val="auto"/>
                <w:lang w:val="lt-LT"/>
              </w:rPr>
              <w:t>ºC</w:t>
            </w:r>
            <w:proofErr w:type="spellEnd"/>
            <w:r w:rsidRPr="00110F8A">
              <w:rPr>
                <w:color w:val="auto"/>
                <w:lang w:val="lt-LT"/>
              </w:rPr>
              <w:t>.</w:t>
            </w:r>
          </w:p>
          <w:p w:rsidR="00D45A50" w:rsidRPr="00110F8A" w:rsidRDefault="00D45A50" w:rsidP="001B0EC0">
            <w:pPr>
              <w:widowControl/>
              <w:autoSpaceDE/>
              <w:rPr>
                <w:color w:val="auto"/>
                <w:lang w:val="lt-LT"/>
              </w:rPr>
            </w:pPr>
            <w:r w:rsidRPr="00110F8A">
              <w:rPr>
                <w:color w:val="auto"/>
                <w:lang w:val="lt-LT"/>
              </w:rPr>
              <w:t xml:space="preserve">Skiriamoji geba ne blogesnė negu aukščiau nurodyta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Aplinkos sąlygų atitikimas (reikalavimai), dirbant su prietaisu</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Temperatūra darbui nuo 0º iki +50º C;</w:t>
            </w:r>
          </w:p>
          <w:p w:rsidR="00D45A50" w:rsidRPr="00110F8A" w:rsidRDefault="00D45A50" w:rsidP="001B0EC0">
            <w:pPr>
              <w:widowControl/>
              <w:autoSpaceDE/>
              <w:rPr>
                <w:color w:val="auto"/>
                <w:lang w:val="lt-LT"/>
              </w:rPr>
            </w:pPr>
            <w:r w:rsidRPr="00110F8A">
              <w:rPr>
                <w:color w:val="auto"/>
                <w:lang w:val="lt-LT"/>
              </w:rPr>
              <w:t>Atsparus vandeniui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Transportavimo lagaminas, instrukcijos, priežiūros rinkinys. Prietaiso </w:t>
            </w:r>
            <w:proofErr w:type="spellStart"/>
            <w:r w:rsidRPr="00110F8A">
              <w:rPr>
                <w:color w:val="auto"/>
                <w:lang w:val="lt-LT"/>
              </w:rPr>
              <w:t>kalibracijai</w:t>
            </w:r>
            <w:proofErr w:type="spellEnd"/>
            <w:r w:rsidRPr="00110F8A">
              <w:rPr>
                <w:color w:val="auto"/>
                <w:lang w:val="lt-LT"/>
              </w:rPr>
              <w:t xml:space="preserve"> naudojami kontroliniai tirpalai elektros laidumui 500 </w:t>
            </w:r>
            <w:proofErr w:type="spellStart"/>
            <w:r w:rsidRPr="00110F8A">
              <w:rPr>
                <w:color w:val="auto"/>
                <w:lang w:val="lt-LT"/>
              </w:rPr>
              <w:t>µS</w:t>
            </w:r>
            <w:proofErr w:type="spellEnd"/>
            <w:r w:rsidRPr="00110F8A">
              <w:rPr>
                <w:color w:val="auto"/>
                <w:lang w:val="lt-LT"/>
              </w:rPr>
              <w:t xml:space="preserve">/cm </w:t>
            </w:r>
            <w:proofErr w:type="spellStart"/>
            <w:r w:rsidRPr="00110F8A">
              <w:rPr>
                <w:color w:val="auto"/>
                <w:lang w:val="lt-LT"/>
              </w:rPr>
              <w:t>KCl</w:t>
            </w:r>
            <w:proofErr w:type="spellEnd"/>
            <w:r w:rsidRPr="00110F8A">
              <w:rPr>
                <w:color w:val="auto"/>
                <w:lang w:val="lt-LT"/>
              </w:rPr>
              <w:t xml:space="preserve">, 1413 </w:t>
            </w:r>
            <w:proofErr w:type="spellStart"/>
            <w:r w:rsidRPr="00110F8A">
              <w:rPr>
                <w:color w:val="auto"/>
                <w:lang w:val="lt-LT"/>
              </w:rPr>
              <w:t>µS</w:t>
            </w:r>
            <w:proofErr w:type="spellEnd"/>
            <w:r w:rsidRPr="00110F8A">
              <w:rPr>
                <w:color w:val="auto"/>
                <w:lang w:val="lt-LT"/>
              </w:rPr>
              <w:t xml:space="preserve">/cm </w:t>
            </w:r>
            <w:proofErr w:type="spellStart"/>
            <w:r w:rsidRPr="00110F8A">
              <w:rPr>
                <w:color w:val="auto"/>
                <w:lang w:val="lt-LT"/>
              </w:rPr>
              <w:t>KCl</w:t>
            </w:r>
            <w:proofErr w:type="spellEnd"/>
            <w:r w:rsidRPr="00110F8A">
              <w:rPr>
                <w:color w:val="auto"/>
                <w:lang w:val="lt-LT"/>
              </w:rPr>
              <w:t xml:space="preserve">, 2764 </w:t>
            </w:r>
            <w:proofErr w:type="spellStart"/>
            <w:r w:rsidRPr="00110F8A">
              <w:rPr>
                <w:color w:val="auto"/>
                <w:lang w:val="lt-LT"/>
              </w:rPr>
              <w:t>µS</w:t>
            </w:r>
            <w:proofErr w:type="spellEnd"/>
            <w:r w:rsidRPr="00110F8A">
              <w:rPr>
                <w:color w:val="auto"/>
                <w:lang w:val="lt-LT"/>
              </w:rPr>
              <w:t xml:space="preserve">/cm </w:t>
            </w:r>
            <w:proofErr w:type="spellStart"/>
            <w:r w:rsidRPr="00110F8A">
              <w:rPr>
                <w:color w:val="auto"/>
                <w:lang w:val="lt-LT"/>
              </w:rPr>
              <w:t>KCl</w:t>
            </w:r>
            <w:proofErr w:type="spellEnd"/>
            <w:r w:rsidRPr="00110F8A">
              <w:rPr>
                <w:color w:val="auto"/>
                <w:lang w:val="lt-LT"/>
              </w:rPr>
              <w:t xml:space="preserve"> ir 12,88 </w:t>
            </w:r>
            <w:proofErr w:type="spellStart"/>
            <w:r w:rsidRPr="00110F8A">
              <w:rPr>
                <w:color w:val="auto"/>
                <w:lang w:val="lt-LT"/>
              </w:rPr>
              <w:t>mS</w:t>
            </w:r>
            <w:proofErr w:type="spellEnd"/>
            <w:r w:rsidRPr="00110F8A">
              <w:rPr>
                <w:color w:val="auto"/>
                <w:lang w:val="lt-LT"/>
              </w:rPr>
              <w:t xml:space="preserve">/cm </w:t>
            </w:r>
            <w:proofErr w:type="spellStart"/>
            <w:r w:rsidRPr="00110F8A">
              <w:rPr>
                <w:color w:val="auto"/>
                <w:lang w:val="lt-LT"/>
              </w:rPr>
              <w:t>KCl</w:t>
            </w:r>
            <w:proofErr w:type="spellEnd"/>
            <w:r w:rsidRPr="00110F8A">
              <w:rPr>
                <w:color w:val="auto"/>
                <w:lang w:val="lt-LT"/>
              </w:rPr>
              <w:t xml:space="preserve">; druskingumo </w:t>
            </w:r>
            <w:proofErr w:type="spellStart"/>
            <w:r w:rsidRPr="00110F8A">
              <w:rPr>
                <w:color w:val="auto"/>
                <w:lang w:val="lt-LT"/>
              </w:rPr>
              <w:t>kalibraciniai</w:t>
            </w:r>
            <w:proofErr w:type="spellEnd"/>
            <w:r w:rsidRPr="00110F8A">
              <w:rPr>
                <w:color w:val="auto"/>
                <w:lang w:val="lt-LT"/>
              </w:rPr>
              <w:t xml:space="preserve"> 5 </w:t>
            </w:r>
            <w:proofErr w:type="spellStart"/>
            <w:r w:rsidRPr="00110F8A">
              <w:rPr>
                <w:color w:val="auto"/>
                <w:lang w:val="lt-LT"/>
              </w:rPr>
              <w:t>ppt</w:t>
            </w:r>
            <w:proofErr w:type="spellEnd"/>
            <w:r w:rsidRPr="00110F8A">
              <w:rPr>
                <w:color w:val="auto"/>
                <w:lang w:val="lt-LT"/>
              </w:rPr>
              <w:t xml:space="preserve"> </w:t>
            </w:r>
            <w:proofErr w:type="spellStart"/>
            <w:r w:rsidRPr="00110F8A">
              <w:rPr>
                <w:color w:val="auto"/>
                <w:lang w:val="lt-LT"/>
              </w:rPr>
              <w:lastRenderedPageBreak/>
              <w:t>NaCl</w:t>
            </w:r>
            <w:proofErr w:type="spellEnd"/>
            <w:r w:rsidRPr="00110F8A">
              <w:rPr>
                <w:color w:val="auto"/>
                <w:lang w:val="lt-LT"/>
              </w:rPr>
              <w:t xml:space="preserve"> ir 25 </w:t>
            </w:r>
            <w:proofErr w:type="spellStart"/>
            <w:r w:rsidRPr="00110F8A">
              <w:rPr>
                <w:color w:val="auto"/>
                <w:lang w:val="lt-LT"/>
              </w:rPr>
              <w:t>ppt</w:t>
            </w:r>
            <w:proofErr w:type="spellEnd"/>
            <w:r w:rsidRPr="00110F8A">
              <w:rPr>
                <w:color w:val="auto"/>
                <w:lang w:val="lt-LT"/>
              </w:rPr>
              <w:t xml:space="preserve"> </w:t>
            </w:r>
            <w:proofErr w:type="spellStart"/>
            <w:r w:rsidRPr="00110F8A">
              <w:rPr>
                <w:color w:val="auto"/>
                <w:lang w:val="lt-LT"/>
              </w:rPr>
              <w:t>NaCl</w:t>
            </w:r>
            <w:proofErr w:type="spellEnd"/>
            <w:r w:rsidRPr="00110F8A">
              <w:rPr>
                <w:color w:val="auto"/>
                <w:lang w:val="lt-LT"/>
              </w:rPr>
              <w:t xml:space="preserve"> tirpalai.</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lastRenderedPageBreak/>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5.</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Maitinimas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Pakraunamos baterijos arba pakraunamas akumuliatorius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Maitinimo elementų pakrovimas (</w:t>
            </w:r>
            <w:proofErr w:type="spellStart"/>
            <w:r w:rsidRPr="00110F8A">
              <w:rPr>
                <w:color w:val="auto"/>
                <w:lang w:val="lt-LT"/>
              </w:rPr>
              <w:t>pakroviklis</w:t>
            </w:r>
            <w:proofErr w:type="spellEnd"/>
            <w:r w:rsidRPr="00110F8A">
              <w:rPr>
                <w:color w:val="auto"/>
                <w:lang w:val="lt-LT"/>
              </w:rPr>
              <w:t>)</w:t>
            </w:r>
          </w:p>
        </w:tc>
        <w:tc>
          <w:tcPr>
            <w:tcW w:w="9108" w:type="dxa"/>
            <w:tcBorders>
              <w:top w:val="single" w:sz="4" w:space="0" w:color="000000"/>
              <w:left w:val="single" w:sz="4" w:space="0" w:color="000000"/>
              <w:bottom w:val="single" w:sz="4" w:space="0" w:color="000000"/>
              <w:right w:val="single" w:sz="4" w:space="0" w:color="auto"/>
            </w:tcBorders>
          </w:tcPr>
          <w:p w:rsidR="00D45A50" w:rsidRDefault="00D45A50" w:rsidP="001B0EC0">
            <w:r w:rsidRPr="00CC1C80">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Pr="00110F8A" w:rsidRDefault="00D45A50" w:rsidP="001B0EC0">
            <w:pPr>
              <w:snapToGrid w:val="0"/>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t>Metrologinės patikros sertifikatas ir kalibravimo sertifikatais</w:t>
            </w:r>
          </w:p>
        </w:tc>
        <w:tc>
          <w:tcPr>
            <w:tcW w:w="9108" w:type="dxa"/>
            <w:tcBorders>
              <w:top w:val="single" w:sz="4" w:space="0" w:color="000000"/>
              <w:left w:val="single" w:sz="4" w:space="0" w:color="000000"/>
              <w:bottom w:val="single" w:sz="4" w:space="0" w:color="000000"/>
              <w:right w:val="single" w:sz="4" w:space="0" w:color="auto"/>
            </w:tcBorders>
          </w:tcPr>
          <w:p w:rsidR="00D45A50" w:rsidRDefault="00D45A50" w:rsidP="001B0EC0">
            <w:r w:rsidRPr="00CC1C80">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 xml:space="preserve">Aplinkos apsaugos agentūros Jūrinių tyrimų departamentą, </w:t>
            </w:r>
            <w:r w:rsidRPr="00E00FBF">
              <w:rPr>
                <w:color w:val="auto"/>
                <w:lang w:val="lt-LT"/>
              </w:rPr>
              <w:t>Taikos pr. 26, LT-91149 Klaipėda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1 metų garantija prietaisui </w:t>
            </w:r>
          </w:p>
        </w:tc>
      </w:tr>
    </w:tbl>
    <w:p w:rsidR="00D45A50" w:rsidRPr="00110F8A"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 xml:space="preserve">13 lentelė. </w:t>
      </w:r>
      <w:proofErr w:type="spellStart"/>
      <w:r w:rsidRPr="00110F8A">
        <w:rPr>
          <w:b/>
          <w:bCs/>
          <w:color w:val="auto"/>
          <w:lang w:val="lt-LT"/>
        </w:rPr>
        <w:t>Konduktometras</w:t>
      </w:r>
      <w:proofErr w:type="spellEnd"/>
      <w:r w:rsidRPr="00110F8A">
        <w:rPr>
          <w:b/>
          <w:bCs/>
          <w:color w:val="auto"/>
          <w:lang w:val="lt-LT"/>
        </w:rPr>
        <w:t xml:space="preserve"> laboratorinis</w:t>
      </w:r>
    </w:p>
    <w:tbl>
      <w:tblPr>
        <w:tblpPr w:leftFromText="180" w:rightFromText="180" w:vertAnchor="text" w:tblpX="108" w:tblpY="1"/>
        <w:tblOverlap w:val="never"/>
        <w:tblW w:w="15048" w:type="dxa"/>
        <w:tblLayout w:type="fixed"/>
        <w:tblLook w:val="0000"/>
      </w:tblPr>
      <w:tblGrid>
        <w:gridCol w:w="900"/>
        <w:gridCol w:w="5040"/>
        <w:gridCol w:w="9108"/>
      </w:tblGrid>
      <w:tr w:rsidR="00D45A50" w:rsidRPr="0097550F" w:rsidTr="001B0EC0">
        <w:tc>
          <w:tcPr>
            <w:tcW w:w="900" w:type="dxa"/>
            <w:tcBorders>
              <w:top w:val="single" w:sz="4" w:space="0" w:color="000000"/>
              <w:left w:val="single" w:sz="4" w:space="0" w:color="000000"/>
              <w:bottom w:val="single" w:sz="4" w:space="0" w:color="000000"/>
            </w:tcBorders>
            <w:vAlign w:val="center"/>
          </w:tcPr>
          <w:p w:rsidR="00D45A50" w:rsidRPr="0097550F" w:rsidRDefault="00D45A50" w:rsidP="001B0EC0">
            <w:pPr>
              <w:snapToGrid w:val="0"/>
              <w:jc w:val="center"/>
              <w:rPr>
                <w:b/>
                <w:bCs/>
                <w:color w:val="auto"/>
                <w:lang w:val="lt-LT"/>
              </w:rPr>
            </w:pPr>
            <w:r w:rsidRPr="0097550F">
              <w:rPr>
                <w:b/>
                <w:bCs/>
                <w:color w:val="auto"/>
                <w:lang w:val="lt-LT"/>
              </w:rPr>
              <w:t>Eil. Nr.</w:t>
            </w:r>
          </w:p>
        </w:tc>
        <w:tc>
          <w:tcPr>
            <w:tcW w:w="5040" w:type="dxa"/>
            <w:tcBorders>
              <w:top w:val="single" w:sz="4" w:space="0" w:color="000000"/>
              <w:left w:val="single" w:sz="4" w:space="0" w:color="000000"/>
              <w:bottom w:val="single" w:sz="4" w:space="0" w:color="000000"/>
            </w:tcBorders>
            <w:vAlign w:val="center"/>
          </w:tcPr>
          <w:p w:rsidR="00D45A50" w:rsidRPr="0097550F" w:rsidRDefault="00D45A50" w:rsidP="001B0EC0">
            <w:pPr>
              <w:snapToGrid w:val="0"/>
              <w:rPr>
                <w:b/>
                <w:bCs/>
                <w:color w:val="auto"/>
                <w:lang w:val="lt-LT"/>
              </w:rPr>
            </w:pPr>
            <w:r w:rsidRPr="0097550F">
              <w:rPr>
                <w:b/>
                <w:bCs/>
                <w:color w:val="auto"/>
                <w:lang w:val="lt-LT"/>
              </w:rPr>
              <w:t>Rodiklis</w:t>
            </w:r>
          </w:p>
        </w:tc>
        <w:tc>
          <w:tcPr>
            <w:tcW w:w="9108" w:type="dxa"/>
            <w:tcBorders>
              <w:top w:val="single" w:sz="4" w:space="0" w:color="000000"/>
              <w:left w:val="single" w:sz="4" w:space="0" w:color="000000"/>
              <w:bottom w:val="single" w:sz="4" w:space="0" w:color="000000"/>
              <w:right w:val="single" w:sz="4" w:space="0" w:color="auto"/>
            </w:tcBorders>
            <w:vAlign w:val="center"/>
          </w:tcPr>
          <w:p w:rsidR="00D45A50" w:rsidRPr="0097550F" w:rsidRDefault="00D45A50" w:rsidP="001B0EC0">
            <w:pPr>
              <w:snapToGrid w:val="0"/>
              <w:rPr>
                <w:b/>
                <w:bCs/>
                <w:color w:val="auto"/>
                <w:lang w:val="lt-LT"/>
              </w:rPr>
            </w:pPr>
            <w:r w:rsidRPr="0097550F">
              <w:rPr>
                <w:b/>
                <w:bCs/>
                <w:color w:val="auto"/>
                <w:lang w:val="lt-LT"/>
              </w:rPr>
              <w:t>Techniniai ir funkciniai reikalavimai</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1.</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 xml:space="preserve">Laidumo matavimo ribos  </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 xml:space="preserve">Nuo 0 iki 199,9 </w:t>
            </w:r>
            <w:proofErr w:type="spellStart"/>
            <w:r w:rsidRPr="0097550F">
              <w:rPr>
                <w:color w:val="auto"/>
                <w:lang w:val="lt-LT"/>
              </w:rPr>
              <w:t>mS</w:t>
            </w:r>
            <w:proofErr w:type="spellEnd"/>
          </w:p>
          <w:p w:rsidR="00D45A50" w:rsidRPr="0097550F" w:rsidRDefault="00D45A50" w:rsidP="001B0EC0">
            <w:pPr>
              <w:widowControl/>
              <w:autoSpaceDE/>
              <w:rPr>
                <w:color w:val="auto"/>
                <w:lang w:val="lt-LT"/>
              </w:rPr>
            </w:pPr>
            <w:r w:rsidRPr="0097550F">
              <w:rPr>
                <w:color w:val="auto"/>
                <w:lang w:val="lt-LT"/>
              </w:rPr>
              <w:t xml:space="preserve">Nuo 0 iki 19,99 </w:t>
            </w:r>
            <w:proofErr w:type="spellStart"/>
            <w:r w:rsidRPr="0097550F">
              <w:rPr>
                <w:color w:val="auto"/>
                <w:lang w:val="lt-LT"/>
              </w:rPr>
              <w:t>mS</w:t>
            </w:r>
            <w:proofErr w:type="spellEnd"/>
          </w:p>
          <w:p w:rsidR="00D45A50" w:rsidRPr="0097550F" w:rsidRDefault="00D45A50" w:rsidP="001B0EC0">
            <w:pPr>
              <w:widowControl/>
              <w:autoSpaceDE/>
              <w:rPr>
                <w:color w:val="auto"/>
                <w:lang w:val="lt-LT"/>
              </w:rPr>
            </w:pPr>
            <w:r w:rsidRPr="0097550F">
              <w:rPr>
                <w:color w:val="auto"/>
                <w:lang w:val="lt-LT"/>
              </w:rPr>
              <w:t xml:space="preserve">Nuo 0 iki 1,999 </w:t>
            </w:r>
            <w:proofErr w:type="spellStart"/>
            <w:r w:rsidRPr="0097550F">
              <w:rPr>
                <w:color w:val="auto"/>
                <w:lang w:val="lt-LT"/>
              </w:rPr>
              <w:t>mS</w:t>
            </w:r>
            <w:proofErr w:type="spellEnd"/>
          </w:p>
          <w:p w:rsidR="00D45A50" w:rsidRPr="0097550F" w:rsidRDefault="00D45A50" w:rsidP="001B0EC0">
            <w:pPr>
              <w:widowControl/>
              <w:autoSpaceDE/>
              <w:rPr>
                <w:color w:val="auto"/>
                <w:lang w:val="lt-LT"/>
              </w:rPr>
            </w:pPr>
            <w:r w:rsidRPr="0097550F">
              <w:rPr>
                <w:color w:val="auto"/>
                <w:lang w:val="lt-LT"/>
              </w:rPr>
              <w:t xml:space="preserve">Nuo 0 iki 199,9 </w:t>
            </w:r>
            <w:proofErr w:type="spellStart"/>
            <w:r w:rsidRPr="0097550F">
              <w:rPr>
                <w:color w:val="auto"/>
                <w:lang w:val="lt-LT"/>
              </w:rPr>
              <w:t>µS</w:t>
            </w:r>
            <w:proofErr w:type="spellEnd"/>
          </w:p>
          <w:p w:rsidR="00D45A50" w:rsidRPr="0097550F" w:rsidRDefault="00D45A50" w:rsidP="001B0EC0">
            <w:pPr>
              <w:widowControl/>
              <w:autoSpaceDE/>
              <w:rPr>
                <w:color w:val="auto"/>
                <w:lang w:val="lt-LT"/>
              </w:rPr>
            </w:pPr>
            <w:r w:rsidRPr="0097550F">
              <w:rPr>
                <w:color w:val="auto"/>
                <w:lang w:val="lt-LT"/>
              </w:rPr>
              <w:t xml:space="preserve">Nuo 0 iki 19,99 </w:t>
            </w:r>
            <w:proofErr w:type="spellStart"/>
            <w:r w:rsidRPr="0097550F">
              <w:rPr>
                <w:color w:val="auto"/>
                <w:lang w:val="lt-LT"/>
              </w:rPr>
              <w:t>µS</w:t>
            </w:r>
            <w:proofErr w:type="spellEnd"/>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2</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tabs>
                <w:tab w:val="left" w:pos="1851"/>
              </w:tabs>
              <w:snapToGrid w:val="0"/>
              <w:rPr>
                <w:color w:val="auto"/>
                <w:lang w:val="lt-LT"/>
              </w:rPr>
            </w:pPr>
            <w:r w:rsidRPr="0097550F">
              <w:rPr>
                <w:color w:val="auto"/>
                <w:lang w:val="lt-LT"/>
              </w:rPr>
              <w:t>Skiriamoji geba</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 xml:space="preserve">0,1 </w:t>
            </w:r>
            <w:proofErr w:type="spellStart"/>
            <w:r w:rsidRPr="0097550F">
              <w:rPr>
                <w:color w:val="auto"/>
                <w:lang w:val="lt-LT"/>
              </w:rPr>
              <w:t>mS</w:t>
            </w:r>
            <w:proofErr w:type="spellEnd"/>
            <w:r w:rsidRPr="0097550F">
              <w:rPr>
                <w:color w:val="auto"/>
                <w:lang w:val="lt-LT"/>
              </w:rPr>
              <w:t xml:space="preserve">/0,01 </w:t>
            </w:r>
            <w:proofErr w:type="spellStart"/>
            <w:r w:rsidRPr="0097550F">
              <w:rPr>
                <w:color w:val="auto"/>
                <w:lang w:val="lt-LT"/>
              </w:rPr>
              <w:t>mS</w:t>
            </w:r>
            <w:proofErr w:type="spellEnd"/>
            <w:r w:rsidRPr="0097550F">
              <w:rPr>
                <w:color w:val="auto"/>
                <w:lang w:val="lt-LT"/>
              </w:rPr>
              <w:t xml:space="preserve">/0,001 </w:t>
            </w:r>
            <w:proofErr w:type="spellStart"/>
            <w:r w:rsidRPr="0097550F">
              <w:rPr>
                <w:color w:val="auto"/>
                <w:lang w:val="lt-LT"/>
              </w:rPr>
              <w:t>mS</w:t>
            </w:r>
            <w:proofErr w:type="spellEnd"/>
            <w:r w:rsidRPr="0097550F">
              <w:rPr>
                <w:color w:val="auto"/>
                <w:lang w:val="lt-LT"/>
              </w:rPr>
              <w:t xml:space="preserve">/0.1 </w:t>
            </w:r>
            <w:proofErr w:type="spellStart"/>
            <w:r w:rsidRPr="0097550F">
              <w:rPr>
                <w:color w:val="auto"/>
                <w:lang w:val="lt-LT"/>
              </w:rPr>
              <w:t>µS</w:t>
            </w:r>
            <w:proofErr w:type="spellEnd"/>
            <w:r w:rsidRPr="0097550F">
              <w:rPr>
                <w:color w:val="auto"/>
                <w:lang w:val="lt-LT"/>
              </w:rPr>
              <w:t xml:space="preserve">/0,01 </w:t>
            </w:r>
            <w:proofErr w:type="spellStart"/>
            <w:r w:rsidRPr="0097550F">
              <w:rPr>
                <w:color w:val="auto"/>
                <w:lang w:val="lt-LT"/>
              </w:rPr>
              <w:t>µS</w:t>
            </w:r>
            <w:proofErr w:type="spellEnd"/>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3</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tabs>
                <w:tab w:val="left" w:pos="1851"/>
              </w:tabs>
              <w:snapToGrid w:val="0"/>
              <w:rPr>
                <w:color w:val="auto"/>
                <w:lang w:val="lt-LT"/>
              </w:rPr>
            </w:pPr>
            <w:r w:rsidRPr="0097550F">
              <w:rPr>
                <w:color w:val="auto"/>
                <w:lang w:val="lt-LT"/>
              </w:rPr>
              <w:t>Tikslumas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sym w:font="Symbol" w:char="F0B1"/>
            </w:r>
            <w:r w:rsidRPr="0097550F">
              <w:rPr>
                <w:color w:val="auto"/>
                <w:lang w:val="lt-LT"/>
              </w:rPr>
              <w:t xml:space="preserve">0,5 </w:t>
            </w:r>
            <w:r w:rsidRPr="0097550F">
              <w:rPr>
                <w:color w:val="auto"/>
                <w:lang w:val="lt-LT"/>
              </w:rPr>
              <w:sym w:font="Symbol" w:char="F025"/>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4</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tabs>
                <w:tab w:val="left" w:pos="1851"/>
              </w:tabs>
              <w:snapToGrid w:val="0"/>
              <w:rPr>
                <w:color w:val="auto"/>
                <w:lang w:val="lt-LT"/>
              </w:rPr>
            </w:pPr>
            <w:r w:rsidRPr="0097550F">
              <w:rPr>
                <w:color w:val="auto"/>
                <w:lang w:val="lt-LT"/>
              </w:rPr>
              <w:t>Bendrų ištirpusių dalelių  (TDS) matavimo ribos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iki 200 g/l</w:t>
            </w:r>
          </w:p>
          <w:p w:rsidR="00D45A50" w:rsidRPr="0097550F" w:rsidRDefault="00D45A50" w:rsidP="001B0EC0">
            <w:pPr>
              <w:widowControl/>
              <w:autoSpaceDE/>
              <w:rPr>
                <w:color w:val="auto"/>
                <w:lang w:val="lt-LT"/>
              </w:rPr>
            </w:pPr>
            <w:r w:rsidRPr="0097550F">
              <w:rPr>
                <w:color w:val="auto"/>
                <w:lang w:val="lt-LT"/>
              </w:rPr>
              <w:t>iki 20 g/l</w:t>
            </w:r>
          </w:p>
          <w:p w:rsidR="00D45A50" w:rsidRPr="0097550F" w:rsidRDefault="00D45A50" w:rsidP="001B0EC0">
            <w:pPr>
              <w:widowControl/>
              <w:autoSpaceDE/>
              <w:rPr>
                <w:color w:val="auto"/>
                <w:lang w:val="lt-LT"/>
              </w:rPr>
            </w:pPr>
            <w:r w:rsidRPr="0097550F">
              <w:rPr>
                <w:color w:val="auto"/>
                <w:lang w:val="lt-LT"/>
              </w:rPr>
              <w:t>iki 2000 mg/l</w:t>
            </w:r>
          </w:p>
          <w:p w:rsidR="00D45A50" w:rsidRPr="0097550F" w:rsidRDefault="00D45A50" w:rsidP="001B0EC0">
            <w:pPr>
              <w:widowControl/>
              <w:autoSpaceDE/>
              <w:rPr>
                <w:color w:val="auto"/>
                <w:lang w:val="lt-LT"/>
              </w:rPr>
            </w:pPr>
            <w:r w:rsidRPr="0097550F">
              <w:rPr>
                <w:color w:val="auto"/>
                <w:lang w:val="lt-LT"/>
              </w:rPr>
              <w:t>iki 20 mg/l</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5</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tabs>
                <w:tab w:val="left" w:pos="1851"/>
              </w:tabs>
              <w:snapToGrid w:val="0"/>
              <w:rPr>
                <w:color w:val="auto"/>
                <w:lang w:val="lt-LT"/>
              </w:rPr>
            </w:pPr>
            <w:r w:rsidRPr="0097550F">
              <w:rPr>
                <w:color w:val="auto"/>
                <w:lang w:val="lt-LT"/>
              </w:rPr>
              <w:t xml:space="preserve">Skiriamoji geba </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 xml:space="preserve">0,1 g/l/0,01 g/l /1 mg/l/0,1 mg/l /0,01 mg/l   </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6</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tabs>
                <w:tab w:val="left" w:pos="1851"/>
              </w:tabs>
              <w:snapToGrid w:val="0"/>
              <w:rPr>
                <w:color w:val="auto"/>
                <w:lang w:val="lt-LT"/>
              </w:rPr>
            </w:pPr>
            <w:r w:rsidRPr="0097550F">
              <w:rPr>
                <w:color w:val="auto"/>
                <w:lang w:val="lt-LT"/>
              </w:rPr>
              <w:t>Tikslumas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sym w:font="Symbol" w:char="F0B1"/>
            </w:r>
            <w:r w:rsidRPr="0097550F">
              <w:rPr>
                <w:color w:val="auto"/>
                <w:lang w:val="lt-LT"/>
              </w:rPr>
              <w:t xml:space="preserve">0,5 </w:t>
            </w:r>
            <w:r w:rsidRPr="0097550F">
              <w:rPr>
                <w:color w:val="auto"/>
                <w:lang w:val="lt-LT"/>
              </w:rPr>
              <w:sym w:font="Symbol" w:char="F025"/>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7</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Ekranas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snapToGrid w:val="0"/>
              <w:rPr>
                <w:color w:val="auto"/>
                <w:lang w:val="lt-LT"/>
              </w:rPr>
            </w:pPr>
            <w:r>
              <w:rPr>
                <w:color w:val="auto"/>
                <w:lang w:val="lt-LT"/>
              </w:rPr>
              <w:t>S</w:t>
            </w:r>
            <w:r w:rsidRPr="0097550F">
              <w:rPr>
                <w:color w:val="auto"/>
                <w:lang w:val="lt-LT"/>
              </w:rPr>
              <w:t>kaitmeninis</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8</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Temperatūros intervalas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snapToGrid w:val="0"/>
              <w:rPr>
                <w:color w:val="auto"/>
                <w:lang w:val="lt-LT"/>
              </w:rPr>
            </w:pPr>
            <w:r>
              <w:rPr>
                <w:color w:val="auto"/>
                <w:lang w:val="lt-LT"/>
              </w:rPr>
              <w:t>N</w:t>
            </w:r>
            <w:r w:rsidRPr="0097550F">
              <w:rPr>
                <w:color w:val="auto"/>
                <w:lang w:val="lt-LT"/>
              </w:rPr>
              <w:t>e mažesniame intervale   (-5 ... +105)° C</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lastRenderedPageBreak/>
              <w:t>9</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Skiriamoji geba temperatūros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Skiriamoji geba temperatūros 0,1 °C</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10</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Automatinis temperatūros kompensavimas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Automatinis temperatūros kompensavimas nuo 0 iki 100 °C</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11</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Keičiama celė</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snapToGrid w:val="0"/>
              <w:rPr>
                <w:color w:val="auto"/>
                <w:lang w:val="lt-LT"/>
              </w:rPr>
            </w:pPr>
            <w:r>
              <w:rPr>
                <w:color w:val="auto"/>
                <w:lang w:val="lt-LT"/>
              </w:rPr>
              <w:t>Būtina</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12</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 xml:space="preserve">Maitinimas </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Galimybė pasirinkti: baterijos arba 220-203 V 50/60 Hz</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13</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snapToGrid w:val="0"/>
              <w:rPr>
                <w:color w:val="auto"/>
                <w:lang w:val="lt-LT"/>
              </w:rPr>
            </w:pPr>
            <w:r w:rsidRPr="0097550F">
              <w:rPr>
                <w:color w:val="auto"/>
                <w:lang w:val="lt-LT"/>
              </w:rPr>
              <w:t xml:space="preserve">Papildomos dalys </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autoSpaceDE/>
              <w:rPr>
                <w:color w:val="auto"/>
                <w:lang w:val="lt-LT"/>
              </w:rPr>
            </w:pPr>
            <w:r w:rsidRPr="0097550F">
              <w:rPr>
                <w:color w:val="auto"/>
                <w:lang w:val="lt-LT"/>
              </w:rPr>
              <w:t xml:space="preserve">Maitinimo šaltinis; laidumo standartinis tirpalas </w:t>
            </w:r>
          </w:p>
          <w:p w:rsidR="00D45A50" w:rsidRPr="0097550F" w:rsidRDefault="00D45A50" w:rsidP="001B0EC0">
            <w:pPr>
              <w:widowControl/>
              <w:autoSpaceDE/>
              <w:rPr>
                <w:color w:val="auto"/>
                <w:lang w:val="lt-LT"/>
              </w:rPr>
            </w:pPr>
            <w:r w:rsidRPr="0097550F">
              <w:rPr>
                <w:color w:val="auto"/>
                <w:lang w:val="lt-LT"/>
              </w:rPr>
              <w:t xml:space="preserve">0,01M kalio chlorido 05 litro, stovas davikliui, </w:t>
            </w:r>
          </w:p>
        </w:tc>
      </w:tr>
      <w:tr w:rsidR="00D45A50" w:rsidRPr="0097550F" w:rsidTr="001B0EC0">
        <w:tc>
          <w:tcPr>
            <w:tcW w:w="900" w:type="dxa"/>
            <w:tcBorders>
              <w:top w:val="single" w:sz="4" w:space="0" w:color="000000"/>
              <w:left w:val="single" w:sz="4" w:space="0" w:color="000000"/>
              <w:bottom w:val="single" w:sz="4" w:space="0" w:color="000000"/>
            </w:tcBorders>
          </w:tcPr>
          <w:p w:rsidR="00D45A50" w:rsidRPr="0097550F" w:rsidRDefault="00D45A50" w:rsidP="001B0EC0">
            <w:pPr>
              <w:snapToGrid w:val="0"/>
              <w:jc w:val="center"/>
              <w:rPr>
                <w:color w:val="auto"/>
                <w:lang w:val="lt-LT"/>
              </w:rPr>
            </w:pPr>
            <w:r w:rsidRPr="0097550F">
              <w:rPr>
                <w:color w:val="auto"/>
                <w:lang w:val="lt-LT"/>
              </w:rPr>
              <w:t>14</w:t>
            </w:r>
          </w:p>
        </w:tc>
        <w:tc>
          <w:tcPr>
            <w:tcW w:w="5040" w:type="dxa"/>
            <w:tcBorders>
              <w:top w:val="single" w:sz="4" w:space="0" w:color="000000"/>
              <w:left w:val="single" w:sz="4" w:space="0" w:color="000000"/>
              <w:bottom w:val="single" w:sz="4" w:space="0" w:color="000000"/>
            </w:tcBorders>
          </w:tcPr>
          <w:p w:rsidR="00D45A50" w:rsidRPr="0097550F" w:rsidRDefault="00D45A50" w:rsidP="001B0EC0">
            <w:pPr>
              <w:widowControl/>
              <w:autoSpaceDE/>
              <w:rPr>
                <w:color w:val="auto"/>
                <w:lang w:val="lt-LT"/>
              </w:rPr>
            </w:pPr>
            <w:r w:rsidRPr="0097550F">
              <w:rPr>
                <w:color w:val="auto"/>
                <w:lang w:val="lt-LT"/>
              </w:rPr>
              <w:t>Reikalavimai:</w:t>
            </w:r>
          </w:p>
          <w:p w:rsidR="00D45A50" w:rsidRPr="0097550F" w:rsidRDefault="00D45A50" w:rsidP="001B0EC0">
            <w:pPr>
              <w:widowControl/>
              <w:jc w:val="both"/>
              <w:rPr>
                <w:color w:val="auto"/>
                <w:lang w:val="lt-LT"/>
              </w:rPr>
            </w:pPr>
            <w:r w:rsidRPr="0097550F">
              <w:rPr>
                <w:color w:val="auto"/>
                <w:lang w:val="lt-LT"/>
              </w:rPr>
              <w:t>Prekė turi turėti CE ženklą.</w:t>
            </w:r>
          </w:p>
          <w:p w:rsidR="00D45A50" w:rsidRPr="0097550F" w:rsidRDefault="00D45A50" w:rsidP="001B0EC0">
            <w:pPr>
              <w:widowControl/>
              <w:autoSpaceDE/>
              <w:rPr>
                <w:color w:val="auto"/>
                <w:lang w:val="lt-LT"/>
              </w:rPr>
            </w:pPr>
            <w:r w:rsidRPr="0097550F">
              <w:rPr>
                <w:color w:val="auto"/>
                <w:lang w:val="lt-LT"/>
              </w:rPr>
              <w:t>Metrologinės patikros sertifikatas ir kalibravimo liudijimas</w:t>
            </w:r>
          </w:p>
        </w:tc>
        <w:tc>
          <w:tcPr>
            <w:tcW w:w="9108" w:type="dxa"/>
            <w:tcBorders>
              <w:top w:val="single" w:sz="4" w:space="0" w:color="000000"/>
              <w:left w:val="single" w:sz="4" w:space="0" w:color="000000"/>
              <w:bottom w:val="single" w:sz="4" w:space="0" w:color="000000"/>
              <w:right w:val="single" w:sz="4" w:space="0" w:color="auto"/>
            </w:tcBorders>
          </w:tcPr>
          <w:p w:rsidR="00D45A50" w:rsidRPr="0097550F" w:rsidRDefault="00D45A50" w:rsidP="001B0EC0">
            <w:pPr>
              <w:widowControl/>
              <w:jc w:val="both"/>
              <w:rPr>
                <w:color w:val="auto"/>
                <w:lang w:val="lt-LT"/>
              </w:rPr>
            </w:pPr>
            <w:r>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15</w:t>
            </w:r>
          </w:p>
        </w:tc>
        <w:tc>
          <w:tcPr>
            <w:tcW w:w="14148"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16</w:t>
            </w:r>
          </w:p>
        </w:tc>
        <w:tc>
          <w:tcPr>
            <w:tcW w:w="14148"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Aplinkos apsaugos agentūros Aplinkos tyrimų departamentą, A. Goštauto g. 9, LT-01108 Vilnius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17</w:t>
            </w:r>
          </w:p>
        </w:tc>
        <w:tc>
          <w:tcPr>
            <w:tcW w:w="14148"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18</w:t>
            </w:r>
          </w:p>
        </w:tc>
        <w:tc>
          <w:tcPr>
            <w:tcW w:w="14148"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19</w:t>
            </w:r>
          </w:p>
        </w:tc>
        <w:tc>
          <w:tcPr>
            <w:tcW w:w="14148"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20</w:t>
            </w:r>
          </w:p>
        </w:tc>
        <w:tc>
          <w:tcPr>
            <w:tcW w:w="14148"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1 metų garantija prietaisui </w:t>
            </w:r>
          </w:p>
        </w:tc>
      </w:tr>
    </w:tbl>
    <w:p w:rsidR="00D45A50"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IV. </w:t>
      </w:r>
      <w:r w:rsidRPr="00110F8A">
        <w:rPr>
          <w:b/>
          <w:bCs/>
          <w:color w:val="auto"/>
          <w:lang w:val="lt-LT"/>
        </w:rPr>
        <w:t>Ketvirtoji pirkimo dalis. Prietaisai cheminiams parametrams nustatyti</w:t>
      </w:r>
    </w:p>
    <w:p w:rsidR="00D45A50" w:rsidRPr="00110F8A"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14 lentelė.</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75"/>
        <w:gridCol w:w="1689"/>
        <w:gridCol w:w="1689"/>
        <w:gridCol w:w="6053"/>
      </w:tblGrid>
      <w:tr w:rsidR="00D45A50" w:rsidRPr="00110F8A" w:rsidTr="001B0EC0">
        <w:trPr>
          <w:trHeight w:val="838"/>
        </w:trPr>
        <w:tc>
          <w:tcPr>
            <w:tcW w:w="720" w:type="dxa"/>
          </w:tcPr>
          <w:p w:rsidR="00D45A50" w:rsidRPr="002429A7" w:rsidRDefault="00D45A50" w:rsidP="001B0EC0">
            <w:pPr>
              <w:jc w:val="center"/>
              <w:rPr>
                <w:b/>
                <w:color w:val="auto"/>
                <w:lang w:val="lt-LT"/>
              </w:rPr>
            </w:pPr>
            <w:r w:rsidRPr="002429A7">
              <w:rPr>
                <w:b/>
                <w:color w:val="auto"/>
                <w:lang w:val="lt-LT"/>
              </w:rPr>
              <w:t>Eil. Nr.</w:t>
            </w:r>
          </w:p>
        </w:tc>
        <w:tc>
          <w:tcPr>
            <w:tcW w:w="4875" w:type="dxa"/>
          </w:tcPr>
          <w:p w:rsidR="00D45A50" w:rsidRPr="002429A7" w:rsidRDefault="00D45A50" w:rsidP="001B0EC0">
            <w:pPr>
              <w:jc w:val="center"/>
              <w:rPr>
                <w:b/>
                <w:color w:val="auto"/>
                <w:lang w:val="lt-LT"/>
              </w:rPr>
            </w:pPr>
            <w:r w:rsidRPr="002429A7">
              <w:rPr>
                <w:b/>
                <w:color w:val="auto"/>
                <w:lang w:val="lt-LT"/>
              </w:rPr>
              <w:t>Prekės pavadinimas</w:t>
            </w:r>
          </w:p>
        </w:tc>
        <w:tc>
          <w:tcPr>
            <w:tcW w:w="1689" w:type="dxa"/>
          </w:tcPr>
          <w:p w:rsidR="00D45A50" w:rsidRPr="002429A7" w:rsidRDefault="00D45A50" w:rsidP="001B0EC0">
            <w:pPr>
              <w:jc w:val="center"/>
              <w:rPr>
                <w:b/>
                <w:color w:val="auto"/>
                <w:lang w:val="lt-LT"/>
              </w:rPr>
            </w:pPr>
            <w:r w:rsidRPr="002429A7">
              <w:rPr>
                <w:b/>
                <w:color w:val="auto"/>
                <w:lang w:val="lt-LT"/>
              </w:rPr>
              <w:t>Vienetai</w:t>
            </w:r>
          </w:p>
        </w:tc>
        <w:tc>
          <w:tcPr>
            <w:tcW w:w="1689" w:type="dxa"/>
          </w:tcPr>
          <w:p w:rsidR="00D45A50" w:rsidRPr="002429A7" w:rsidRDefault="00D45A50" w:rsidP="001B0EC0">
            <w:pPr>
              <w:jc w:val="center"/>
              <w:rPr>
                <w:b/>
                <w:color w:val="auto"/>
                <w:lang w:val="lt-LT"/>
              </w:rPr>
            </w:pPr>
            <w:r w:rsidRPr="002429A7">
              <w:rPr>
                <w:b/>
                <w:color w:val="auto"/>
                <w:lang w:val="lt-LT"/>
              </w:rPr>
              <w:t>Bendras kiekis</w:t>
            </w:r>
          </w:p>
        </w:tc>
        <w:tc>
          <w:tcPr>
            <w:tcW w:w="6053" w:type="dxa"/>
          </w:tcPr>
          <w:p w:rsidR="00D45A50" w:rsidRPr="002429A7" w:rsidRDefault="00D45A50" w:rsidP="001B0EC0">
            <w:pPr>
              <w:jc w:val="center"/>
              <w:rPr>
                <w:b/>
                <w:color w:val="auto"/>
                <w:lang w:val="lt-LT"/>
              </w:rPr>
            </w:pPr>
            <w:r w:rsidRPr="002429A7">
              <w:rPr>
                <w:b/>
                <w:color w:val="auto"/>
                <w:lang w:val="lt-LT"/>
              </w:rPr>
              <w:t>Kiekis pagal pristatymo vietą</w:t>
            </w:r>
          </w:p>
        </w:tc>
      </w:tr>
      <w:tr w:rsidR="00D45A50" w:rsidRPr="00213490" w:rsidTr="001B0EC0">
        <w:tc>
          <w:tcPr>
            <w:tcW w:w="720" w:type="dxa"/>
          </w:tcPr>
          <w:p w:rsidR="00D45A50" w:rsidRPr="00110F8A" w:rsidRDefault="00D45A50" w:rsidP="001B0EC0">
            <w:pPr>
              <w:rPr>
                <w:b/>
                <w:bCs/>
                <w:color w:val="auto"/>
                <w:lang w:val="lt-LT"/>
              </w:rPr>
            </w:pPr>
            <w:r w:rsidRPr="00110F8A">
              <w:rPr>
                <w:color w:val="auto"/>
                <w:lang w:val="lt-LT"/>
              </w:rPr>
              <w:t>1</w:t>
            </w:r>
          </w:p>
        </w:tc>
        <w:tc>
          <w:tcPr>
            <w:tcW w:w="4875" w:type="dxa"/>
          </w:tcPr>
          <w:p w:rsidR="00D45A50" w:rsidRPr="00110F8A" w:rsidRDefault="00D45A50" w:rsidP="001B0EC0">
            <w:pPr>
              <w:rPr>
                <w:color w:val="auto"/>
                <w:lang w:val="lt-LT"/>
              </w:rPr>
            </w:pPr>
            <w:proofErr w:type="spellStart"/>
            <w:r w:rsidRPr="00110F8A">
              <w:rPr>
                <w:color w:val="auto"/>
                <w:lang w:val="lt-LT"/>
              </w:rPr>
              <w:t>ChDS</w:t>
            </w:r>
            <w:proofErr w:type="spellEnd"/>
            <w:r w:rsidRPr="00110F8A">
              <w:rPr>
                <w:color w:val="auto"/>
                <w:lang w:val="lt-LT"/>
              </w:rPr>
              <w:t xml:space="preserve"> nustatymo prietaisas</w:t>
            </w:r>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2</w:t>
            </w:r>
          </w:p>
        </w:tc>
        <w:tc>
          <w:tcPr>
            <w:tcW w:w="6053" w:type="dxa"/>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color w:val="auto"/>
                <w:lang w:val="lt-LT"/>
              </w:rPr>
            </w:pPr>
            <w:r w:rsidRPr="00110F8A">
              <w:rPr>
                <w:color w:val="auto"/>
                <w:lang w:val="lt-LT"/>
              </w:rPr>
              <w:t>Taikos pr. 26, LT-91149 Klaipėda</w:t>
            </w:r>
          </w:p>
          <w:p w:rsidR="00D45A50" w:rsidRPr="00110F8A" w:rsidRDefault="00D45A50" w:rsidP="001B0EC0">
            <w:pPr>
              <w:rPr>
                <w:b/>
                <w:bCs/>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 xml:space="preserve">Marijampolės regiono aplinkos apsaugos departamento Valstybinės analitinės kontrolės skyrius </w:t>
            </w:r>
            <w:r w:rsidRPr="00110F8A">
              <w:rPr>
                <w:color w:val="auto"/>
                <w:lang w:val="lt-LT"/>
              </w:rPr>
              <w:t>Dariaus ir Girėno g. 4, LT- 68176 Marijampolė</w:t>
            </w:r>
          </w:p>
        </w:tc>
      </w:tr>
      <w:tr w:rsidR="00D45A50" w:rsidRPr="00110F8A" w:rsidTr="001B0EC0">
        <w:tc>
          <w:tcPr>
            <w:tcW w:w="720" w:type="dxa"/>
          </w:tcPr>
          <w:p w:rsidR="00D45A50" w:rsidRPr="00110F8A" w:rsidRDefault="00D45A50" w:rsidP="001B0EC0">
            <w:pPr>
              <w:rPr>
                <w:b/>
                <w:bCs/>
                <w:color w:val="auto"/>
                <w:lang w:val="lt-LT"/>
              </w:rPr>
            </w:pPr>
            <w:r w:rsidRPr="00110F8A">
              <w:rPr>
                <w:color w:val="auto"/>
                <w:lang w:val="lt-LT"/>
              </w:rPr>
              <w:t>2</w:t>
            </w:r>
          </w:p>
        </w:tc>
        <w:tc>
          <w:tcPr>
            <w:tcW w:w="4875" w:type="dxa"/>
          </w:tcPr>
          <w:p w:rsidR="00D45A50" w:rsidRPr="00110F8A" w:rsidRDefault="00D45A50" w:rsidP="001B0EC0">
            <w:pPr>
              <w:rPr>
                <w:color w:val="auto"/>
                <w:lang w:val="lt-LT"/>
              </w:rPr>
            </w:pPr>
            <w:proofErr w:type="spellStart"/>
            <w:r w:rsidRPr="00110F8A">
              <w:rPr>
                <w:color w:val="auto"/>
                <w:lang w:val="lt-LT"/>
              </w:rPr>
              <w:t>Spektrofotometras</w:t>
            </w:r>
            <w:proofErr w:type="spellEnd"/>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1</w:t>
            </w:r>
          </w:p>
        </w:tc>
        <w:tc>
          <w:tcPr>
            <w:tcW w:w="6053" w:type="dxa"/>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b/>
                <w:bCs/>
                <w:color w:val="auto"/>
                <w:lang w:val="lt-LT"/>
              </w:rPr>
            </w:pPr>
            <w:r w:rsidRPr="00110F8A">
              <w:rPr>
                <w:color w:val="auto"/>
                <w:lang w:val="lt-LT"/>
              </w:rPr>
              <w:t>Taikos pr. 26, LT-91149 Klaipėda</w:t>
            </w:r>
          </w:p>
        </w:tc>
      </w:tr>
      <w:tr w:rsidR="00D45A50" w:rsidRPr="00110F8A" w:rsidTr="001B0EC0">
        <w:tc>
          <w:tcPr>
            <w:tcW w:w="720" w:type="dxa"/>
          </w:tcPr>
          <w:p w:rsidR="00D45A50" w:rsidRPr="00110F8A" w:rsidRDefault="00D45A50" w:rsidP="001B0EC0">
            <w:pPr>
              <w:rPr>
                <w:b/>
                <w:bCs/>
                <w:color w:val="auto"/>
                <w:lang w:val="lt-LT"/>
              </w:rPr>
            </w:pPr>
            <w:r w:rsidRPr="00110F8A">
              <w:rPr>
                <w:color w:val="auto"/>
                <w:lang w:val="lt-LT"/>
              </w:rPr>
              <w:lastRenderedPageBreak/>
              <w:t>3</w:t>
            </w:r>
          </w:p>
        </w:tc>
        <w:tc>
          <w:tcPr>
            <w:tcW w:w="4875" w:type="dxa"/>
          </w:tcPr>
          <w:p w:rsidR="00D45A50" w:rsidRPr="00110F8A" w:rsidRDefault="00D45A50" w:rsidP="001B0EC0">
            <w:pPr>
              <w:rPr>
                <w:color w:val="auto"/>
                <w:lang w:val="lt-LT"/>
              </w:rPr>
            </w:pPr>
            <w:proofErr w:type="spellStart"/>
            <w:r w:rsidRPr="00110F8A">
              <w:rPr>
                <w:color w:val="auto"/>
                <w:lang w:val="lt-LT"/>
              </w:rPr>
              <w:t>Spektrofotometras</w:t>
            </w:r>
            <w:proofErr w:type="spellEnd"/>
            <w:r w:rsidRPr="00110F8A">
              <w:rPr>
                <w:color w:val="auto"/>
                <w:lang w:val="lt-LT"/>
              </w:rPr>
              <w:t xml:space="preserve"> su adapteriu (mėgintuvėlių laikikliu) ir kitais priedais</w:t>
            </w:r>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1</w:t>
            </w:r>
          </w:p>
        </w:tc>
        <w:tc>
          <w:tcPr>
            <w:tcW w:w="6053" w:type="dxa"/>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Panevėžio regiono aplinkos apsaugos departamento Valstybinės analitinės kontrolės skyrius</w:t>
            </w:r>
          </w:p>
          <w:p w:rsidR="00D45A50" w:rsidRPr="00110F8A" w:rsidRDefault="00D45A50" w:rsidP="001B0EC0">
            <w:pPr>
              <w:pStyle w:val="statymopavad"/>
              <w:spacing w:before="0" w:beforeAutospacing="0" w:after="0" w:afterAutospacing="0"/>
            </w:pPr>
            <w:r w:rsidRPr="00110F8A">
              <w:t>Žvaigždžių g. 7, LT-37109 Panevėžys</w:t>
            </w:r>
          </w:p>
        </w:tc>
      </w:tr>
      <w:tr w:rsidR="00D45A50" w:rsidRPr="00110F8A" w:rsidTr="001B0EC0">
        <w:tc>
          <w:tcPr>
            <w:tcW w:w="720" w:type="dxa"/>
          </w:tcPr>
          <w:p w:rsidR="00D45A50" w:rsidRPr="00110F8A" w:rsidRDefault="00D45A50" w:rsidP="001B0EC0">
            <w:pPr>
              <w:rPr>
                <w:b/>
                <w:bCs/>
                <w:color w:val="auto"/>
                <w:lang w:val="lt-LT"/>
              </w:rPr>
            </w:pPr>
            <w:r w:rsidRPr="00110F8A">
              <w:rPr>
                <w:color w:val="auto"/>
                <w:lang w:val="lt-LT"/>
              </w:rPr>
              <w:t>4</w:t>
            </w:r>
          </w:p>
        </w:tc>
        <w:tc>
          <w:tcPr>
            <w:tcW w:w="4875" w:type="dxa"/>
          </w:tcPr>
          <w:p w:rsidR="00D45A50" w:rsidRPr="00110F8A" w:rsidRDefault="00D45A50" w:rsidP="001B0EC0">
            <w:pPr>
              <w:rPr>
                <w:color w:val="auto"/>
                <w:lang w:val="lt-LT"/>
              </w:rPr>
            </w:pPr>
            <w:proofErr w:type="spellStart"/>
            <w:r w:rsidRPr="00110F8A">
              <w:rPr>
                <w:color w:val="auto"/>
                <w:lang w:val="lt-LT"/>
              </w:rPr>
              <w:t>Spektrofotometras</w:t>
            </w:r>
            <w:proofErr w:type="spellEnd"/>
          </w:p>
        </w:tc>
        <w:tc>
          <w:tcPr>
            <w:tcW w:w="1689" w:type="dxa"/>
          </w:tcPr>
          <w:p w:rsidR="00D45A50" w:rsidRPr="00110F8A" w:rsidRDefault="00D45A50" w:rsidP="001B0EC0">
            <w:pPr>
              <w:jc w:val="center"/>
              <w:rPr>
                <w:b/>
                <w:bCs/>
                <w:color w:val="auto"/>
                <w:lang w:val="lt-LT"/>
              </w:rPr>
            </w:pPr>
            <w:proofErr w:type="spellStart"/>
            <w:r w:rsidRPr="00110F8A">
              <w:rPr>
                <w:color w:val="auto"/>
                <w:lang w:val="lt-LT"/>
              </w:rPr>
              <w:t>Vnt</w:t>
            </w:r>
            <w:proofErr w:type="spellEnd"/>
          </w:p>
        </w:tc>
        <w:tc>
          <w:tcPr>
            <w:tcW w:w="1689" w:type="dxa"/>
          </w:tcPr>
          <w:p w:rsidR="00D45A50" w:rsidRPr="00110F8A" w:rsidRDefault="00D45A50" w:rsidP="001B0EC0">
            <w:pPr>
              <w:jc w:val="center"/>
              <w:rPr>
                <w:b/>
                <w:bCs/>
                <w:color w:val="auto"/>
                <w:lang w:val="lt-LT"/>
              </w:rPr>
            </w:pPr>
            <w:r w:rsidRPr="00110F8A">
              <w:rPr>
                <w:color w:val="auto"/>
                <w:lang w:val="lt-LT"/>
              </w:rPr>
              <w:t>1</w:t>
            </w:r>
          </w:p>
        </w:tc>
        <w:tc>
          <w:tcPr>
            <w:tcW w:w="6053" w:type="dxa"/>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Vilniaus regiono aplinkos apsaugos departamento Valstybinės analitinės kontrolės skyrius</w:t>
            </w:r>
          </w:p>
          <w:p w:rsidR="00D45A50" w:rsidRPr="00110F8A" w:rsidRDefault="00D45A50" w:rsidP="001B0EC0">
            <w:pPr>
              <w:pStyle w:val="statymopavad"/>
              <w:spacing w:before="0" w:beforeAutospacing="0" w:after="0" w:afterAutospacing="0"/>
            </w:pPr>
            <w:r w:rsidRPr="00110F8A">
              <w:rPr>
                <w:rStyle w:val="Strong"/>
                <w:b w:val="0"/>
                <w:bCs w:val="0"/>
              </w:rPr>
              <w:t>Rudnios g. 6, LT-09300 Vilnius</w:t>
            </w:r>
          </w:p>
        </w:tc>
      </w:tr>
    </w:tbl>
    <w:p w:rsidR="00D45A50" w:rsidRPr="00110F8A" w:rsidRDefault="00D45A50" w:rsidP="00D45A50">
      <w:pPr>
        <w:rPr>
          <w:b/>
          <w:bCs/>
          <w:color w:val="auto"/>
          <w:lang w:val="lt-LT"/>
        </w:rPr>
      </w:pPr>
    </w:p>
    <w:p w:rsidR="00D45A50" w:rsidRDefault="00D45A50" w:rsidP="00D45A50">
      <w:pPr>
        <w:rPr>
          <w:b/>
          <w:bCs/>
          <w:color w:val="auto"/>
          <w:lang w:val="lt-LT"/>
        </w:rPr>
      </w:pPr>
      <w:r w:rsidRPr="00110F8A">
        <w:rPr>
          <w:b/>
          <w:bCs/>
          <w:color w:val="auto"/>
          <w:lang w:val="lt-LT"/>
        </w:rPr>
        <w:t xml:space="preserve">15 lentelė. </w:t>
      </w:r>
      <w:proofErr w:type="spellStart"/>
      <w:r w:rsidRPr="00110F8A">
        <w:rPr>
          <w:b/>
          <w:bCs/>
          <w:color w:val="auto"/>
          <w:lang w:val="lt-LT"/>
        </w:rPr>
        <w:t>ChDS</w:t>
      </w:r>
      <w:proofErr w:type="spellEnd"/>
      <w:r w:rsidRPr="00110F8A">
        <w:rPr>
          <w:b/>
          <w:bCs/>
          <w:color w:val="auto"/>
          <w:lang w:val="lt-LT"/>
        </w:rPr>
        <w:t xml:space="preserve"> nustatymo prietaisas  </w:t>
      </w:r>
    </w:p>
    <w:tbl>
      <w:tblPr>
        <w:tblpPr w:leftFromText="180" w:rightFromText="180" w:vertAnchor="text" w:tblpX="148" w:tblpY="1"/>
        <w:tblOverlap w:val="never"/>
        <w:tblW w:w="15048" w:type="dxa"/>
        <w:tblLayout w:type="fixed"/>
        <w:tblLook w:val="0000"/>
      </w:tblPr>
      <w:tblGrid>
        <w:gridCol w:w="828"/>
        <w:gridCol w:w="5220"/>
        <w:gridCol w:w="9000"/>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Paskirtis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Bichromatinės</w:t>
            </w:r>
            <w:proofErr w:type="spellEnd"/>
            <w:r w:rsidRPr="00110F8A">
              <w:rPr>
                <w:color w:val="auto"/>
                <w:lang w:val="lt-LT"/>
              </w:rPr>
              <w:t xml:space="preserve"> oksidacijos tyrimui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b/>
                <w:bCs/>
                <w:color w:val="auto"/>
                <w:lang w:val="lt-LT"/>
              </w:rPr>
              <w:t>Spektrofotometras</w:t>
            </w:r>
            <w:proofErr w:type="spellEnd"/>
            <w:r w:rsidRPr="00110F8A">
              <w:rPr>
                <w:b/>
                <w:bCs/>
                <w:color w:val="auto"/>
                <w:lang w:val="lt-LT"/>
              </w:rPr>
              <w:t xml:space="preserve">, </w:t>
            </w:r>
            <w:proofErr w:type="spellStart"/>
            <w:r w:rsidRPr="00110F8A">
              <w:rPr>
                <w:color w:val="auto"/>
                <w:lang w:val="lt-LT"/>
              </w:rPr>
              <w:t>vienspindulinis</w:t>
            </w:r>
            <w:proofErr w:type="spellEnd"/>
            <w:r>
              <w:rPr>
                <w:color w:val="auto"/>
                <w:lang w:val="lt-LT"/>
              </w:rPr>
              <w:t>:</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Tinkantis </w:t>
            </w:r>
            <w:proofErr w:type="spellStart"/>
            <w:r w:rsidRPr="00110F8A">
              <w:rPr>
                <w:color w:val="auto"/>
                <w:lang w:val="lt-LT"/>
              </w:rPr>
              <w:t>ChDS</w:t>
            </w:r>
            <w:proofErr w:type="spellEnd"/>
            <w:r w:rsidRPr="00110F8A">
              <w:rPr>
                <w:color w:val="auto"/>
                <w:lang w:val="lt-LT"/>
              </w:rPr>
              <w:t xml:space="preserve"> nustatymui ir matuojantis optinį tankį tiesiogiai iš mineralizavimo mėgintuvėlių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ilgiai</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320-1100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Spektrinės linijos plotis </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daugiau kaip 4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ilgio rezoliucija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daugiau  kaip1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2.4.</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ilgio tikslumas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sym w:font="Symbol" w:char="F0B1"/>
            </w:r>
            <w:r w:rsidRPr="00110F8A">
              <w:rPr>
                <w:color w:val="auto"/>
                <w:lang w:val="lt-LT"/>
              </w:rPr>
              <w:t xml:space="preserve"> 1 </w:t>
            </w:r>
            <w:proofErr w:type="spellStart"/>
            <w:r w:rsidRPr="00110F8A">
              <w:rPr>
                <w:color w:val="auto"/>
                <w:lang w:val="lt-LT"/>
              </w:rPr>
              <w:t>nm</w:t>
            </w:r>
            <w:proofErr w:type="spellEnd"/>
            <w:r w:rsidRPr="00110F8A">
              <w:rPr>
                <w:color w:val="auto"/>
                <w:lang w:val="lt-LT"/>
              </w:rPr>
              <w:t xml:space="preserve"> ar geresnis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2.5.</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Fotometrinės</w:t>
            </w:r>
            <w:proofErr w:type="spellEnd"/>
            <w:r w:rsidRPr="00110F8A">
              <w:rPr>
                <w:color w:val="auto"/>
                <w:lang w:val="lt-LT"/>
              </w:rPr>
              <w:t xml:space="preserve"> ribos </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Ne mažiau kaip </w:t>
            </w:r>
            <w:r w:rsidRPr="00110F8A">
              <w:rPr>
                <w:color w:val="auto"/>
                <w:lang w:val="lt-LT"/>
              </w:rPr>
              <w:sym w:font="Symbol" w:char="F0B1"/>
            </w:r>
            <w:r w:rsidRPr="00110F8A">
              <w:rPr>
                <w:color w:val="auto"/>
                <w:lang w:val="lt-LT"/>
              </w:rPr>
              <w:t xml:space="preserve"> 3,3 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2.6.</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Absorbcijos rezoliucija </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0,001 A ar geresnė</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2.7.</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Absorbcijos tikslumas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daugiau kaip 0,003 A, kai mažiau 0,6 A, ne daugiau kaip 0,5</w:t>
            </w:r>
            <w:r w:rsidRPr="00110F8A">
              <w:rPr>
                <w:color w:val="auto"/>
                <w:lang w:val="lt-LT"/>
              </w:rPr>
              <w:sym w:font="Symbol" w:char="F025"/>
            </w:r>
            <w:r w:rsidRPr="00110F8A">
              <w:rPr>
                <w:color w:val="auto"/>
                <w:lang w:val="lt-LT"/>
              </w:rPr>
              <w:t xml:space="preserve"> kai vertė nuo 0,6 A iki 2 A</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2.8.</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Kiuvetės</w:t>
            </w:r>
            <w:proofErr w:type="spellEnd"/>
            <w:r w:rsidRPr="00110F8A">
              <w:rPr>
                <w:color w:val="auto"/>
                <w:lang w:val="lt-LT"/>
              </w:rPr>
              <w:t xml:space="preserve"> laikiklis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16 mm apvaliai </w:t>
            </w:r>
            <w:proofErr w:type="spellStart"/>
            <w:r w:rsidRPr="00110F8A">
              <w:rPr>
                <w:color w:val="auto"/>
                <w:lang w:val="lt-LT"/>
              </w:rPr>
              <w:t>kiuvetei</w:t>
            </w:r>
            <w:proofErr w:type="spellEnd"/>
            <w:r w:rsidRPr="00110F8A">
              <w:rPr>
                <w:color w:val="auto"/>
                <w:lang w:val="lt-LT"/>
              </w:rPr>
              <w:t xml:space="preserve"> bei 10/20/50 mm stačiakampei </w:t>
            </w:r>
            <w:proofErr w:type="spellStart"/>
            <w:r w:rsidRPr="00110F8A">
              <w:rPr>
                <w:color w:val="auto"/>
                <w:lang w:val="lt-LT"/>
              </w:rPr>
              <w:t>kiuvetei</w:t>
            </w:r>
            <w:proofErr w:type="spellEnd"/>
            <w:r w:rsidRPr="00110F8A">
              <w:rPr>
                <w:color w:val="auto"/>
                <w:lang w:val="lt-LT"/>
              </w:rPr>
              <w:t xml:space="preserve">. Automatinis </w:t>
            </w:r>
            <w:proofErr w:type="spellStart"/>
            <w:r w:rsidRPr="00110F8A">
              <w:rPr>
                <w:color w:val="auto"/>
                <w:lang w:val="lt-LT"/>
              </w:rPr>
              <w:t>kiuvetės</w:t>
            </w:r>
            <w:proofErr w:type="spellEnd"/>
            <w:r w:rsidRPr="00110F8A">
              <w:rPr>
                <w:color w:val="auto"/>
                <w:lang w:val="lt-LT"/>
              </w:rPr>
              <w:t xml:space="preserve"> atpažinimas</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2.9.</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Ekranas </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Grafinis su fono pašvietimu</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b/>
                <w:bCs/>
                <w:color w:val="auto"/>
                <w:lang w:val="lt-LT"/>
              </w:rPr>
              <w:t>Termoreaktorius</w:t>
            </w:r>
            <w:proofErr w:type="spellEnd"/>
            <w:r>
              <w:rPr>
                <w:b/>
                <w:bCs/>
                <w:color w:val="auto"/>
                <w:lang w:val="lt-LT"/>
              </w:rPr>
              <w:t>:</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Talpinantis ne mažiau kaip 12 mėgintuvėlių, kurių diametras 16 mm</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3.1.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 xml:space="preserve">Temperatūros ribos </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nuo kambario temperatūros iki 160</w:t>
            </w:r>
            <w:r w:rsidRPr="00110F8A">
              <w:rPr>
                <w:color w:val="auto"/>
                <w:vertAlign w:val="superscript"/>
                <w:lang w:val="lt-LT"/>
              </w:rPr>
              <w:t xml:space="preserve">º </w:t>
            </w:r>
            <w:r w:rsidRPr="00110F8A">
              <w:rPr>
                <w:color w:val="auto"/>
                <w:lang w:val="lt-LT"/>
              </w:rPr>
              <w:t>C,</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3.2.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Temperatūrinė</w:t>
            </w:r>
            <w:proofErr w:type="spellEnd"/>
            <w:r w:rsidRPr="00110F8A">
              <w:rPr>
                <w:color w:val="auto"/>
                <w:lang w:val="lt-LT"/>
              </w:rPr>
              <w:t xml:space="preserve"> programa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100º C, 120º C, 148º C</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3.3.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Temperatūros palaikymo tikslumas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3ºC ar geresnis</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3.4.</w:t>
            </w:r>
          </w:p>
        </w:tc>
        <w:tc>
          <w:tcPr>
            <w:tcW w:w="5220" w:type="dxa"/>
            <w:tcBorders>
              <w:top w:val="single" w:sz="4" w:space="0" w:color="000000"/>
              <w:left w:val="single" w:sz="4" w:space="0" w:color="000000"/>
              <w:bottom w:val="single" w:sz="4" w:space="0" w:color="000000"/>
            </w:tcBorders>
          </w:tcPr>
          <w:p w:rsidR="00D45A50" w:rsidRDefault="00D45A50" w:rsidP="00213490">
            <w:pPr>
              <w:snapToGrid w:val="0"/>
              <w:rPr>
                <w:color w:val="auto"/>
                <w:lang w:val="lt-LT"/>
              </w:rPr>
            </w:pPr>
            <w:r w:rsidRPr="00110F8A">
              <w:rPr>
                <w:color w:val="auto"/>
                <w:lang w:val="lt-LT"/>
              </w:rPr>
              <w:t>Priedai</w:t>
            </w:r>
            <w:r w:rsidR="00213490">
              <w:rPr>
                <w:color w:val="auto"/>
                <w:lang w:val="lt-LT"/>
              </w:rPr>
              <w:t>:</w:t>
            </w:r>
          </w:p>
          <w:p w:rsidR="00213490" w:rsidRPr="00213490" w:rsidRDefault="00B45748" w:rsidP="00213490">
            <w:pPr>
              <w:widowControl/>
              <w:suppressAutoHyphens w:val="0"/>
              <w:autoSpaceDE/>
              <w:rPr>
                <w:rFonts w:eastAsia="Times New Roman"/>
                <w:color w:val="auto"/>
                <w:lang w:val="lt-LT" w:eastAsia="en-US"/>
              </w:rPr>
            </w:pPr>
            <w:r>
              <w:rPr>
                <w:rFonts w:eastAsia="Times New Roman"/>
                <w:color w:val="auto"/>
                <w:lang w:val="lt-LT" w:eastAsia="en-US"/>
              </w:rPr>
              <w:t xml:space="preserve">Specialaus stiklo </w:t>
            </w:r>
            <w:r w:rsidR="00213490" w:rsidRPr="00213490">
              <w:rPr>
                <w:rFonts w:eastAsia="Times New Roman"/>
                <w:color w:val="auto"/>
                <w:lang w:val="lt-LT" w:eastAsia="en-US"/>
              </w:rPr>
              <w:t xml:space="preserve">mineralizavimo mėgintuvėliai – atsparūs temperatūrai iki 150 </w:t>
            </w:r>
            <w:r w:rsidR="00213490" w:rsidRPr="00213490">
              <w:rPr>
                <w:rFonts w:eastAsia="Times New Roman"/>
                <w:color w:val="auto"/>
                <w:vertAlign w:val="superscript"/>
                <w:lang w:val="lt-LT" w:eastAsia="en-US"/>
              </w:rPr>
              <w:t>0</w:t>
            </w:r>
            <w:r w:rsidR="00213490" w:rsidRPr="00213490">
              <w:rPr>
                <w:rFonts w:eastAsia="Times New Roman"/>
                <w:color w:val="auto"/>
                <w:lang w:val="lt-LT" w:eastAsia="en-US"/>
              </w:rPr>
              <w:t>C ir</w:t>
            </w:r>
            <w:r w:rsidR="0070588F">
              <w:rPr>
                <w:rFonts w:eastAsia="Times New Roman"/>
                <w:color w:val="auto"/>
                <w:lang w:val="lt-LT" w:eastAsia="en-US"/>
              </w:rPr>
              <w:t xml:space="preserve"> </w:t>
            </w:r>
            <w:r w:rsidR="00213490" w:rsidRPr="00213490">
              <w:rPr>
                <w:rFonts w:eastAsia="Times New Roman"/>
                <w:color w:val="auto"/>
                <w:lang w:val="lt-LT" w:eastAsia="en-US"/>
              </w:rPr>
              <w:t xml:space="preserve">slėgiui 600 </w:t>
            </w:r>
            <w:proofErr w:type="spellStart"/>
            <w:r w:rsidR="00213490" w:rsidRPr="00213490">
              <w:rPr>
                <w:rFonts w:eastAsia="Times New Roman"/>
                <w:color w:val="auto"/>
                <w:lang w:val="lt-LT" w:eastAsia="en-US"/>
              </w:rPr>
              <w:t>KPa</w:t>
            </w:r>
            <w:proofErr w:type="spellEnd"/>
            <w:r w:rsidR="00213490" w:rsidRPr="00213490">
              <w:rPr>
                <w:rFonts w:eastAsia="Times New Roman"/>
                <w:color w:val="auto"/>
                <w:lang w:val="lt-LT" w:eastAsia="en-US"/>
              </w:rPr>
              <w:t xml:space="preserve">, užsukami su teflono </w:t>
            </w:r>
            <w:proofErr w:type="spellStart"/>
            <w:r w:rsidR="00213490" w:rsidRPr="00213490">
              <w:rPr>
                <w:rFonts w:eastAsia="Times New Roman"/>
                <w:color w:val="auto"/>
                <w:lang w:val="lt-LT" w:eastAsia="en-US"/>
              </w:rPr>
              <w:t>kamsčiais</w:t>
            </w:r>
            <w:proofErr w:type="spellEnd"/>
            <w:r w:rsidR="00213490" w:rsidRPr="00213490">
              <w:rPr>
                <w:rFonts w:eastAsia="Times New Roman"/>
                <w:color w:val="auto"/>
                <w:lang w:val="lt-LT" w:eastAsia="en-US"/>
              </w:rPr>
              <w:t xml:space="preserve">, tinkami CHDS nustatymui </w:t>
            </w:r>
            <w:proofErr w:type="spellStart"/>
            <w:r w:rsidR="00213490" w:rsidRPr="00213490">
              <w:rPr>
                <w:rFonts w:eastAsia="Times New Roman"/>
                <w:color w:val="auto"/>
                <w:lang w:val="lt-LT" w:eastAsia="en-US"/>
              </w:rPr>
              <w:t>termoreaktoriuje</w:t>
            </w:r>
            <w:proofErr w:type="spellEnd"/>
            <w:r w:rsidR="00213490" w:rsidRPr="00213490">
              <w:rPr>
                <w:rFonts w:eastAsia="Times New Roman"/>
                <w:color w:val="auto"/>
                <w:lang w:val="lt-LT" w:eastAsia="en-US"/>
              </w:rPr>
              <w:t xml:space="preserve"> – 100 vnt.; </w:t>
            </w:r>
          </w:p>
          <w:p w:rsidR="00213490" w:rsidRPr="00213490" w:rsidRDefault="00213490" w:rsidP="00213490">
            <w:pPr>
              <w:widowControl/>
              <w:suppressAutoHyphens w:val="0"/>
              <w:autoSpaceDE/>
              <w:snapToGrid w:val="0"/>
              <w:rPr>
                <w:rFonts w:eastAsia="Times New Roman"/>
                <w:color w:val="auto"/>
                <w:lang w:eastAsia="en-US"/>
              </w:rPr>
            </w:pPr>
            <w:r w:rsidRPr="00213490">
              <w:rPr>
                <w:rFonts w:eastAsia="Times New Roman"/>
                <w:color w:val="auto"/>
                <w:lang w:val="lt-LT" w:eastAsia="en-US"/>
              </w:rPr>
              <w:lastRenderedPageBreak/>
              <w:t xml:space="preserve">Du 24 vietų plastiko stovai mėgintuvėliams, atsparūs temperatūrai iki 150 </w:t>
            </w:r>
            <w:r w:rsidRPr="00213490">
              <w:rPr>
                <w:rFonts w:eastAsia="Times New Roman"/>
                <w:color w:val="auto"/>
                <w:vertAlign w:val="superscript"/>
                <w:lang w:val="lt-LT" w:eastAsia="en-US"/>
              </w:rPr>
              <w:t>0</w:t>
            </w:r>
            <w:r w:rsidRPr="00213490">
              <w:rPr>
                <w:rFonts w:eastAsia="Times New Roman"/>
                <w:color w:val="auto"/>
                <w:lang w:val="lt-LT" w:eastAsia="en-US"/>
              </w:rPr>
              <w:t>C.</w:t>
            </w:r>
          </w:p>
          <w:p w:rsidR="00213490" w:rsidRPr="00213490" w:rsidRDefault="0070588F" w:rsidP="00213490">
            <w:pPr>
              <w:widowControl/>
              <w:suppressAutoHyphens w:val="0"/>
              <w:autoSpaceDE/>
              <w:rPr>
                <w:rFonts w:eastAsia="Times New Roman"/>
                <w:color w:val="auto"/>
                <w:lang w:val="lt-LT" w:eastAsia="en-US"/>
              </w:rPr>
            </w:pPr>
            <w:r>
              <w:rPr>
                <w:rFonts w:eastAsia="Times New Roman"/>
                <w:color w:val="auto"/>
                <w:lang w:val="lt-LT" w:eastAsia="en-US"/>
              </w:rPr>
              <w:t xml:space="preserve">Būtini prietaisų </w:t>
            </w:r>
            <w:r w:rsidR="00213490" w:rsidRPr="00213490">
              <w:rPr>
                <w:rFonts w:eastAsia="Times New Roman"/>
                <w:color w:val="auto"/>
                <w:lang w:val="lt-LT" w:eastAsia="en-US"/>
              </w:rPr>
              <w:t>kalibravimui standartiniai tirpalai</w:t>
            </w:r>
          </w:p>
          <w:p w:rsidR="00213490" w:rsidRPr="00110F8A" w:rsidRDefault="00213490" w:rsidP="00213490">
            <w:pPr>
              <w:snapToGrid w:val="0"/>
              <w:rPr>
                <w:color w:val="auto"/>
                <w:lang w:val="lt-LT"/>
              </w:rPr>
            </w:pPr>
          </w:p>
        </w:tc>
        <w:tc>
          <w:tcPr>
            <w:tcW w:w="9000" w:type="dxa"/>
            <w:tcBorders>
              <w:top w:val="single" w:sz="4" w:space="0" w:color="000000"/>
              <w:left w:val="single" w:sz="4" w:space="0" w:color="000000"/>
              <w:bottom w:val="single" w:sz="4" w:space="0" w:color="000000"/>
              <w:right w:val="single" w:sz="4" w:space="0" w:color="auto"/>
            </w:tcBorders>
          </w:tcPr>
          <w:p w:rsidR="00D45A50" w:rsidRDefault="00D45A50" w:rsidP="001B0EC0">
            <w:r w:rsidRPr="0047409E">
              <w:rPr>
                <w:color w:val="auto"/>
                <w:lang w:val="lt-LT"/>
              </w:rPr>
              <w:lastRenderedPageBreak/>
              <w:t>Būtina</w:t>
            </w:r>
          </w:p>
        </w:tc>
      </w:tr>
      <w:tr w:rsidR="00D45A50" w:rsidRPr="00225D84"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lastRenderedPageBreak/>
              <w:t>3.5.</w:t>
            </w:r>
          </w:p>
        </w:tc>
        <w:tc>
          <w:tcPr>
            <w:tcW w:w="5220"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t>Metrologinė patikra ir galiojantis sertifikatas</w:t>
            </w:r>
          </w:p>
        </w:tc>
        <w:tc>
          <w:tcPr>
            <w:tcW w:w="9000" w:type="dxa"/>
            <w:tcBorders>
              <w:top w:val="single" w:sz="4" w:space="0" w:color="000000"/>
              <w:left w:val="single" w:sz="4" w:space="0" w:color="000000"/>
              <w:bottom w:val="single" w:sz="4" w:space="0" w:color="000000"/>
              <w:right w:val="single" w:sz="4" w:space="0" w:color="auto"/>
            </w:tcBorders>
          </w:tcPr>
          <w:p w:rsidR="00D45A50" w:rsidRDefault="00D45A50" w:rsidP="001B0EC0">
            <w:r w:rsidRPr="0047409E">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proofErr w:type="spellStart"/>
            <w:r w:rsidRPr="00110F8A">
              <w:rPr>
                <w:color w:val="auto"/>
              </w:rPr>
              <w:t>Prekės</w:t>
            </w:r>
            <w:proofErr w:type="spellEnd"/>
            <w:r w:rsidRPr="00110F8A">
              <w:rPr>
                <w:color w:val="auto"/>
              </w:rPr>
              <w:t xml:space="preserve"> </w:t>
            </w:r>
            <w:proofErr w:type="spellStart"/>
            <w:r w:rsidRPr="00110F8A">
              <w:rPr>
                <w:color w:val="auto"/>
              </w:rPr>
              <w:t>turi</w:t>
            </w:r>
            <w:proofErr w:type="spellEnd"/>
            <w:r w:rsidRPr="00110F8A">
              <w:rPr>
                <w:color w:val="auto"/>
              </w:rPr>
              <w:t xml:space="preserve"> </w:t>
            </w:r>
            <w:proofErr w:type="spellStart"/>
            <w:r w:rsidRPr="00110F8A">
              <w:rPr>
                <w:color w:val="auto"/>
              </w:rPr>
              <w:t>būti</w:t>
            </w:r>
            <w:proofErr w:type="spellEnd"/>
            <w:r w:rsidRPr="00110F8A">
              <w:rPr>
                <w:color w:val="auto"/>
              </w:rPr>
              <w:t xml:space="preserve"> </w:t>
            </w:r>
            <w:proofErr w:type="spellStart"/>
            <w:r w:rsidRPr="00110F8A">
              <w:rPr>
                <w:color w:val="auto"/>
              </w:rPr>
              <w:t>pristatytos</w:t>
            </w:r>
            <w:proofErr w:type="spellEnd"/>
            <w:r w:rsidRPr="00110F8A">
              <w:rPr>
                <w:color w:val="auto"/>
              </w:rPr>
              <w:t xml:space="preserve"> į: </w:t>
            </w:r>
          </w:p>
        </w:tc>
      </w:tr>
      <w:tr w:rsidR="00D45A50" w:rsidRPr="00213490"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5.1.</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rStyle w:val="Strong"/>
                <w:b w:val="0"/>
                <w:bCs w:val="0"/>
                <w:color w:val="auto"/>
                <w:lang w:val="lt-LT"/>
              </w:rPr>
              <w:t xml:space="preserve">- Aplinkos apsaugos agentūros Jūrinių tyrimų departamentą, </w:t>
            </w:r>
            <w:r w:rsidRPr="00E00FBF">
              <w:rPr>
                <w:color w:val="auto"/>
                <w:lang w:val="lt-LT"/>
              </w:rPr>
              <w:t>Taikos pr. 26, LT-91149 Klaipėda</w:t>
            </w:r>
          </w:p>
        </w:tc>
      </w:tr>
      <w:tr w:rsidR="00D45A50" w:rsidRPr="00213490"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 -</w:t>
            </w:r>
            <w:r w:rsidRPr="00E00FBF">
              <w:rPr>
                <w:rStyle w:val="Strong"/>
                <w:b w:val="0"/>
                <w:bCs w:val="0"/>
                <w:color w:val="auto"/>
                <w:lang w:val="lt-LT"/>
              </w:rPr>
              <w:t>Marijampolės regiono aplinkos apsaugos departamento Valstybinės analitinės kontrolės skyrių</w:t>
            </w:r>
            <w:r w:rsidRPr="00E00FBF">
              <w:rPr>
                <w:rStyle w:val="Strong"/>
                <w:color w:val="auto"/>
                <w:lang w:val="lt-LT"/>
              </w:rPr>
              <w:t xml:space="preserve">, </w:t>
            </w:r>
            <w:r w:rsidRPr="00E00FBF">
              <w:rPr>
                <w:color w:val="auto"/>
                <w:lang w:val="lt-LT"/>
              </w:rPr>
              <w:t>Dariaus ir Girėno g. 4, LT- 68176 Marijampolė</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6.</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7.</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8.</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9.</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w:t>
            </w:r>
          </w:p>
        </w:tc>
      </w:tr>
    </w:tbl>
    <w:p w:rsidR="00D45A50" w:rsidRPr="00110F8A" w:rsidRDefault="00D45A50" w:rsidP="00D45A50">
      <w:pPr>
        <w:rPr>
          <w:color w:val="auto"/>
          <w:lang w:val="lt-LT"/>
        </w:rPr>
      </w:pPr>
    </w:p>
    <w:p w:rsidR="00D45A50" w:rsidRDefault="00D45A50" w:rsidP="00D45A50">
      <w:pPr>
        <w:rPr>
          <w:b/>
          <w:bCs/>
          <w:color w:val="auto"/>
          <w:lang w:val="lt-LT"/>
        </w:rPr>
      </w:pPr>
      <w:r w:rsidRPr="00110F8A">
        <w:rPr>
          <w:b/>
          <w:bCs/>
          <w:color w:val="auto"/>
          <w:lang w:val="lt-LT"/>
        </w:rPr>
        <w:t xml:space="preserve">16 lentelė. </w:t>
      </w:r>
      <w:proofErr w:type="spellStart"/>
      <w:r w:rsidRPr="00110F8A">
        <w:rPr>
          <w:b/>
          <w:bCs/>
          <w:color w:val="auto"/>
          <w:lang w:val="lt-LT"/>
        </w:rPr>
        <w:t>Spektrofotometras</w:t>
      </w:r>
      <w:proofErr w:type="spellEnd"/>
    </w:p>
    <w:tbl>
      <w:tblPr>
        <w:tblpPr w:leftFromText="180" w:rightFromText="180" w:vertAnchor="text" w:tblpX="108" w:tblpY="1"/>
        <w:tblOverlap w:val="never"/>
        <w:tblW w:w="15048" w:type="dxa"/>
        <w:tblLayout w:type="fixed"/>
        <w:tblLook w:val="0000"/>
      </w:tblPr>
      <w:tblGrid>
        <w:gridCol w:w="828"/>
        <w:gridCol w:w="5220"/>
        <w:gridCol w:w="9000"/>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Optinė sistema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Vieno spindulio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Šviesos šaltinis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Volframo halogeno lempa, veikimas ne trumpiau kaip 1000 val.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Detektoriaus tipas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S</w:t>
            </w:r>
            <w:r w:rsidRPr="00110F8A">
              <w:rPr>
                <w:color w:val="auto"/>
                <w:lang w:val="lt-LT"/>
              </w:rPr>
              <w:t>ilicio foto diodas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ilgiai</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Pr>
                <w:color w:val="auto"/>
                <w:lang w:val="lt-LT"/>
              </w:rPr>
              <w:t>T</w:t>
            </w:r>
            <w:r w:rsidRPr="00110F8A">
              <w:rPr>
                <w:color w:val="auto"/>
                <w:lang w:val="lt-LT"/>
              </w:rPr>
              <w:t>turi</w:t>
            </w:r>
            <w:proofErr w:type="spellEnd"/>
            <w:r w:rsidRPr="00110F8A">
              <w:rPr>
                <w:color w:val="auto"/>
                <w:lang w:val="lt-LT"/>
              </w:rPr>
              <w:t xml:space="preserve"> apimti 325– 1100 </w:t>
            </w:r>
            <w:proofErr w:type="spellStart"/>
            <w:r w:rsidRPr="00110F8A">
              <w:rPr>
                <w:color w:val="auto"/>
                <w:lang w:val="lt-LT"/>
              </w:rPr>
              <w:t>nm</w:t>
            </w:r>
            <w:proofErr w:type="spellEnd"/>
            <w:r w:rsidRPr="00110F8A">
              <w:rPr>
                <w:color w:val="auto"/>
                <w:lang w:val="lt-LT"/>
              </w:rPr>
              <w:t xml:space="preserve"> sritį</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Spektrinės linijos plotis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5nm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ilgio tikslumas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Pr>
                <w:color w:val="auto"/>
                <w:lang w:val="lt-LT"/>
              </w:rPr>
              <w:t>N</w:t>
            </w:r>
            <w:r w:rsidRPr="00110F8A">
              <w:rPr>
                <w:color w:val="auto"/>
                <w:lang w:val="lt-LT"/>
              </w:rPr>
              <w:t>ne</w:t>
            </w:r>
            <w:proofErr w:type="spellEnd"/>
            <w:r w:rsidRPr="00110F8A">
              <w:rPr>
                <w:color w:val="auto"/>
                <w:lang w:val="lt-LT"/>
              </w:rPr>
              <w:t xml:space="preserve"> blogiau kaip  ± 1,0 </w:t>
            </w:r>
            <w:proofErr w:type="spellStart"/>
            <w:r w:rsidRPr="00110F8A">
              <w:rPr>
                <w:color w:val="auto"/>
                <w:lang w:val="lt-LT"/>
              </w:rPr>
              <w:t>nm</w:t>
            </w:r>
            <w:proofErr w:type="spellEnd"/>
            <w:r w:rsidRPr="00110F8A">
              <w:rPr>
                <w:color w:val="auto"/>
                <w:lang w:val="lt-LT"/>
              </w:rPr>
              <w:t>;</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Bangos ilgio </w:t>
            </w:r>
            <w:proofErr w:type="spellStart"/>
            <w:r w:rsidRPr="00110F8A">
              <w:rPr>
                <w:color w:val="auto"/>
                <w:lang w:val="lt-LT"/>
              </w:rPr>
              <w:t>atsikartojamumas</w:t>
            </w:r>
            <w:proofErr w:type="spellEnd"/>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 xml:space="preserve">e blogiau kaip  ± 0,5 </w:t>
            </w:r>
            <w:proofErr w:type="spellStart"/>
            <w:r w:rsidRPr="00110F8A">
              <w:rPr>
                <w:color w:val="auto"/>
                <w:lang w:val="lt-LT"/>
              </w:rPr>
              <w:t>nm</w:t>
            </w:r>
            <w:proofErr w:type="spellEnd"/>
            <w:r w:rsidRPr="00110F8A">
              <w:rPr>
                <w:color w:val="auto"/>
                <w:lang w:val="lt-LT"/>
              </w:rPr>
              <w:t>;</w:t>
            </w:r>
          </w:p>
        </w:tc>
      </w:tr>
      <w:tr w:rsidR="00D45A50" w:rsidRPr="00CB6D0E"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Fotometrinės</w:t>
            </w:r>
            <w:proofErr w:type="spellEnd"/>
            <w:r w:rsidRPr="00110F8A">
              <w:rPr>
                <w:color w:val="auto"/>
                <w:lang w:val="lt-LT"/>
              </w:rPr>
              <w:t xml:space="preserve"> ribos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e blogiau kaip -0.1 - 3.0A; -0,3 - 125% T;</w:t>
            </w:r>
          </w:p>
        </w:tc>
      </w:tr>
      <w:tr w:rsidR="00D45A50" w:rsidRPr="00CB6D0E"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Fotometrinio</w:t>
            </w:r>
            <w:proofErr w:type="spellEnd"/>
            <w:r w:rsidRPr="00110F8A">
              <w:rPr>
                <w:color w:val="auto"/>
                <w:lang w:val="lt-LT"/>
              </w:rPr>
              <w:t xml:space="preserve"> </w:t>
            </w:r>
            <w:proofErr w:type="spellStart"/>
            <w:r w:rsidRPr="00110F8A">
              <w:rPr>
                <w:color w:val="auto"/>
                <w:lang w:val="lt-LT"/>
              </w:rPr>
              <w:t>linijiškumo</w:t>
            </w:r>
            <w:proofErr w:type="spellEnd"/>
            <w:r w:rsidRPr="00110F8A">
              <w:rPr>
                <w:color w:val="auto"/>
                <w:lang w:val="lt-LT"/>
              </w:rPr>
              <w:t xml:space="preserve"> ribos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 xml:space="preserve">e mažiau kaip iki 3.0 A prie 340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Fotometrinis</w:t>
            </w:r>
            <w:proofErr w:type="spellEnd"/>
            <w:r w:rsidRPr="00110F8A">
              <w:rPr>
                <w:color w:val="auto"/>
                <w:lang w:val="lt-LT"/>
              </w:rPr>
              <w:t xml:space="preserve"> tikslumas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e blogiau kaip ±0.05% arba ±0.005A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Fotometrinis</w:t>
            </w:r>
            <w:proofErr w:type="spellEnd"/>
            <w:r w:rsidRPr="00110F8A">
              <w:rPr>
                <w:color w:val="auto"/>
                <w:lang w:val="lt-LT"/>
              </w:rPr>
              <w:t xml:space="preserve"> stabilumas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0.002 A/</w:t>
            </w:r>
            <w:proofErr w:type="spellStart"/>
            <w:r w:rsidRPr="00110F8A">
              <w:rPr>
                <w:color w:val="auto"/>
                <w:lang w:val="lt-LT"/>
              </w:rPr>
              <w:t>val</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Ekranas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Grafinis LCD, ne mažesnis kaip 9 cm x 7 cm</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r w:rsidRPr="00110F8A">
              <w:rPr>
                <w:color w:val="auto"/>
                <w:lang w:val="lt-LT"/>
              </w:rPr>
              <w:t>Jungtys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 xml:space="preserve">e mažiau kaip 3 USB tipo jungtys: atminties kortelėms (prietaiso priekyje), kompiuteriui </w:t>
            </w:r>
            <w:r w:rsidRPr="00110F8A">
              <w:rPr>
                <w:color w:val="auto"/>
                <w:lang w:val="lt-LT"/>
              </w:rPr>
              <w:lastRenderedPageBreak/>
              <w:t>ir išoriniam spausdintuvui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14</w:t>
            </w:r>
          </w:p>
        </w:tc>
        <w:tc>
          <w:tcPr>
            <w:tcW w:w="5220"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Priedai</w:t>
            </w:r>
            <w:r>
              <w:rPr>
                <w:color w:val="auto"/>
                <w:lang w:val="lt-LT"/>
              </w:rPr>
              <w:t>:</w:t>
            </w:r>
          </w:p>
          <w:p w:rsidR="00D45A50" w:rsidRPr="00110F8A" w:rsidRDefault="00D45A50" w:rsidP="001B0EC0">
            <w:pPr>
              <w:snapToGrid w:val="0"/>
              <w:rPr>
                <w:color w:val="auto"/>
                <w:lang w:val="lt-LT"/>
              </w:rPr>
            </w:pPr>
            <w:r w:rsidRPr="00110F8A">
              <w:rPr>
                <w:color w:val="auto"/>
                <w:lang w:val="lt-LT"/>
              </w:rPr>
              <w:t xml:space="preserve">1 pozicijos  </w:t>
            </w:r>
            <w:proofErr w:type="spellStart"/>
            <w:r w:rsidRPr="00110F8A">
              <w:rPr>
                <w:color w:val="auto"/>
                <w:lang w:val="lt-LT"/>
              </w:rPr>
              <w:t>kiuvečių</w:t>
            </w:r>
            <w:proofErr w:type="spellEnd"/>
            <w:r w:rsidRPr="00110F8A">
              <w:rPr>
                <w:color w:val="auto"/>
                <w:lang w:val="lt-LT"/>
              </w:rPr>
              <w:t xml:space="preserve"> laikiklis tinkamas 10, 20, 50 mm stačiakampėms </w:t>
            </w:r>
            <w:proofErr w:type="spellStart"/>
            <w:r w:rsidRPr="00110F8A">
              <w:rPr>
                <w:color w:val="auto"/>
                <w:lang w:val="lt-LT"/>
              </w:rPr>
              <w:t>kiuvetėms</w:t>
            </w:r>
            <w:proofErr w:type="spellEnd"/>
            <w:r w:rsidRPr="00110F8A">
              <w:rPr>
                <w:color w:val="auto"/>
                <w:lang w:val="lt-LT"/>
              </w:rPr>
              <w:t xml:space="preserve">; </w:t>
            </w:r>
          </w:p>
          <w:p w:rsidR="00D45A50" w:rsidRPr="00110F8A" w:rsidRDefault="00D45A50" w:rsidP="001B0EC0">
            <w:pPr>
              <w:snapToGrid w:val="0"/>
              <w:rPr>
                <w:color w:val="auto"/>
                <w:lang w:val="lt-LT"/>
              </w:rPr>
            </w:pPr>
            <w:r w:rsidRPr="00110F8A">
              <w:rPr>
                <w:color w:val="auto"/>
                <w:lang w:val="lt-LT"/>
              </w:rPr>
              <w:t xml:space="preserve">6 pozicijų laikiklis- automatinis keitiklis; </w:t>
            </w:r>
          </w:p>
          <w:p w:rsidR="00D45A50" w:rsidRPr="00110F8A" w:rsidRDefault="00D45A50" w:rsidP="001B0EC0">
            <w:pPr>
              <w:rPr>
                <w:color w:val="auto"/>
                <w:lang w:val="lt-LT"/>
              </w:rPr>
            </w:pPr>
            <w:r w:rsidRPr="00110F8A">
              <w:rPr>
                <w:color w:val="auto"/>
                <w:lang w:val="lt-LT"/>
              </w:rPr>
              <w:t xml:space="preserve">Optinio stiklo stačiakampės </w:t>
            </w:r>
            <w:proofErr w:type="spellStart"/>
            <w:r w:rsidRPr="00110F8A">
              <w:rPr>
                <w:color w:val="auto"/>
                <w:lang w:val="lt-LT"/>
              </w:rPr>
              <w:t>kiuvetės</w:t>
            </w:r>
            <w:proofErr w:type="spellEnd"/>
            <w:r w:rsidRPr="00110F8A">
              <w:rPr>
                <w:color w:val="auto"/>
                <w:lang w:val="lt-LT"/>
              </w:rPr>
              <w:t xml:space="preserve"> 10 mm - 4 vnt., 20 mm - 4 vnt., 50 mm – 2 vnt.;</w:t>
            </w:r>
          </w:p>
          <w:p w:rsidR="00D45A50" w:rsidRPr="00110F8A" w:rsidRDefault="00D45A50" w:rsidP="001B0EC0">
            <w:pPr>
              <w:snapToGrid w:val="0"/>
              <w:rPr>
                <w:color w:val="auto"/>
                <w:lang w:val="lt-LT"/>
              </w:rPr>
            </w:pPr>
            <w:r w:rsidRPr="00110F8A">
              <w:rPr>
                <w:color w:val="auto"/>
                <w:lang w:val="lt-LT"/>
              </w:rPr>
              <w:t xml:space="preserve">Kvarco stačiakampės </w:t>
            </w:r>
            <w:proofErr w:type="spellStart"/>
            <w:r w:rsidRPr="00110F8A">
              <w:rPr>
                <w:color w:val="auto"/>
                <w:lang w:val="lt-LT"/>
              </w:rPr>
              <w:t>kiuvetės</w:t>
            </w:r>
            <w:proofErr w:type="spellEnd"/>
            <w:r w:rsidRPr="00110F8A">
              <w:rPr>
                <w:color w:val="auto"/>
                <w:lang w:val="lt-LT"/>
              </w:rPr>
              <w:t xml:space="preserve"> 10 mm - 2 vnt., 20 mm - 2 vnt., 50 mm – 2 </w:t>
            </w:r>
            <w:proofErr w:type="spellStart"/>
            <w:r w:rsidRPr="00110F8A">
              <w:rPr>
                <w:color w:val="auto"/>
                <w:lang w:val="lt-LT"/>
              </w:rPr>
              <w:t>vnt</w:t>
            </w:r>
            <w:proofErr w:type="spellEnd"/>
            <w:r w:rsidRPr="00110F8A">
              <w:rPr>
                <w:color w:val="auto"/>
                <w:lang w:val="lt-LT"/>
              </w:rPr>
              <w:t>;</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Programinė įranga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Turi atlikti prietaiso kontrolę, rinkti duomenis, analizuoti juos ir eksportuoti. Suderinama su Windows 200/Pro/XP Pr</w:t>
            </w:r>
            <w:r>
              <w:rPr>
                <w:color w:val="auto"/>
                <w:lang w:val="lt-LT"/>
              </w:rPr>
              <w:t xml:space="preserve">o/Vista operacinėmis sistemomis, </w:t>
            </w:r>
            <w:r w:rsidRPr="00110F8A">
              <w:rPr>
                <w:color w:val="auto"/>
                <w:lang w:val="lt-LT"/>
              </w:rPr>
              <w:t>ar lygiavertėmis. Jungties laidas turi būti komplekte su įranga.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5220"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t>Metrologinės patikros sertifikatas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17.</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18.</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 xml:space="preserve">Aplinkos apsaugos agentūros Jūrinių tyrimų departamentą, </w:t>
            </w:r>
            <w:r w:rsidRPr="00E00FBF">
              <w:rPr>
                <w:color w:val="auto"/>
                <w:lang w:val="lt-LT"/>
              </w:rPr>
              <w:t>Taikos pr. 26, LT-91149 Klaipėda</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19.</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20.</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21.</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22.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2 metų garantija prietaisui </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sidRPr="00110F8A">
        <w:rPr>
          <w:b/>
          <w:bCs/>
          <w:color w:val="auto"/>
          <w:lang w:val="lt-LT"/>
        </w:rPr>
        <w:t xml:space="preserve">17 lentelė. </w:t>
      </w:r>
      <w:proofErr w:type="spellStart"/>
      <w:r w:rsidRPr="00110F8A">
        <w:rPr>
          <w:b/>
          <w:bCs/>
          <w:color w:val="auto"/>
          <w:lang w:val="lt-LT"/>
        </w:rPr>
        <w:t>Spektrofotometras</w:t>
      </w:r>
      <w:proofErr w:type="spellEnd"/>
      <w:r w:rsidRPr="00110F8A">
        <w:rPr>
          <w:b/>
          <w:bCs/>
          <w:color w:val="auto"/>
          <w:lang w:val="lt-LT"/>
        </w:rPr>
        <w:t xml:space="preserve"> su adapteriu (mėgintuvėlių laikikliu) ir kitais priedais</w:t>
      </w:r>
    </w:p>
    <w:tbl>
      <w:tblPr>
        <w:tblpPr w:leftFromText="180" w:rightFromText="180" w:vertAnchor="text" w:tblpX="108" w:tblpY="1"/>
        <w:tblOverlap w:val="never"/>
        <w:tblW w:w="15048" w:type="dxa"/>
        <w:tblLayout w:type="fixed"/>
        <w:tblLook w:val="0000"/>
      </w:tblPr>
      <w:tblGrid>
        <w:gridCol w:w="828"/>
        <w:gridCol w:w="5112"/>
        <w:gridCol w:w="9108"/>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both"/>
              <w:rPr>
                <w:color w:val="auto"/>
                <w:lang w:val="lt-LT"/>
              </w:rPr>
            </w:pPr>
            <w:r w:rsidRPr="00110F8A">
              <w:rPr>
                <w:color w:val="auto"/>
                <w:lang w:val="lt-LT"/>
              </w:rPr>
              <w:t>Bangos ilgis:</w:t>
            </w:r>
          </w:p>
          <w:p w:rsidR="00D45A50" w:rsidRPr="00110F8A" w:rsidRDefault="00D45A50" w:rsidP="001B0EC0">
            <w:pPr>
              <w:jc w:val="both"/>
              <w:rPr>
                <w:color w:val="auto"/>
                <w:lang w:val="lt-LT"/>
              </w:rPr>
            </w:pPr>
            <w:bookmarkStart w:id="0" w:name="_GoBack"/>
            <w:bookmarkEnd w:id="0"/>
            <w:r w:rsidRPr="00110F8A">
              <w:rPr>
                <w:color w:val="auto"/>
                <w:lang w:val="lt-LT"/>
              </w:rPr>
              <w:t>Intervalas</w:t>
            </w:r>
          </w:p>
          <w:p w:rsidR="00D45A50" w:rsidRPr="00110F8A" w:rsidRDefault="00D45A50" w:rsidP="001B0EC0">
            <w:pPr>
              <w:jc w:val="both"/>
              <w:rPr>
                <w:color w:val="auto"/>
                <w:lang w:val="lt-LT"/>
              </w:rPr>
            </w:pPr>
            <w:r w:rsidRPr="00110F8A">
              <w:rPr>
                <w:color w:val="auto"/>
                <w:lang w:val="lt-LT"/>
              </w:rPr>
              <w:t>Skiriamoji geba</w:t>
            </w:r>
          </w:p>
          <w:p w:rsidR="00D45A50" w:rsidRPr="00110F8A" w:rsidRDefault="00D45A50" w:rsidP="001B0EC0">
            <w:pPr>
              <w:jc w:val="both"/>
              <w:rPr>
                <w:color w:val="auto"/>
                <w:lang w:val="lt-LT"/>
              </w:rPr>
            </w:pPr>
            <w:r w:rsidRPr="00110F8A">
              <w:rPr>
                <w:color w:val="auto"/>
                <w:lang w:val="lt-LT"/>
              </w:rPr>
              <w:t>Paklaida</w:t>
            </w:r>
          </w:p>
          <w:p w:rsidR="00D45A50" w:rsidRPr="00110F8A" w:rsidRDefault="00D45A50" w:rsidP="001B0EC0">
            <w:pPr>
              <w:snapToGrid w:val="0"/>
              <w:rPr>
                <w:color w:val="auto"/>
                <w:lang w:val="lt-LT"/>
              </w:rPr>
            </w:pPr>
            <w:r w:rsidRPr="00110F8A">
              <w:rPr>
                <w:color w:val="auto"/>
                <w:lang w:val="lt-LT"/>
              </w:rPr>
              <w:t>Plyšio plotis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p>
          <w:p w:rsidR="00D45A50" w:rsidRPr="00110F8A" w:rsidRDefault="00D45A50" w:rsidP="001B0EC0">
            <w:pPr>
              <w:jc w:val="both"/>
              <w:rPr>
                <w:color w:val="auto"/>
                <w:lang w:val="lt-LT"/>
              </w:rPr>
            </w:pPr>
            <w:r w:rsidRPr="00110F8A">
              <w:rPr>
                <w:color w:val="auto"/>
                <w:lang w:val="lt-LT"/>
              </w:rPr>
              <w:t xml:space="preserve">Ne mažesnis negu 198-1000 </w:t>
            </w:r>
            <w:proofErr w:type="spellStart"/>
            <w:r w:rsidRPr="00110F8A">
              <w:rPr>
                <w:color w:val="auto"/>
                <w:lang w:val="lt-LT"/>
              </w:rPr>
              <w:t>nm</w:t>
            </w:r>
            <w:proofErr w:type="spellEnd"/>
          </w:p>
          <w:p w:rsidR="00D45A50" w:rsidRPr="00110F8A" w:rsidRDefault="00D45A50" w:rsidP="001B0EC0">
            <w:pPr>
              <w:jc w:val="both"/>
              <w:rPr>
                <w:color w:val="auto"/>
                <w:lang w:val="lt-LT"/>
              </w:rPr>
            </w:pPr>
            <w:r w:rsidRPr="00110F8A">
              <w:rPr>
                <w:rFonts w:ascii="Symbol" w:hAnsi="Symbol" w:cs="Symbol"/>
                <w:color w:val="auto"/>
                <w:lang w:val="lt-LT"/>
              </w:rPr>
              <w:t></w:t>
            </w:r>
            <w:r w:rsidRPr="00110F8A">
              <w:rPr>
                <w:color w:val="auto"/>
                <w:lang w:val="lt-LT"/>
              </w:rPr>
              <w:t xml:space="preserve">1 </w:t>
            </w:r>
            <w:proofErr w:type="spellStart"/>
            <w:r w:rsidRPr="00110F8A">
              <w:rPr>
                <w:color w:val="auto"/>
                <w:lang w:val="lt-LT"/>
              </w:rPr>
              <w:t>nm</w:t>
            </w:r>
            <w:proofErr w:type="spellEnd"/>
          </w:p>
          <w:p w:rsidR="00D45A50" w:rsidRPr="00110F8A" w:rsidRDefault="00D45A50" w:rsidP="001B0EC0">
            <w:pPr>
              <w:jc w:val="both"/>
              <w:rPr>
                <w:color w:val="auto"/>
                <w:lang w:val="lt-LT"/>
              </w:rPr>
            </w:pPr>
            <w:r w:rsidRPr="00110F8A">
              <w:rPr>
                <w:rFonts w:ascii="Symbol" w:hAnsi="Symbol" w:cs="Symbol"/>
                <w:color w:val="auto"/>
                <w:lang w:val="lt-LT"/>
              </w:rPr>
              <w:t></w:t>
            </w:r>
            <w:r w:rsidRPr="00110F8A">
              <w:rPr>
                <w:color w:val="auto"/>
                <w:lang w:val="lt-LT"/>
              </w:rPr>
              <w:t xml:space="preserve">2 </w:t>
            </w:r>
            <w:proofErr w:type="spellStart"/>
            <w:r w:rsidRPr="00110F8A">
              <w:rPr>
                <w:color w:val="auto"/>
                <w:lang w:val="lt-LT"/>
              </w:rPr>
              <w:t>nm</w:t>
            </w:r>
            <w:proofErr w:type="spellEnd"/>
            <w:r w:rsidRPr="00110F8A">
              <w:rPr>
                <w:color w:val="auto"/>
                <w:lang w:val="lt-LT"/>
              </w:rPr>
              <w:t xml:space="preserve"> ar geresnė</w:t>
            </w:r>
          </w:p>
          <w:p w:rsidR="00D45A50" w:rsidRPr="00110F8A" w:rsidRDefault="00D45A50" w:rsidP="001B0EC0">
            <w:pPr>
              <w:snapToGrid w:val="0"/>
              <w:rPr>
                <w:color w:val="auto"/>
                <w:lang w:val="lt-LT"/>
              </w:rPr>
            </w:pPr>
            <w:r w:rsidRPr="00110F8A">
              <w:rPr>
                <w:color w:val="auto"/>
                <w:lang w:val="lt-LT"/>
              </w:rPr>
              <w:t xml:space="preserve">6 </w:t>
            </w:r>
            <w:proofErr w:type="spellStart"/>
            <w:r w:rsidRPr="00110F8A">
              <w:rPr>
                <w:color w:val="auto"/>
                <w:lang w:val="lt-LT"/>
              </w:rPr>
              <w:t>nm</w:t>
            </w:r>
            <w:proofErr w:type="spellEnd"/>
            <w:r w:rsidRPr="00110F8A">
              <w:rPr>
                <w:color w:val="auto"/>
                <w:lang w:val="lt-LT"/>
              </w:rPr>
              <w:t xml:space="preserve"> ar mažesnis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Parodymai LCD ekrane</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Ppm</w:t>
            </w:r>
            <w:proofErr w:type="spellEnd"/>
            <w:r w:rsidRPr="00110F8A">
              <w:rPr>
                <w:color w:val="auto"/>
                <w:lang w:val="lt-LT"/>
              </w:rPr>
              <w:t xml:space="preserve">, </w:t>
            </w:r>
            <w:proofErr w:type="spellStart"/>
            <w:r w:rsidRPr="00110F8A">
              <w:rPr>
                <w:color w:val="auto"/>
                <w:lang w:val="lt-LT"/>
              </w:rPr>
              <w:t>µg</w:t>
            </w:r>
            <w:proofErr w:type="spellEnd"/>
            <w:r w:rsidRPr="00110F8A">
              <w:rPr>
                <w:color w:val="auto"/>
                <w:lang w:val="lt-LT"/>
              </w:rPr>
              <w:t>/l, mg/l, M, %</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both"/>
              <w:rPr>
                <w:b/>
                <w:bCs/>
                <w:color w:val="auto"/>
                <w:lang w:val="lt-LT"/>
              </w:rPr>
            </w:pPr>
            <w:r w:rsidRPr="00110F8A">
              <w:rPr>
                <w:color w:val="auto"/>
                <w:lang w:val="lt-LT"/>
              </w:rPr>
              <w:t>Pralaidumas</w:t>
            </w:r>
            <w:r w:rsidRPr="00110F8A">
              <w:rPr>
                <w:b/>
                <w:bCs/>
                <w:color w:val="auto"/>
                <w:lang w:val="lt-LT"/>
              </w:rPr>
              <w:t>:</w:t>
            </w:r>
          </w:p>
          <w:p w:rsidR="00D45A50" w:rsidRPr="00110F8A" w:rsidRDefault="00D45A50" w:rsidP="001B0EC0">
            <w:pPr>
              <w:jc w:val="both"/>
              <w:rPr>
                <w:color w:val="auto"/>
                <w:lang w:val="lt-LT"/>
              </w:rPr>
            </w:pPr>
            <w:r w:rsidRPr="00110F8A">
              <w:rPr>
                <w:color w:val="auto"/>
                <w:lang w:val="lt-LT"/>
              </w:rPr>
              <w:lastRenderedPageBreak/>
              <w:t>Ribos</w:t>
            </w:r>
          </w:p>
          <w:p w:rsidR="00D45A50" w:rsidRPr="00110F8A" w:rsidRDefault="00D45A50" w:rsidP="001B0EC0">
            <w:pPr>
              <w:jc w:val="both"/>
              <w:rPr>
                <w:color w:val="auto"/>
                <w:lang w:val="lt-LT"/>
              </w:rPr>
            </w:pPr>
            <w:r w:rsidRPr="00110F8A">
              <w:rPr>
                <w:color w:val="auto"/>
                <w:lang w:val="lt-LT"/>
              </w:rPr>
              <w:t>Tikslumas</w:t>
            </w:r>
          </w:p>
          <w:p w:rsidR="00D45A50" w:rsidRPr="00110F8A" w:rsidRDefault="00D45A50" w:rsidP="001B0EC0">
            <w:pPr>
              <w:snapToGrid w:val="0"/>
              <w:rPr>
                <w:color w:val="auto"/>
                <w:lang w:val="lt-LT"/>
              </w:rPr>
            </w:pPr>
            <w:r w:rsidRPr="00110F8A">
              <w:rPr>
                <w:color w:val="auto"/>
                <w:lang w:val="lt-LT"/>
              </w:rPr>
              <w:t>Skiriamoji geba</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p>
          <w:p w:rsidR="00D45A50" w:rsidRPr="00110F8A" w:rsidRDefault="00D45A50" w:rsidP="001B0EC0">
            <w:pPr>
              <w:jc w:val="both"/>
              <w:rPr>
                <w:color w:val="auto"/>
                <w:lang w:val="lt-LT"/>
              </w:rPr>
            </w:pPr>
            <w:r w:rsidRPr="00110F8A">
              <w:rPr>
                <w:color w:val="auto"/>
                <w:lang w:val="lt-LT"/>
              </w:rPr>
              <w:lastRenderedPageBreak/>
              <w:t>Ne siauresnės 0- 199%</w:t>
            </w:r>
          </w:p>
          <w:p w:rsidR="00D45A50" w:rsidRPr="00110F8A" w:rsidRDefault="00D45A50" w:rsidP="001B0EC0">
            <w:pPr>
              <w:jc w:val="both"/>
              <w:rPr>
                <w:color w:val="auto"/>
                <w:lang w:val="lt-LT"/>
              </w:rPr>
            </w:pPr>
            <w:r w:rsidRPr="00110F8A">
              <w:rPr>
                <w:rFonts w:ascii="Symbol" w:hAnsi="Symbol" w:cs="Symbol"/>
                <w:color w:val="auto"/>
                <w:lang w:val="lt-LT"/>
              </w:rPr>
              <w:t></w:t>
            </w:r>
            <w:r w:rsidRPr="00110F8A">
              <w:rPr>
                <w:color w:val="auto"/>
                <w:lang w:val="lt-LT"/>
              </w:rPr>
              <w:t>1% ar geresnis</w:t>
            </w:r>
          </w:p>
          <w:p w:rsidR="00D45A50" w:rsidRPr="00110F8A" w:rsidRDefault="00D45A50" w:rsidP="001B0EC0">
            <w:pPr>
              <w:snapToGrid w:val="0"/>
              <w:rPr>
                <w:color w:val="auto"/>
                <w:lang w:val="lt-LT"/>
              </w:rPr>
            </w:pPr>
            <w:r w:rsidRPr="00110F8A">
              <w:rPr>
                <w:rFonts w:ascii="Symbol" w:hAnsi="Symbol" w:cs="Symbol"/>
                <w:color w:val="auto"/>
                <w:lang w:val="lt-LT"/>
              </w:rPr>
              <w:t></w:t>
            </w:r>
            <w:r w:rsidRPr="00110F8A">
              <w:rPr>
                <w:color w:val="auto"/>
                <w:lang w:val="lt-LT"/>
              </w:rPr>
              <w:t>0,1 % ar mažiau</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4</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both"/>
              <w:rPr>
                <w:color w:val="auto"/>
                <w:lang w:val="lt-LT"/>
              </w:rPr>
            </w:pPr>
            <w:r w:rsidRPr="00110F8A">
              <w:rPr>
                <w:color w:val="auto"/>
                <w:lang w:val="lt-LT"/>
              </w:rPr>
              <w:t>Absorbcija:</w:t>
            </w:r>
          </w:p>
          <w:p w:rsidR="00D45A50" w:rsidRPr="00110F8A" w:rsidRDefault="00D45A50" w:rsidP="001B0EC0">
            <w:pPr>
              <w:jc w:val="both"/>
              <w:rPr>
                <w:color w:val="auto"/>
                <w:lang w:val="lt-LT"/>
              </w:rPr>
            </w:pPr>
            <w:r w:rsidRPr="00110F8A">
              <w:rPr>
                <w:color w:val="auto"/>
                <w:lang w:val="lt-LT"/>
              </w:rPr>
              <w:t>Ribos</w:t>
            </w:r>
          </w:p>
          <w:p w:rsidR="00D45A50" w:rsidRPr="00110F8A" w:rsidRDefault="00D45A50" w:rsidP="001B0EC0">
            <w:pPr>
              <w:snapToGrid w:val="0"/>
              <w:rPr>
                <w:color w:val="auto"/>
                <w:lang w:val="lt-LT"/>
              </w:rPr>
            </w:pPr>
            <w:r w:rsidRPr="00110F8A">
              <w:rPr>
                <w:color w:val="auto"/>
                <w:lang w:val="lt-LT"/>
              </w:rPr>
              <w:t>Skiriamoji geba</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p>
          <w:p w:rsidR="00D45A50" w:rsidRPr="00110F8A" w:rsidRDefault="00D45A50" w:rsidP="001B0EC0">
            <w:pPr>
              <w:jc w:val="both"/>
              <w:rPr>
                <w:color w:val="auto"/>
                <w:lang w:val="lt-LT"/>
              </w:rPr>
            </w:pPr>
            <w:r w:rsidRPr="00110F8A">
              <w:rPr>
                <w:color w:val="auto"/>
                <w:lang w:val="lt-LT"/>
              </w:rPr>
              <w:t>-0,300 - 1,999 A</w:t>
            </w:r>
          </w:p>
          <w:p w:rsidR="00D45A50" w:rsidRPr="00110F8A" w:rsidRDefault="00D45A50" w:rsidP="001B0EC0">
            <w:pPr>
              <w:snapToGrid w:val="0"/>
              <w:rPr>
                <w:color w:val="auto"/>
                <w:lang w:val="lt-LT"/>
              </w:rPr>
            </w:pPr>
            <w:r w:rsidRPr="00110F8A">
              <w:rPr>
                <w:color w:val="auto"/>
                <w:lang w:val="lt-LT"/>
              </w:rPr>
              <w:t>0,001 A ar geresnė</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Kiuvečių</w:t>
            </w:r>
            <w:proofErr w:type="spellEnd"/>
            <w:r w:rsidRPr="00110F8A">
              <w:rPr>
                <w:color w:val="auto"/>
                <w:lang w:val="lt-LT"/>
              </w:rPr>
              <w:t xml:space="preserve"> laikiklis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10, 20, 50 mm </w:t>
            </w:r>
            <w:proofErr w:type="spellStart"/>
            <w:r w:rsidRPr="00110F8A">
              <w:rPr>
                <w:color w:val="auto"/>
                <w:lang w:val="lt-LT"/>
              </w:rPr>
              <w:t>kiuvetėms</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Kiuvetės</w:t>
            </w:r>
            <w:proofErr w:type="spellEnd"/>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Optinio stiklo 10, 20, 50 mm po 5 vnt.</w:t>
            </w:r>
          </w:p>
          <w:p w:rsidR="00D45A50" w:rsidRPr="00110F8A" w:rsidRDefault="00D45A50" w:rsidP="001B0EC0">
            <w:pPr>
              <w:snapToGrid w:val="0"/>
              <w:rPr>
                <w:color w:val="auto"/>
                <w:lang w:val="lt-LT"/>
              </w:rPr>
            </w:pPr>
            <w:r w:rsidRPr="00110F8A">
              <w:rPr>
                <w:color w:val="auto"/>
                <w:lang w:val="lt-LT"/>
              </w:rPr>
              <w:t>Kvarco 10, 20 mm po 2 vnt.</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Maitinimas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230 V; 50/60 Hz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Jungtys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Analoginė ir RS 232</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Dydis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400x400x200 mm</w:t>
            </w:r>
            <w:r>
              <w:rPr>
                <w:color w:val="auto"/>
                <w:lang w:val="lt-LT"/>
              </w:rPr>
              <w:t>, bet nedidesnis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Min. reikalavimai kompiuteriui (nešiojamam), kurio parametrai būtų tokie, kad atitiktų programinės įrangos reikalavimus:</w:t>
            </w:r>
          </w:p>
          <w:p w:rsidR="00D45A50" w:rsidRPr="00110F8A" w:rsidRDefault="00D45A50" w:rsidP="001B0EC0">
            <w:pPr>
              <w:rPr>
                <w:color w:val="auto"/>
                <w:lang w:val="lt-LT"/>
              </w:rPr>
            </w:pPr>
            <w:r w:rsidRPr="00110F8A">
              <w:rPr>
                <w:color w:val="auto"/>
                <w:lang w:val="lt-LT"/>
              </w:rPr>
              <w:t>LCD matricos tipas</w:t>
            </w:r>
          </w:p>
          <w:p w:rsidR="00D45A50" w:rsidRPr="00110F8A" w:rsidRDefault="00D45A50" w:rsidP="001B0EC0">
            <w:pPr>
              <w:rPr>
                <w:color w:val="auto"/>
                <w:lang w:val="lt-LT"/>
              </w:rPr>
            </w:pPr>
            <w:r w:rsidRPr="00110F8A">
              <w:rPr>
                <w:color w:val="auto"/>
                <w:lang w:val="lt-LT"/>
              </w:rPr>
              <w:t>Operatyvioji atmintis</w:t>
            </w:r>
          </w:p>
          <w:p w:rsidR="00D45A50" w:rsidRPr="00110F8A" w:rsidRDefault="00D45A50" w:rsidP="001B0EC0">
            <w:pPr>
              <w:rPr>
                <w:color w:val="auto"/>
                <w:lang w:val="lt-LT"/>
              </w:rPr>
            </w:pPr>
            <w:r w:rsidRPr="00110F8A">
              <w:rPr>
                <w:color w:val="auto"/>
                <w:lang w:val="lt-LT"/>
              </w:rPr>
              <w:t>Standžiojo disko talpa</w:t>
            </w:r>
          </w:p>
          <w:p w:rsidR="00D45A50" w:rsidRPr="00110F8A" w:rsidRDefault="00D45A50" w:rsidP="001B0EC0">
            <w:pPr>
              <w:rPr>
                <w:color w:val="auto"/>
                <w:lang w:val="lt-LT"/>
              </w:rPr>
            </w:pPr>
            <w:r w:rsidRPr="00110F8A">
              <w:rPr>
                <w:color w:val="auto"/>
                <w:lang w:val="lt-LT"/>
              </w:rPr>
              <w:t>Grafinė atmintis</w:t>
            </w:r>
          </w:p>
          <w:p w:rsidR="00D45A50" w:rsidRPr="00110F8A" w:rsidRDefault="00D45A50" w:rsidP="001B0EC0">
            <w:pPr>
              <w:rPr>
                <w:color w:val="auto"/>
                <w:lang w:val="lt-LT"/>
              </w:rPr>
            </w:pPr>
            <w:r w:rsidRPr="00110F8A">
              <w:rPr>
                <w:color w:val="auto"/>
                <w:lang w:val="lt-LT"/>
              </w:rPr>
              <w:t>Optinio įrenginio tipas</w:t>
            </w:r>
          </w:p>
          <w:p w:rsidR="00D45A50" w:rsidRPr="00110F8A" w:rsidRDefault="00D45A50" w:rsidP="001B0EC0">
            <w:pPr>
              <w:rPr>
                <w:color w:val="auto"/>
                <w:lang w:val="lt-LT"/>
              </w:rPr>
            </w:pPr>
            <w:r w:rsidRPr="00110F8A">
              <w:rPr>
                <w:color w:val="auto"/>
                <w:lang w:val="lt-LT"/>
              </w:rPr>
              <w:t>Atminties kortelių skaitytuvas</w:t>
            </w:r>
          </w:p>
          <w:p w:rsidR="00D45A50" w:rsidRPr="00110F8A" w:rsidRDefault="00D45A50" w:rsidP="001B0EC0">
            <w:pPr>
              <w:rPr>
                <w:color w:val="auto"/>
                <w:lang w:val="lt-LT"/>
              </w:rPr>
            </w:pPr>
            <w:r w:rsidRPr="00110F8A">
              <w:rPr>
                <w:color w:val="auto"/>
                <w:lang w:val="lt-LT"/>
              </w:rPr>
              <w:t>Operacinė sistema</w:t>
            </w:r>
          </w:p>
          <w:p w:rsidR="00D45A50" w:rsidRPr="00110F8A" w:rsidRDefault="00D45A50" w:rsidP="001B0EC0">
            <w:pPr>
              <w:rPr>
                <w:color w:val="auto"/>
                <w:lang w:val="lt-LT"/>
              </w:rPr>
            </w:pPr>
            <w:r w:rsidRPr="00110F8A">
              <w:rPr>
                <w:color w:val="auto"/>
                <w:lang w:val="lt-LT"/>
              </w:rPr>
              <w:t>Ekrano įstrižainė</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jc w:val="both"/>
              <w:rPr>
                <w:color w:val="auto"/>
                <w:lang w:val="lt-LT"/>
              </w:rPr>
            </w:pPr>
          </w:p>
          <w:p w:rsidR="00D45A50" w:rsidRPr="00110F8A" w:rsidRDefault="00D45A50" w:rsidP="001B0EC0">
            <w:pPr>
              <w:jc w:val="both"/>
              <w:rPr>
                <w:color w:val="auto"/>
                <w:lang w:val="lt-LT"/>
              </w:rPr>
            </w:pPr>
            <w:r w:rsidRPr="00110F8A">
              <w:rPr>
                <w:color w:val="auto"/>
                <w:lang w:val="lt-LT"/>
              </w:rPr>
              <w:t>WXGA (1280×800)</w:t>
            </w:r>
          </w:p>
          <w:p w:rsidR="00D45A50" w:rsidRPr="00110F8A" w:rsidRDefault="00D45A50" w:rsidP="001B0EC0">
            <w:pPr>
              <w:jc w:val="both"/>
              <w:rPr>
                <w:color w:val="auto"/>
                <w:lang w:val="lt-LT"/>
              </w:rPr>
            </w:pPr>
            <w:r w:rsidRPr="00110F8A">
              <w:rPr>
                <w:color w:val="auto"/>
                <w:lang w:val="lt-LT"/>
              </w:rPr>
              <w:t>Ne mažesnė 1 GB DDR2</w:t>
            </w:r>
          </w:p>
          <w:p w:rsidR="00D45A50" w:rsidRPr="00110F8A" w:rsidRDefault="00D45A50" w:rsidP="001B0EC0">
            <w:pPr>
              <w:jc w:val="both"/>
              <w:rPr>
                <w:color w:val="auto"/>
                <w:lang w:val="lt-LT"/>
              </w:rPr>
            </w:pPr>
            <w:r w:rsidRPr="00110F8A">
              <w:rPr>
                <w:color w:val="auto"/>
                <w:lang w:val="lt-LT"/>
              </w:rPr>
              <w:t>Ne mažesnė 160 GB</w:t>
            </w:r>
          </w:p>
          <w:p w:rsidR="00D45A50" w:rsidRPr="00110F8A" w:rsidRDefault="00D45A50" w:rsidP="001B0EC0">
            <w:pPr>
              <w:jc w:val="both"/>
              <w:rPr>
                <w:color w:val="auto"/>
                <w:lang w:val="lt-LT"/>
              </w:rPr>
            </w:pPr>
            <w:r w:rsidRPr="00110F8A">
              <w:rPr>
                <w:color w:val="auto"/>
                <w:lang w:val="lt-LT"/>
              </w:rPr>
              <w:t>Ne mažesnė 256 MB</w:t>
            </w:r>
          </w:p>
          <w:p w:rsidR="00D45A50" w:rsidRPr="00110F8A" w:rsidRDefault="00D45A50" w:rsidP="001B0EC0">
            <w:pPr>
              <w:jc w:val="both"/>
              <w:rPr>
                <w:color w:val="auto"/>
                <w:lang w:val="lt-LT"/>
              </w:rPr>
            </w:pPr>
            <w:r w:rsidRPr="00110F8A">
              <w:rPr>
                <w:color w:val="auto"/>
                <w:lang w:val="lt-LT"/>
              </w:rPr>
              <w:t>DVD</w:t>
            </w:r>
            <w:r w:rsidRPr="00110F8A">
              <w:rPr>
                <w:rFonts w:ascii="Symbol" w:hAnsi="Symbol" w:cs="Symbol"/>
                <w:color w:val="auto"/>
                <w:lang w:val="lt-LT"/>
              </w:rPr>
              <w:t></w:t>
            </w:r>
            <w:r w:rsidRPr="00110F8A">
              <w:rPr>
                <w:color w:val="auto"/>
                <w:lang w:val="lt-LT"/>
              </w:rPr>
              <w:t>R/RW</w:t>
            </w:r>
          </w:p>
          <w:p w:rsidR="00D45A50" w:rsidRPr="00110F8A" w:rsidRDefault="00D45A50" w:rsidP="001B0EC0">
            <w:pPr>
              <w:jc w:val="both"/>
              <w:rPr>
                <w:color w:val="auto"/>
                <w:lang w:val="lt-LT"/>
              </w:rPr>
            </w:pPr>
            <w:r w:rsidRPr="00110F8A">
              <w:rPr>
                <w:color w:val="auto"/>
                <w:lang w:val="lt-LT"/>
              </w:rPr>
              <w:t>SD, MMC</w:t>
            </w:r>
          </w:p>
          <w:p w:rsidR="00D45A50" w:rsidRPr="00110F8A" w:rsidRDefault="00D45A50" w:rsidP="001B0EC0">
            <w:pPr>
              <w:jc w:val="both"/>
              <w:rPr>
                <w:color w:val="auto"/>
                <w:lang w:val="lt-LT"/>
              </w:rPr>
            </w:pPr>
            <w:r w:rsidRPr="00110F8A">
              <w:rPr>
                <w:color w:val="auto"/>
                <w:lang w:val="lt-LT"/>
              </w:rPr>
              <w:t>Windows XP Professional</w:t>
            </w:r>
          </w:p>
          <w:p w:rsidR="00D45A50" w:rsidRPr="00110F8A" w:rsidRDefault="00D45A50" w:rsidP="001B0EC0">
            <w:pPr>
              <w:jc w:val="both"/>
              <w:rPr>
                <w:color w:val="auto"/>
                <w:lang w:val="lt-LT"/>
              </w:rPr>
            </w:pPr>
            <w:r w:rsidRPr="00110F8A">
              <w:rPr>
                <w:color w:val="auto"/>
                <w:lang w:val="lt-LT"/>
              </w:rPr>
              <w:t>Microsoft Office 2007 ar vėlesnė</w:t>
            </w:r>
          </w:p>
          <w:p w:rsidR="00D45A50" w:rsidRPr="00110F8A" w:rsidRDefault="00D45A50" w:rsidP="001B0EC0">
            <w:pPr>
              <w:jc w:val="both"/>
              <w:rPr>
                <w:color w:val="auto"/>
                <w:lang w:val="lt-LT"/>
              </w:rPr>
            </w:pPr>
            <w:r w:rsidRPr="00110F8A">
              <w:rPr>
                <w:color w:val="auto"/>
                <w:lang w:val="lt-LT"/>
              </w:rPr>
              <w:t>17  arba lygiavertė</w:t>
            </w:r>
          </w:p>
          <w:p w:rsidR="00D45A50" w:rsidRPr="00110F8A" w:rsidRDefault="00D45A50" w:rsidP="001B0EC0">
            <w:pPr>
              <w:jc w:val="both"/>
              <w:rPr>
                <w:color w:val="auto"/>
                <w:lang w:val="lt-LT"/>
              </w:rPr>
            </w:pPr>
            <w:r w:rsidRPr="00110F8A">
              <w:rPr>
                <w:color w:val="auto"/>
                <w:lang w:val="lt-LT"/>
              </w:rPr>
              <w:t>Bevielė klaviatūra (lietuvių kalba)</w:t>
            </w:r>
          </w:p>
          <w:p w:rsidR="00D45A50" w:rsidRPr="00110F8A" w:rsidRDefault="00D45A50" w:rsidP="001B0EC0">
            <w:pPr>
              <w:jc w:val="both"/>
              <w:rPr>
                <w:color w:val="auto"/>
                <w:lang w:val="lt-LT"/>
              </w:rPr>
            </w:pPr>
            <w:r w:rsidRPr="00110F8A">
              <w:rPr>
                <w:color w:val="auto"/>
                <w:lang w:val="lt-LT"/>
              </w:rPr>
              <w:t>Bevielė pelė</w:t>
            </w:r>
          </w:p>
          <w:p w:rsidR="00D45A50" w:rsidRPr="00110F8A" w:rsidRDefault="00D45A50" w:rsidP="001B0EC0">
            <w:pPr>
              <w:snapToGrid w:val="0"/>
              <w:rPr>
                <w:color w:val="auto"/>
                <w:lang w:val="lt-LT"/>
              </w:rPr>
            </w:pPr>
            <w:r w:rsidRPr="00110F8A">
              <w:rPr>
                <w:color w:val="auto"/>
                <w:lang w:val="lt-LT"/>
              </w:rPr>
              <w:t>USB 2.0 ne mažiau 4 jungtys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11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Priedai</w:t>
            </w:r>
            <w:r>
              <w:rPr>
                <w:color w:val="auto"/>
                <w:lang w:val="lt-LT"/>
              </w:rPr>
              <w:t>:</w:t>
            </w:r>
          </w:p>
          <w:p w:rsidR="00D45A50" w:rsidRPr="00110F8A" w:rsidRDefault="00D45A50" w:rsidP="001B0EC0">
            <w:pPr>
              <w:snapToGrid w:val="0"/>
              <w:rPr>
                <w:color w:val="auto"/>
                <w:lang w:val="lt-LT"/>
              </w:rPr>
            </w:pPr>
            <w:r w:rsidRPr="00110F8A">
              <w:rPr>
                <w:color w:val="auto"/>
                <w:lang w:val="lt-LT"/>
              </w:rPr>
              <w:t>Mėgintuvėlių laikiklis, 16 mm diametro mėgintuvėliams</w:t>
            </w:r>
          </w:p>
          <w:p w:rsidR="00D45A50" w:rsidRPr="00110F8A" w:rsidRDefault="00D45A50" w:rsidP="001B0EC0">
            <w:pPr>
              <w:snapToGrid w:val="0"/>
              <w:rPr>
                <w:color w:val="auto"/>
                <w:lang w:val="lt-LT"/>
              </w:rPr>
            </w:pPr>
            <w:r w:rsidRPr="00110F8A">
              <w:rPr>
                <w:color w:val="auto"/>
                <w:lang w:val="lt-LT"/>
              </w:rPr>
              <w:t xml:space="preserve">Mėgintuvėliai 16 mm diametro su užsukamais dangteliais, atsparūs 150 C temperatūrai, </w:t>
            </w:r>
            <w:proofErr w:type="spellStart"/>
            <w:r w:rsidRPr="00110F8A">
              <w:rPr>
                <w:color w:val="auto"/>
                <w:lang w:val="lt-LT"/>
              </w:rPr>
              <w:t>ChDS</w:t>
            </w:r>
            <w:proofErr w:type="spellEnd"/>
            <w:r w:rsidRPr="00110F8A">
              <w:rPr>
                <w:color w:val="auto"/>
                <w:lang w:val="lt-LT"/>
              </w:rPr>
              <w:t xml:space="preserve"> nustatymui – 50 vnt.</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Standartai</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HELLMA arba lygiaverčiai antriniai kalibravimo standartai </w:t>
            </w:r>
            <w:proofErr w:type="spellStart"/>
            <w:r w:rsidRPr="00110F8A">
              <w:rPr>
                <w:color w:val="auto"/>
                <w:lang w:val="lt-LT"/>
              </w:rPr>
              <w:t>spektrofotometrui</w:t>
            </w:r>
            <w:proofErr w:type="spellEnd"/>
            <w:r w:rsidRPr="00110F8A">
              <w:rPr>
                <w:color w:val="auto"/>
                <w:lang w:val="lt-LT"/>
              </w:rPr>
              <w:t xml:space="preserve">, 1 </w:t>
            </w:r>
            <w:proofErr w:type="spellStart"/>
            <w:r w:rsidRPr="00110F8A">
              <w:rPr>
                <w:color w:val="auto"/>
                <w:lang w:val="lt-LT"/>
              </w:rPr>
              <w:t>komp</w:t>
            </w:r>
            <w:proofErr w:type="spellEnd"/>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13</w:t>
            </w:r>
          </w:p>
        </w:tc>
        <w:tc>
          <w:tcPr>
            <w:tcW w:w="5112" w:type="dxa"/>
            <w:tcBorders>
              <w:top w:val="single" w:sz="4" w:space="0" w:color="000000"/>
              <w:left w:val="single" w:sz="4" w:space="0" w:color="000000"/>
              <w:bottom w:val="single" w:sz="4" w:space="0" w:color="000000"/>
            </w:tcBorders>
            <w:vAlign w:val="center"/>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lastRenderedPageBreak/>
              <w:t>Prekė turi turėti CE ženklą</w:t>
            </w:r>
          </w:p>
          <w:p w:rsidR="00D45A50" w:rsidRPr="00110F8A" w:rsidRDefault="00D45A50" w:rsidP="001B0EC0">
            <w:pPr>
              <w:snapToGrid w:val="0"/>
              <w:rPr>
                <w:color w:val="auto"/>
                <w:lang w:val="lt-LT"/>
              </w:rPr>
            </w:pPr>
            <w:r w:rsidRPr="00110F8A">
              <w:rPr>
                <w:color w:val="auto"/>
                <w:lang w:val="lt-LT"/>
              </w:rPr>
              <w:t>Metrologinės patikros sertifikatas</w:t>
            </w:r>
          </w:p>
        </w:tc>
        <w:tc>
          <w:tcPr>
            <w:tcW w:w="9108"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rPr>
                <w:color w:val="auto"/>
                <w:lang w:val="lt-LT"/>
              </w:rPr>
            </w:pPr>
            <w:r>
              <w:rPr>
                <w:color w:val="auto"/>
                <w:lang w:val="lt-LT"/>
              </w:rPr>
              <w:lastRenderedPageBreak/>
              <w:t>Būtina</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lastRenderedPageBreak/>
              <w:t>14.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15.</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 xml:space="preserve">Panevėžio regiono aplinkos apsaugos departamento Valstybinės analitinės kontrolės skyrių, </w:t>
            </w:r>
            <w:r w:rsidRPr="00E00FBF">
              <w:rPr>
                <w:color w:val="auto"/>
                <w:lang w:val="lt-LT"/>
              </w:rPr>
              <w:t>Žvaigždžių g. 7, LT-37109 Panevėžys</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16.</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17.</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18.</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19.</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2 metų garantija prietaisui </w:t>
            </w:r>
          </w:p>
        </w:tc>
      </w:tr>
    </w:tbl>
    <w:p w:rsidR="00D45A50"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 xml:space="preserve">18 lentelė. </w:t>
      </w:r>
      <w:proofErr w:type="spellStart"/>
      <w:r w:rsidRPr="00110F8A">
        <w:rPr>
          <w:b/>
          <w:bCs/>
          <w:color w:val="auto"/>
          <w:lang w:val="lt-LT"/>
        </w:rPr>
        <w:t>Spektrofotometras</w:t>
      </w:r>
      <w:proofErr w:type="spellEnd"/>
    </w:p>
    <w:tbl>
      <w:tblPr>
        <w:tblpPr w:leftFromText="180" w:rightFromText="180" w:vertAnchor="text" w:tblpX="108" w:tblpY="1"/>
        <w:tblOverlap w:val="never"/>
        <w:tblW w:w="15048" w:type="dxa"/>
        <w:tblLayout w:type="fixed"/>
        <w:tblLook w:val="0000"/>
      </w:tblPr>
      <w:tblGrid>
        <w:gridCol w:w="828"/>
        <w:gridCol w:w="5112"/>
        <w:gridCol w:w="9108"/>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Bangos ilgio intervalas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325-1100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Skiriamoji geba</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mažiau arba lygi 1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Bangos ilgio nustatymo tikslumas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 2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Spektrinės linijos plotis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 8 </w:t>
            </w:r>
            <w:proofErr w:type="spellStart"/>
            <w:r w:rsidRPr="00110F8A">
              <w:rPr>
                <w:color w:val="auto"/>
                <w:lang w:val="lt-LT"/>
              </w:rPr>
              <w:t>nm</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tikslumas ribose</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0,0-0,3A  –  0,003A</w:t>
            </w:r>
          </w:p>
          <w:p w:rsidR="00D45A50" w:rsidRPr="00110F8A" w:rsidRDefault="00D45A50" w:rsidP="001B0EC0">
            <w:pPr>
              <w:snapToGrid w:val="0"/>
              <w:rPr>
                <w:color w:val="auto"/>
                <w:lang w:val="lt-LT"/>
              </w:rPr>
            </w:pPr>
            <w:r w:rsidRPr="00110F8A">
              <w:rPr>
                <w:color w:val="auto"/>
                <w:lang w:val="lt-LT"/>
              </w:rPr>
              <w:t xml:space="preserve"> 0,301-2,5A  –  1,0% ar geresnis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Matavimo ribos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1-125% T (pralaidumo vienetų)</w:t>
            </w:r>
          </w:p>
          <w:p w:rsidR="00D45A50" w:rsidRPr="00110F8A" w:rsidRDefault="00D45A50" w:rsidP="001B0EC0">
            <w:pPr>
              <w:autoSpaceDN w:val="0"/>
              <w:adjustRightInd w:val="0"/>
              <w:rPr>
                <w:color w:val="auto"/>
                <w:lang w:val="lt-LT"/>
              </w:rPr>
            </w:pPr>
            <w:r w:rsidRPr="00110F8A">
              <w:rPr>
                <w:color w:val="auto"/>
                <w:lang w:val="lt-LT"/>
              </w:rPr>
              <w:t>-0,1-2,5 A (absorbcijos vienetų)</w:t>
            </w:r>
          </w:p>
          <w:p w:rsidR="00D45A50" w:rsidRPr="00110F8A" w:rsidRDefault="00D45A50" w:rsidP="001B0EC0">
            <w:pPr>
              <w:tabs>
                <w:tab w:val="left" w:pos="1702"/>
              </w:tabs>
              <w:snapToGrid w:val="0"/>
              <w:rPr>
                <w:color w:val="auto"/>
                <w:lang w:val="lt-LT"/>
              </w:rPr>
            </w:pPr>
            <w:r w:rsidRPr="00110F8A">
              <w:rPr>
                <w:color w:val="auto"/>
                <w:lang w:val="lt-LT"/>
              </w:rPr>
              <w:t>0-1999 C (koncentracijos vienetų)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Kiuvečių</w:t>
            </w:r>
            <w:proofErr w:type="spellEnd"/>
            <w:r w:rsidRPr="00110F8A">
              <w:rPr>
                <w:color w:val="auto"/>
                <w:lang w:val="lt-LT"/>
              </w:rPr>
              <w:t xml:space="preserve"> laikiklis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 xml:space="preserve">tinkamas 10-50 mm </w:t>
            </w:r>
            <w:proofErr w:type="spellStart"/>
            <w:r w:rsidRPr="00110F8A">
              <w:rPr>
                <w:color w:val="auto"/>
                <w:lang w:val="lt-LT"/>
              </w:rPr>
              <w:t>kiuvetėms</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Optinio stiklo </w:t>
            </w:r>
            <w:proofErr w:type="spellStart"/>
            <w:r w:rsidRPr="00110F8A">
              <w:rPr>
                <w:color w:val="auto"/>
                <w:lang w:val="lt-LT"/>
              </w:rPr>
              <w:t>kiuvetės</w:t>
            </w:r>
            <w:proofErr w:type="spellEnd"/>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10,20,50 mm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Kvarco </w:t>
            </w:r>
            <w:proofErr w:type="spellStart"/>
            <w:r w:rsidRPr="00110F8A">
              <w:rPr>
                <w:color w:val="auto"/>
                <w:lang w:val="lt-LT"/>
              </w:rPr>
              <w:t>kiuvetės</w:t>
            </w:r>
            <w:proofErr w:type="spellEnd"/>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10,20,50 mm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tabs>
                <w:tab w:val="left" w:pos="1851"/>
              </w:tabs>
              <w:snapToGrid w:val="0"/>
              <w:rPr>
                <w:color w:val="auto"/>
                <w:lang w:val="lt-LT"/>
              </w:rPr>
            </w:pPr>
            <w:r w:rsidRPr="00110F8A">
              <w:rPr>
                <w:color w:val="auto"/>
                <w:lang w:val="lt-LT"/>
              </w:rPr>
              <w:t>Maitinimas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220-230 V, 50Hz. Jungtys –analoginė ir RS 232</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Prietaiso matmenys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30x33x19 cm</w:t>
            </w:r>
            <w:r>
              <w:rPr>
                <w:color w:val="auto"/>
                <w:lang w:val="lt-LT"/>
              </w:rPr>
              <w:t>, bet nedidesnis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11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Pr="00110F8A" w:rsidRDefault="00D45A50" w:rsidP="001B0EC0">
            <w:pPr>
              <w:snapToGrid w:val="0"/>
              <w:jc w:val="both"/>
              <w:rPr>
                <w:color w:val="auto"/>
                <w:lang w:val="lt-LT"/>
              </w:rPr>
            </w:pPr>
            <w:r w:rsidRPr="00110F8A">
              <w:rPr>
                <w:color w:val="auto"/>
                <w:lang w:val="lt-LT"/>
              </w:rPr>
              <w:t>Prekė turi turėti CE ženklą.</w:t>
            </w:r>
          </w:p>
          <w:p w:rsidR="00D45A50" w:rsidRPr="00110F8A" w:rsidRDefault="00D45A50" w:rsidP="001B0EC0">
            <w:pPr>
              <w:snapToGrid w:val="0"/>
              <w:rPr>
                <w:color w:val="auto"/>
                <w:lang w:val="lt-LT"/>
              </w:rPr>
            </w:pPr>
            <w:r w:rsidRPr="00110F8A">
              <w:rPr>
                <w:color w:val="auto"/>
                <w:lang w:val="lt-LT"/>
              </w:rPr>
              <w:t>Metrologinės patikros sertifikatas</w:t>
            </w:r>
          </w:p>
        </w:tc>
        <w:tc>
          <w:tcPr>
            <w:tcW w:w="9108"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 xml:space="preserve">Vilniaus regiono aplinkos apsaugos departamento Valstybinės analitinės kontrolės skyrių, Rudnios g. 6, LT-09300 </w:t>
            </w:r>
            <w:r w:rsidRPr="00E00FBF">
              <w:rPr>
                <w:rStyle w:val="Strong"/>
                <w:b w:val="0"/>
                <w:bCs w:val="0"/>
                <w:color w:val="auto"/>
                <w:lang w:val="lt-LT"/>
              </w:rPr>
              <w:lastRenderedPageBreak/>
              <w:t>Vilnius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15.</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2 metų garantija prietaisui </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sidRPr="00110F8A">
        <w:rPr>
          <w:b/>
          <w:bCs/>
          <w:color w:val="auto"/>
          <w:lang w:val="lt-LT"/>
        </w:rPr>
        <w:t xml:space="preserve"> V. Penktoji pirkimo dalis. Oro mėginių paėmimo įranga</w:t>
      </w:r>
    </w:p>
    <w:p w:rsidR="00D45A50" w:rsidRPr="00110F8A" w:rsidRDefault="00D45A50" w:rsidP="00D45A50">
      <w:pPr>
        <w:rPr>
          <w:color w:val="auto"/>
          <w:lang w:val="lt-LT"/>
        </w:rPr>
      </w:pPr>
    </w:p>
    <w:p w:rsidR="00D45A50" w:rsidRDefault="00D45A50" w:rsidP="00D45A50">
      <w:pPr>
        <w:rPr>
          <w:b/>
          <w:color w:val="auto"/>
          <w:lang w:val="lt-LT"/>
        </w:rPr>
      </w:pPr>
      <w:r w:rsidRPr="00554CB0">
        <w:rPr>
          <w:b/>
          <w:color w:val="auto"/>
          <w:lang w:val="lt-LT"/>
        </w:rPr>
        <w:t>19 lentelė</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753"/>
        <w:gridCol w:w="1689"/>
        <w:gridCol w:w="1658"/>
        <w:gridCol w:w="6026"/>
      </w:tblGrid>
      <w:tr w:rsidR="00D45A50" w:rsidRPr="00674179" w:rsidTr="001B0EC0">
        <w:trPr>
          <w:trHeight w:val="697"/>
        </w:trPr>
        <w:tc>
          <w:tcPr>
            <w:tcW w:w="900" w:type="dxa"/>
          </w:tcPr>
          <w:p w:rsidR="00D45A50" w:rsidRPr="00674179" w:rsidRDefault="00D45A50" w:rsidP="001B0EC0">
            <w:pPr>
              <w:jc w:val="center"/>
              <w:rPr>
                <w:b/>
                <w:color w:val="auto"/>
                <w:lang w:val="lt-LT"/>
              </w:rPr>
            </w:pPr>
            <w:r w:rsidRPr="00674179">
              <w:rPr>
                <w:b/>
                <w:color w:val="auto"/>
                <w:lang w:val="lt-LT"/>
              </w:rPr>
              <w:t>Eil. Nr.</w:t>
            </w:r>
          </w:p>
        </w:tc>
        <w:tc>
          <w:tcPr>
            <w:tcW w:w="4753" w:type="dxa"/>
          </w:tcPr>
          <w:p w:rsidR="00D45A50" w:rsidRPr="00674179" w:rsidRDefault="00D45A50" w:rsidP="001B0EC0">
            <w:pPr>
              <w:jc w:val="center"/>
              <w:rPr>
                <w:b/>
                <w:color w:val="auto"/>
                <w:lang w:val="lt-LT"/>
              </w:rPr>
            </w:pPr>
            <w:r w:rsidRPr="00674179">
              <w:rPr>
                <w:b/>
                <w:color w:val="auto"/>
                <w:lang w:val="lt-LT"/>
              </w:rPr>
              <w:t>Prekės pavadinimas</w:t>
            </w:r>
          </w:p>
        </w:tc>
        <w:tc>
          <w:tcPr>
            <w:tcW w:w="1689" w:type="dxa"/>
          </w:tcPr>
          <w:p w:rsidR="00D45A50" w:rsidRPr="00674179" w:rsidRDefault="00D45A50" w:rsidP="001B0EC0">
            <w:pPr>
              <w:jc w:val="center"/>
              <w:rPr>
                <w:b/>
                <w:color w:val="auto"/>
                <w:lang w:val="lt-LT"/>
              </w:rPr>
            </w:pPr>
            <w:r w:rsidRPr="00674179">
              <w:rPr>
                <w:b/>
                <w:color w:val="auto"/>
                <w:lang w:val="lt-LT"/>
              </w:rPr>
              <w:t>Vienetai</w:t>
            </w:r>
          </w:p>
        </w:tc>
        <w:tc>
          <w:tcPr>
            <w:tcW w:w="1658" w:type="dxa"/>
          </w:tcPr>
          <w:p w:rsidR="00D45A50" w:rsidRPr="00674179" w:rsidRDefault="00D45A50" w:rsidP="001B0EC0">
            <w:pPr>
              <w:jc w:val="center"/>
              <w:rPr>
                <w:b/>
                <w:color w:val="auto"/>
                <w:lang w:val="lt-LT"/>
              </w:rPr>
            </w:pPr>
            <w:r w:rsidRPr="00674179">
              <w:rPr>
                <w:b/>
                <w:color w:val="auto"/>
                <w:lang w:val="lt-LT"/>
              </w:rPr>
              <w:t>Bendras kiekis</w:t>
            </w:r>
          </w:p>
        </w:tc>
        <w:tc>
          <w:tcPr>
            <w:tcW w:w="6026" w:type="dxa"/>
          </w:tcPr>
          <w:p w:rsidR="00D45A50" w:rsidRPr="00674179" w:rsidRDefault="00D45A50" w:rsidP="001B0EC0">
            <w:pPr>
              <w:jc w:val="center"/>
              <w:rPr>
                <w:b/>
                <w:color w:val="auto"/>
                <w:lang w:val="lt-LT"/>
              </w:rPr>
            </w:pPr>
            <w:r w:rsidRPr="00674179">
              <w:rPr>
                <w:b/>
                <w:color w:val="auto"/>
                <w:lang w:val="lt-LT"/>
              </w:rPr>
              <w:t>Kiekis pagal pristatymo vietą</w:t>
            </w:r>
          </w:p>
        </w:tc>
      </w:tr>
      <w:tr w:rsidR="00D45A50" w:rsidRPr="00213490" w:rsidTr="001B0EC0">
        <w:tc>
          <w:tcPr>
            <w:tcW w:w="900" w:type="dxa"/>
          </w:tcPr>
          <w:p w:rsidR="00D45A50" w:rsidRPr="00110F8A" w:rsidRDefault="00D45A50" w:rsidP="001B0EC0">
            <w:pPr>
              <w:jc w:val="center"/>
              <w:rPr>
                <w:b/>
                <w:bCs/>
                <w:color w:val="auto"/>
                <w:lang w:val="lt-LT"/>
              </w:rPr>
            </w:pPr>
            <w:r w:rsidRPr="00110F8A">
              <w:rPr>
                <w:color w:val="auto"/>
                <w:lang w:val="lt-LT"/>
              </w:rPr>
              <w:t>1</w:t>
            </w:r>
          </w:p>
        </w:tc>
        <w:tc>
          <w:tcPr>
            <w:tcW w:w="4753" w:type="dxa"/>
          </w:tcPr>
          <w:p w:rsidR="00D45A50" w:rsidRPr="00110F8A" w:rsidRDefault="00D45A50" w:rsidP="001B0EC0">
            <w:pPr>
              <w:rPr>
                <w:color w:val="auto"/>
                <w:lang w:val="lt-LT"/>
              </w:rPr>
            </w:pPr>
            <w:r w:rsidRPr="00110F8A">
              <w:rPr>
                <w:color w:val="auto"/>
                <w:lang w:val="lt-LT"/>
              </w:rPr>
              <w:t xml:space="preserve">Aspiratorius 4 kanalų (2 kanalai nuo 0,1 iki 1 l/min., 2 kanalai nuo 1 </w:t>
            </w:r>
            <w:proofErr w:type="spellStart"/>
            <w:r w:rsidRPr="00110F8A">
              <w:rPr>
                <w:color w:val="auto"/>
                <w:lang w:val="lt-LT"/>
              </w:rPr>
              <w:t>ltr</w:t>
            </w:r>
            <w:proofErr w:type="spellEnd"/>
            <w:r w:rsidRPr="00110F8A">
              <w:rPr>
                <w:color w:val="auto"/>
                <w:lang w:val="lt-LT"/>
              </w:rPr>
              <w:t xml:space="preserve">/min. iki 20 l/min.su galimybe dirbti nuo akumuliatoriaus, su </w:t>
            </w:r>
            <w:proofErr w:type="spellStart"/>
            <w:r w:rsidRPr="00110F8A">
              <w:rPr>
                <w:color w:val="auto"/>
                <w:lang w:val="lt-LT"/>
              </w:rPr>
              <w:t>kalibratoriumi</w:t>
            </w:r>
            <w:proofErr w:type="spellEnd"/>
            <w:r w:rsidRPr="00110F8A">
              <w:rPr>
                <w:color w:val="auto"/>
                <w:lang w:val="lt-LT"/>
              </w:rPr>
              <w:t xml:space="preserve"> srautui kalibruoti  nuo 0,1 iki 30 l/min.)</w:t>
            </w:r>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58" w:type="dxa"/>
          </w:tcPr>
          <w:p w:rsidR="00D45A50" w:rsidRPr="00110F8A" w:rsidRDefault="00D45A50" w:rsidP="001B0EC0">
            <w:pPr>
              <w:jc w:val="center"/>
              <w:rPr>
                <w:b/>
                <w:bCs/>
                <w:color w:val="auto"/>
                <w:lang w:val="lt-LT"/>
              </w:rPr>
            </w:pPr>
            <w:r w:rsidRPr="00110F8A">
              <w:rPr>
                <w:color w:val="auto"/>
                <w:lang w:val="lt-LT"/>
              </w:rPr>
              <w:t>2</w:t>
            </w:r>
          </w:p>
        </w:tc>
        <w:tc>
          <w:tcPr>
            <w:tcW w:w="6026"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Kauno regiono aplinkos apsaugos departamento Valstybinės analitinės kontrolės skyrius</w:t>
            </w:r>
          </w:p>
          <w:p w:rsidR="00D45A50" w:rsidRPr="00110F8A" w:rsidRDefault="00D45A50" w:rsidP="001B0EC0">
            <w:pPr>
              <w:rPr>
                <w:rStyle w:val="Strong"/>
                <w:b w:val="0"/>
                <w:bCs w:val="0"/>
                <w:color w:val="auto"/>
                <w:lang w:val="lt-LT"/>
              </w:rPr>
            </w:pPr>
            <w:r w:rsidRPr="00110F8A">
              <w:rPr>
                <w:color w:val="auto"/>
                <w:lang w:val="lt-LT"/>
              </w:rPr>
              <w:t>Rotušės a. 12, LT 44279 Kaunas</w:t>
            </w:r>
          </w:p>
          <w:p w:rsidR="00D45A50" w:rsidRPr="00110F8A" w:rsidRDefault="00D45A50" w:rsidP="001B0EC0">
            <w:pPr>
              <w:rPr>
                <w:b/>
                <w:bCs/>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 xml:space="preserve">Marijampolės regiono aplinkos apsaugos departamento Valstybinės analitinės kontrolės skyrius, </w:t>
            </w:r>
            <w:r w:rsidRPr="00110F8A">
              <w:rPr>
                <w:color w:val="auto"/>
                <w:lang w:val="lt-LT"/>
              </w:rPr>
              <w:t>Dariaus ir Girėno g. 4, LT- 68176 Marijampolė</w:t>
            </w:r>
          </w:p>
        </w:tc>
      </w:tr>
      <w:tr w:rsidR="00D45A50" w:rsidRPr="00110F8A" w:rsidTr="001B0EC0">
        <w:tc>
          <w:tcPr>
            <w:tcW w:w="900" w:type="dxa"/>
          </w:tcPr>
          <w:p w:rsidR="00D45A50" w:rsidRPr="00110F8A" w:rsidRDefault="00D45A50" w:rsidP="001B0EC0">
            <w:pPr>
              <w:jc w:val="center"/>
              <w:rPr>
                <w:b/>
                <w:bCs/>
                <w:color w:val="auto"/>
                <w:lang w:val="lt-LT"/>
              </w:rPr>
            </w:pPr>
            <w:r w:rsidRPr="00110F8A">
              <w:rPr>
                <w:color w:val="auto"/>
                <w:lang w:val="lt-LT"/>
              </w:rPr>
              <w:t>2</w:t>
            </w:r>
          </w:p>
        </w:tc>
        <w:tc>
          <w:tcPr>
            <w:tcW w:w="4753" w:type="dxa"/>
          </w:tcPr>
          <w:p w:rsidR="00D45A50" w:rsidRPr="00110F8A" w:rsidRDefault="00D45A50" w:rsidP="001B0EC0">
            <w:pPr>
              <w:rPr>
                <w:color w:val="auto"/>
                <w:lang w:val="lt-LT"/>
              </w:rPr>
            </w:pPr>
            <w:r w:rsidRPr="00110F8A">
              <w:rPr>
                <w:color w:val="auto"/>
                <w:lang w:val="lt-LT"/>
              </w:rPr>
              <w:t xml:space="preserve">Aspiratorius aplinkos oro mėginiams imti nuo 0,01 iki 5 l/min. </w:t>
            </w:r>
          </w:p>
        </w:tc>
        <w:tc>
          <w:tcPr>
            <w:tcW w:w="1689" w:type="dxa"/>
          </w:tcPr>
          <w:p w:rsidR="00D45A50" w:rsidRPr="00110F8A" w:rsidRDefault="00D45A50" w:rsidP="001B0EC0">
            <w:pPr>
              <w:jc w:val="center"/>
              <w:rPr>
                <w:b/>
                <w:bCs/>
                <w:color w:val="auto"/>
                <w:lang w:val="lt-LT"/>
              </w:rPr>
            </w:pPr>
            <w:r w:rsidRPr="00110F8A">
              <w:rPr>
                <w:color w:val="auto"/>
                <w:lang w:val="lt-LT"/>
              </w:rPr>
              <w:t>Vnt</w:t>
            </w:r>
            <w:r>
              <w:rPr>
                <w:color w:val="auto"/>
                <w:lang w:val="lt-LT"/>
              </w:rPr>
              <w:t>.</w:t>
            </w:r>
          </w:p>
        </w:tc>
        <w:tc>
          <w:tcPr>
            <w:tcW w:w="1658" w:type="dxa"/>
          </w:tcPr>
          <w:p w:rsidR="00D45A50" w:rsidRPr="00110F8A" w:rsidRDefault="00D45A50" w:rsidP="001B0EC0">
            <w:pPr>
              <w:jc w:val="center"/>
              <w:rPr>
                <w:b/>
                <w:bCs/>
                <w:color w:val="auto"/>
                <w:lang w:val="lt-LT"/>
              </w:rPr>
            </w:pPr>
            <w:r w:rsidRPr="00110F8A">
              <w:rPr>
                <w:color w:val="auto"/>
                <w:lang w:val="lt-LT"/>
              </w:rPr>
              <w:t>1</w:t>
            </w:r>
          </w:p>
        </w:tc>
        <w:tc>
          <w:tcPr>
            <w:tcW w:w="6026"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Kauno regiono aplinkos apsaugos departamento Valstybinės analitinės kontrolės skyrius</w:t>
            </w:r>
          </w:p>
          <w:p w:rsidR="00D45A50" w:rsidRPr="00110F8A" w:rsidRDefault="00D45A50" w:rsidP="001B0EC0">
            <w:pPr>
              <w:rPr>
                <w:color w:val="auto"/>
                <w:lang w:val="lt-LT"/>
              </w:rPr>
            </w:pPr>
            <w:r w:rsidRPr="00110F8A">
              <w:rPr>
                <w:color w:val="auto"/>
                <w:lang w:val="lt-LT"/>
              </w:rPr>
              <w:t>Rotušės a. 12, LT 44279 Kaunas</w:t>
            </w:r>
          </w:p>
        </w:tc>
      </w:tr>
      <w:tr w:rsidR="00D45A50" w:rsidRPr="00110F8A" w:rsidTr="001B0EC0">
        <w:tc>
          <w:tcPr>
            <w:tcW w:w="900" w:type="dxa"/>
          </w:tcPr>
          <w:p w:rsidR="00D45A50" w:rsidRPr="00110F8A" w:rsidRDefault="00D45A50" w:rsidP="001B0EC0">
            <w:pPr>
              <w:jc w:val="center"/>
              <w:rPr>
                <w:b/>
                <w:bCs/>
                <w:color w:val="auto"/>
                <w:lang w:val="lt-LT"/>
              </w:rPr>
            </w:pPr>
            <w:r w:rsidRPr="00110F8A">
              <w:rPr>
                <w:color w:val="auto"/>
                <w:lang w:val="lt-LT"/>
              </w:rPr>
              <w:t>3</w:t>
            </w:r>
          </w:p>
        </w:tc>
        <w:tc>
          <w:tcPr>
            <w:tcW w:w="4753" w:type="dxa"/>
          </w:tcPr>
          <w:p w:rsidR="00D45A50" w:rsidRPr="00110F8A" w:rsidRDefault="00D45A50" w:rsidP="001B0EC0">
            <w:pPr>
              <w:rPr>
                <w:color w:val="auto"/>
                <w:lang w:val="lt-LT"/>
              </w:rPr>
            </w:pPr>
            <w:r w:rsidRPr="00110F8A">
              <w:rPr>
                <w:color w:val="auto"/>
                <w:lang w:val="lt-LT"/>
              </w:rPr>
              <w:t xml:space="preserve">Aspiratorius mėginių paėmimui </w:t>
            </w:r>
            <w:proofErr w:type="spellStart"/>
            <w:r w:rsidRPr="00110F8A">
              <w:rPr>
                <w:color w:val="auto"/>
                <w:lang w:val="lt-LT"/>
              </w:rPr>
              <w:t>sorbcijos</w:t>
            </w:r>
            <w:proofErr w:type="spellEnd"/>
            <w:r w:rsidRPr="00110F8A">
              <w:rPr>
                <w:color w:val="auto"/>
                <w:lang w:val="lt-LT"/>
              </w:rPr>
              <w:t xml:space="preserve"> metodu </w:t>
            </w:r>
          </w:p>
        </w:tc>
        <w:tc>
          <w:tcPr>
            <w:tcW w:w="1689" w:type="dxa"/>
          </w:tcPr>
          <w:p w:rsidR="00D45A50" w:rsidRPr="00110F8A" w:rsidRDefault="00D45A50" w:rsidP="001B0EC0">
            <w:pPr>
              <w:jc w:val="center"/>
              <w:rPr>
                <w:b/>
                <w:bCs/>
                <w:color w:val="auto"/>
                <w:lang w:val="lt-LT"/>
              </w:rPr>
            </w:pPr>
            <w:proofErr w:type="spellStart"/>
            <w:r w:rsidRPr="00110F8A">
              <w:rPr>
                <w:color w:val="auto"/>
                <w:lang w:val="lt-LT"/>
              </w:rPr>
              <w:t>Vnt</w:t>
            </w:r>
            <w:proofErr w:type="spellEnd"/>
          </w:p>
        </w:tc>
        <w:tc>
          <w:tcPr>
            <w:tcW w:w="1658" w:type="dxa"/>
          </w:tcPr>
          <w:p w:rsidR="00D45A50" w:rsidRPr="00110F8A" w:rsidRDefault="00D45A50" w:rsidP="001B0EC0">
            <w:pPr>
              <w:jc w:val="center"/>
              <w:rPr>
                <w:b/>
                <w:bCs/>
                <w:color w:val="auto"/>
                <w:lang w:val="lt-LT"/>
              </w:rPr>
            </w:pPr>
            <w:r w:rsidRPr="00110F8A">
              <w:rPr>
                <w:color w:val="auto"/>
                <w:lang w:val="lt-LT"/>
              </w:rPr>
              <w:t>1</w:t>
            </w:r>
          </w:p>
        </w:tc>
        <w:tc>
          <w:tcPr>
            <w:tcW w:w="6026"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pStyle w:val="statymopavad"/>
              <w:spacing w:before="0" w:beforeAutospacing="0" w:after="0" w:afterAutospacing="0"/>
            </w:pPr>
            <w:r w:rsidRPr="00110F8A">
              <w:t>Taikos pr. 26, LT-91149 Klaipėda</w:t>
            </w:r>
          </w:p>
        </w:tc>
      </w:tr>
      <w:tr w:rsidR="00D45A50" w:rsidRPr="00110F8A" w:rsidTr="001B0EC0">
        <w:tc>
          <w:tcPr>
            <w:tcW w:w="900" w:type="dxa"/>
          </w:tcPr>
          <w:p w:rsidR="00D45A50" w:rsidRPr="00110F8A" w:rsidRDefault="00D45A50" w:rsidP="001B0EC0">
            <w:pPr>
              <w:jc w:val="center"/>
              <w:rPr>
                <w:b/>
                <w:bCs/>
                <w:color w:val="auto"/>
                <w:lang w:val="lt-LT"/>
              </w:rPr>
            </w:pPr>
            <w:r w:rsidRPr="00110F8A">
              <w:rPr>
                <w:color w:val="auto"/>
                <w:lang w:val="lt-LT"/>
              </w:rPr>
              <w:t>4</w:t>
            </w:r>
          </w:p>
        </w:tc>
        <w:tc>
          <w:tcPr>
            <w:tcW w:w="4753" w:type="dxa"/>
          </w:tcPr>
          <w:p w:rsidR="00D45A50" w:rsidRPr="00110F8A" w:rsidRDefault="00D45A50" w:rsidP="001B0EC0">
            <w:pPr>
              <w:rPr>
                <w:color w:val="auto"/>
                <w:lang w:val="lt-LT"/>
              </w:rPr>
            </w:pPr>
            <w:r w:rsidRPr="00110F8A">
              <w:rPr>
                <w:color w:val="auto"/>
                <w:lang w:val="lt-LT"/>
              </w:rPr>
              <w:t>Aspiratorius oro mėginiams imti</w:t>
            </w:r>
          </w:p>
        </w:tc>
        <w:tc>
          <w:tcPr>
            <w:tcW w:w="1689" w:type="dxa"/>
          </w:tcPr>
          <w:p w:rsidR="00D45A50" w:rsidRPr="00110F8A" w:rsidRDefault="00D45A50" w:rsidP="001B0EC0">
            <w:pPr>
              <w:jc w:val="center"/>
              <w:rPr>
                <w:b/>
                <w:bCs/>
                <w:color w:val="auto"/>
                <w:lang w:val="lt-LT"/>
              </w:rPr>
            </w:pPr>
            <w:proofErr w:type="spellStart"/>
            <w:r w:rsidRPr="00110F8A">
              <w:rPr>
                <w:color w:val="auto"/>
                <w:lang w:val="lt-LT"/>
              </w:rPr>
              <w:t>Vnt</w:t>
            </w:r>
            <w:proofErr w:type="spellEnd"/>
          </w:p>
        </w:tc>
        <w:tc>
          <w:tcPr>
            <w:tcW w:w="1658" w:type="dxa"/>
          </w:tcPr>
          <w:p w:rsidR="00D45A50" w:rsidRPr="00110F8A" w:rsidRDefault="00D45A50" w:rsidP="001B0EC0">
            <w:pPr>
              <w:jc w:val="center"/>
              <w:rPr>
                <w:b/>
                <w:bCs/>
                <w:color w:val="auto"/>
                <w:lang w:val="lt-LT"/>
              </w:rPr>
            </w:pPr>
            <w:r w:rsidRPr="00110F8A">
              <w:rPr>
                <w:color w:val="auto"/>
                <w:lang w:val="lt-LT"/>
              </w:rPr>
              <w:t>1</w:t>
            </w:r>
          </w:p>
        </w:tc>
        <w:tc>
          <w:tcPr>
            <w:tcW w:w="6026"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pStyle w:val="statymopavad"/>
              <w:spacing w:before="0" w:beforeAutospacing="0" w:after="0" w:afterAutospacing="0"/>
            </w:pPr>
            <w:r w:rsidRPr="00110F8A">
              <w:t>Taikos pr. 26, LT-91149 Klaipėda</w:t>
            </w:r>
          </w:p>
        </w:tc>
      </w:tr>
      <w:tr w:rsidR="00D45A50" w:rsidRPr="00110F8A" w:rsidTr="001B0EC0">
        <w:tc>
          <w:tcPr>
            <w:tcW w:w="900" w:type="dxa"/>
          </w:tcPr>
          <w:p w:rsidR="00D45A50" w:rsidRPr="00110F8A" w:rsidRDefault="00D45A50" w:rsidP="001B0EC0">
            <w:pPr>
              <w:jc w:val="center"/>
              <w:rPr>
                <w:color w:val="auto"/>
                <w:lang w:val="lt-LT"/>
              </w:rPr>
            </w:pPr>
            <w:r w:rsidRPr="00110F8A">
              <w:rPr>
                <w:color w:val="auto"/>
                <w:lang w:val="lt-LT"/>
              </w:rPr>
              <w:t>5</w:t>
            </w:r>
          </w:p>
        </w:tc>
        <w:tc>
          <w:tcPr>
            <w:tcW w:w="4753" w:type="dxa"/>
          </w:tcPr>
          <w:p w:rsidR="00D45A50" w:rsidRPr="00110F8A" w:rsidRDefault="00D45A50" w:rsidP="001B0EC0">
            <w:pPr>
              <w:rPr>
                <w:color w:val="auto"/>
                <w:lang w:val="lt-LT"/>
              </w:rPr>
            </w:pPr>
            <w:r w:rsidRPr="00110F8A">
              <w:rPr>
                <w:color w:val="auto"/>
                <w:lang w:val="lt-LT"/>
              </w:rPr>
              <w:t xml:space="preserve">Aspiratorius oro mėginiams imti nuo 0 iki 130 l/min., pritaikytas dirbti lauko sąlygomis su akumuliatoriumi </w:t>
            </w:r>
          </w:p>
        </w:tc>
        <w:tc>
          <w:tcPr>
            <w:tcW w:w="1689" w:type="dxa"/>
          </w:tcPr>
          <w:p w:rsidR="00D45A50" w:rsidRPr="00110F8A" w:rsidRDefault="00D45A50" w:rsidP="001B0EC0">
            <w:pPr>
              <w:jc w:val="center"/>
              <w:rPr>
                <w:color w:val="auto"/>
                <w:lang w:val="lt-LT"/>
              </w:rPr>
            </w:pPr>
            <w:proofErr w:type="spellStart"/>
            <w:r w:rsidRPr="00110F8A">
              <w:rPr>
                <w:color w:val="auto"/>
                <w:lang w:val="lt-LT"/>
              </w:rPr>
              <w:t>Vnt</w:t>
            </w:r>
            <w:proofErr w:type="spellEnd"/>
          </w:p>
        </w:tc>
        <w:tc>
          <w:tcPr>
            <w:tcW w:w="1658" w:type="dxa"/>
          </w:tcPr>
          <w:p w:rsidR="00D45A50" w:rsidRPr="00110F8A" w:rsidRDefault="00D45A50" w:rsidP="001B0EC0">
            <w:pPr>
              <w:jc w:val="center"/>
              <w:rPr>
                <w:color w:val="auto"/>
                <w:lang w:val="lt-LT"/>
              </w:rPr>
            </w:pPr>
            <w:r w:rsidRPr="00110F8A">
              <w:rPr>
                <w:color w:val="auto"/>
                <w:lang w:val="lt-LT"/>
              </w:rPr>
              <w:t>1</w:t>
            </w:r>
          </w:p>
        </w:tc>
        <w:tc>
          <w:tcPr>
            <w:tcW w:w="6026"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Kauno regiono aplinkos apsaugos departamento Valstybinės analitinės kontrolės skyrius</w:t>
            </w:r>
          </w:p>
          <w:p w:rsidR="00D45A50" w:rsidRPr="00110F8A" w:rsidRDefault="00D45A50" w:rsidP="001B0EC0">
            <w:pPr>
              <w:rPr>
                <w:color w:val="auto"/>
                <w:lang w:val="lt-LT"/>
              </w:rPr>
            </w:pPr>
            <w:r w:rsidRPr="00110F8A">
              <w:rPr>
                <w:color w:val="auto"/>
                <w:lang w:val="lt-LT"/>
              </w:rPr>
              <w:t>Rotušės a. 12, LT 44279 Kaunas</w:t>
            </w:r>
          </w:p>
        </w:tc>
      </w:tr>
    </w:tbl>
    <w:p w:rsidR="00D45A50" w:rsidRPr="00110F8A" w:rsidRDefault="00D45A50" w:rsidP="00D45A50">
      <w:pPr>
        <w:rPr>
          <w:color w:val="auto"/>
          <w:lang w:val="lt-LT"/>
        </w:rPr>
      </w:pPr>
    </w:p>
    <w:p w:rsidR="00D45A50" w:rsidRDefault="00D45A50" w:rsidP="00D45A50">
      <w:pPr>
        <w:rPr>
          <w:b/>
          <w:bCs/>
          <w:color w:val="auto"/>
          <w:lang w:val="lt-LT"/>
        </w:rPr>
      </w:pPr>
      <w:r w:rsidRPr="00110F8A">
        <w:rPr>
          <w:b/>
          <w:bCs/>
          <w:color w:val="auto"/>
          <w:lang w:val="lt-LT"/>
        </w:rPr>
        <w:t>20 lentelė.</w:t>
      </w:r>
      <w:r>
        <w:rPr>
          <w:b/>
          <w:bCs/>
          <w:color w:val="auto"/>
          <w:lang w:val="lt-LT"/>
        </w:rPr>
        <w:t xml:space="preserve"> </w:t>
      </w:r>
      <w:r w:rsidRPr="00110F8A">
        <w:rPr>
          <w:b/>
          <w:bCs/>
          <w:color w:val="auto"/>
          <w:lang w:val="lt-LT"/>
        </w:rPr>
        <w:t xml:space="preserve">Aspiratorius 4 kanalų (2 kanalai nuo 0,1 iki 1 l/min., 2 kanalai nuo 1 l/min. iki 20 l/min. su galimybe dirbti nuo akumuliatoriaus, su </w:t>
      </w:r>
      <w:proofErr w:type="spellStart"/>
      <w:r w:rsidRPr="00110F8A">
        <w:rPr>
          <w:b/>
          <w:bCs/>
          <w:color w:val="auto"/>
          <w:lang w:val="lt-LT"/>
        </w:rPr>
        <w:t>kalibratoriumi</w:t>
      </w:r>
      <w:proofErr w:type="spellEnd"/>
      <w:r w:rsidRPr="00110F8A">
        <w:rPr>
          <w:b/>
          <w:bCs/>
          <w:color w:val="auto"/>
          <w:lang w:val="lt-LT"/>
        </w:rPr>
        <w:t xml:space="preserve"> srautui kalibruoti  nuo 0,1 iki 30 l/min.) </w:t>
      </w:r>
    </w:p>
    <w:p w:rsidR="00D45A50" w:rsidRPr="00CB6D0E" w:rsidRDefault="00D45A50" w:rsidP="00D45A50">
      <w:pPr>
        <w:rPr>
          <w:b/>
          <w:bCs/>
          <w:color w:val="auto"/>
          <w:sz w:val="16"/>
          <w:szCs w:val="16"/>
          <w:lang w:val="lt-LT"/>
        </w:rPr>
      </w:pPr>
    </w:p>
    <w:tbl>
      <w:tblPr>
        <w:tblpPr w:leftFromText="180" w:rightFromText="180" w:vertAnchor="text" w:tblpX="108" w:tblpY="1"/>
        <w:tblOverlap w:val="never"/>
        <w:tblW w:w="15048" w:type="dxa"/>
        <w:tblLayout w:type="fixed"/>
        <w:tblLook w:val="0000"/>
      </w:tblPr>
      <w:tblGrid>
        <w:gridCol w:w="1008"/>
        <w:gridCol w:w="5040"/>
        <w:gridCol w:w="9000"/>
      </w:tblGrid>
      <w:tr w:rsidR="00D45A50" w:rsidRPr="00110F8A" w:rsidTr="001B0EC0">
        <w:tc>
          <w:tcPr>
            <w:tcW w:w="1008" w:type="dxa"/>
            <w:tcBorders>
              <w:top w:val="single" w:sz="4" w:space="0" w:color="000000"/>
              <w:left w:val="single" w:sz="4" w:space="0" w:color="000000"/>
              <w:bottom w:val="single" w:sz="4" w:space="0" w:color="000000"/>
            </w:tcBorders>
          </w:tcPr>
          <w:p w:rsidR="00D45A50" w:rsidRDefault="00D45A50" w:rsidP="001B0EC0">
            <w:pPr>
              <w:snapToGrid w:val="0"/>
              <w:jc w:val="center"/>
              <w:rPr>
                <w:b/>
                <w:bCs/>
                <w:color w:val="auto"/>
                <w:lang w:val="lt-LT"/>
              </w:rPr>
            </w:pPr>
            <w:r w:rsidRPr="00110F8A">
              <w:rPr>
                <w:b/>
                <w:bCs/>
                <w:color w:val="auto"/>
                <w:lang w:val="lt-LT"/>
              </w:rPr>
              <w:t>Eil.</w:t>
            </w:r>
          </w:p>
          <w:p w:rsidR="00D45A50" w:rsidRPr="00110F8A" w:rsidRDefault="00D45A50" w:rsidP="001B0EC0">
            <w:pPr>
              <w:snapToGrid w:val="0"/>
              <w:jc w:val="center"/>
              <w:rPr>
                <w:b/>
                <w:bCs/>
                <w:color w:val="auto"/>
                <w:lang w:val="lt-LT"/>
              </w:rPr>
            </w:pPr>
            <w:r w:rsidRPr="00110F8A">
              <w:rPr>
                <w:b/>
                <w:bCs/>
                <w:color w:val="auto"/>
                <w:lang w:val="lt-LT"/>
              </w:rPr>
              <w:t xml:space="preserve"> Nr.</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color w:val="auto"/>
                <w:lang w:val="lt-LT"/>
              </w:rPr>
            </w:pPr>
            <w:r w:rsidRPr="00110F8A">
              <w:rPr>
                <w:color w:val="auto"/>
                <w:lang w:val="lt-LT"/>
              </w:rPr>
              <w:t>Aspiratorius 4 kanalų</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color w:val="auto"/>
                <w:lang w:val="lt-LT"/>
              </w:rPr>
            </w:pPr>
            <w:r w:rsidRPr="00110F8A">
              <w:rPr>
                <w:color w:val="auto"/>
                <w:lang w:val="lt-LT"/>
              </w:rPr>
              <w:t xml:space="preserve">Aspiratorius turi turėti 4 kanalus su integruotais </w:t>
            </w:r>
            <w:proofErr w:type="spellStart"/>
            <w:r w:rsidRPr="00110F8A">
              <w:rPr>
                <w:color w:val="auto"/>
                <w:lang w:val="lt-LT"/>
              </w:rPr>
              <w:t>rotametrais</w:t>
            </w:r>
            <w:proofErr w:type="spellEnd"/>
            <w:r w:rsidRPr="00110F8A">
              <w:rPr>
                <w:color w:val="auto"/>
                <w:lang w:val="lt-LT"/>
              </w:rPr>
              <w:t>:</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Pr>
                <w:color w:val="auto"/>
                <w:lang w:val="lt-LT"/>
              </w:rPr>
              <w:t xml:space="preserve">1. Du </w:t>
            </w:r>
            <w:r w:rsidRPr="00110F8A">
              <w:rPr>
                <w:color w:val="auto"/>
                <w:lang w:val="lt-LT"/>
              </w:rPr>
              <w:t xml:space="preserve">kanalai mažiems srautams nuo </w:t>
            </w:r>
            <w:r w:rsidRPr="00110F8A">
              <w:rPr>
                <w:rFonts w:ascii="Symbol" w:hAnsi="Symbol" w:cs="Symbol"/>
                <w:color w:val="auto"/>
                <w:lang w:val="lt-LT"/>
              </w:rPr>
              <w:t></w:t>
            </w:r>
            <w:r w:rsidRPr="00110F8A">
              <w:rPr>
                <w:color w:val="auto"/>
                <w:lang w:val="lt-LT"/>
              </w:rPr>
              <w:t xml:space="preserve">0,1 l/min. iki </w:t>
            </w:r>
            <w:r w:rsidRPr="00110F8A">
              <w:rPr>
                <w:rFonts w:ascii="Symbol" w:hAnsi="Symbol" w:cs="Symbol"/>
                <w:color w:val="auto"/>
                <w:lang w:val="lt-LT"/>
              </w:rPr>
              <w:t></w:t>
            </w:r>
            <w:r w:rsidRPr="00110F8A">
              <w:rPr>
                <w:color w:val="auto"/>
                <w:lang w:val="lt-LT"/>
              </w:rPr>
              <w:t>1,0 l/min.</w:t>
            </w:r>
          </w:p>
          <w:p w:rsidR="00D45A50" w:rsidRPr="00110F8A" w:rsidRDefault="00D45A50" w:rsidP="001B0EC0">
            <w:pPr>
              <w:autoSpaceDN w:val="0"/>
              <w:adjustRightInd w:val="0"/>
              <w:rPr>
                <w:color w:val="auto"/>
                <w:lang w:val="lt-LT"/>
              </w:rPr>
            </w:pPr>
            <w:r w:rsidRPr="00110F8A">
              <w:rPr>
                <w:color w:val="auto"/>
                <w:lang w:val="lt-LT"/>
              </w:rPr>
              <w:t xml:space="preserve">2. Du kanalai dideliems srautams nuo </w:t>
            </w:r>
            <w:r w:rsidRPr="00110F8A">
              <w:rPr>
                <w:rFonts w:ascii="Symbol" w:hAnsi="Symbol" w:cs="Symbol"/>
                <w:color w:val="auto"/>
                <w:lang w:val="lt-LT"/>
              </w:rPr>
              <w:t></w:t>
            </w:r>
            <w:r w:rsidRPr="00110F8A">
              <w:rPr>
                <w:color w:val="auto"/>
                <w:lang w:val="lt-LT"/>
              </w:rPr>
              <w:t xml:space="preserve">1,0 l/min. iki </w:t>
            </w:r>
            <w:r w:rsidRPr="00110F8A">
              <w:rPr>
                <w:rFonts w:ascii="Symbol" w:hAnsi="Symbol" w:cs="Symbol"/>
                <w:color w:val="auto"/>
                <w:lang w:val="lt-LT"/>
              </w:rPr>
              <w:t></w:t>
            </w:r>
            <w:r w:rsidRPr="00110F8A">
              <w:rPr>
                <w:color w:val="auto"/>
                <w:lang w:val="lt-LT"/>
              </w:rPr>
              <w:t>20,0 l/min.</w:t>
            </w:r>
          </w:p>
        </w:tc>
      </w:tr>
      <w:tr w:rsidR="00D45A50" w:rsidRPr="00213490"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Aspiratoriaus maitinimas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nuo kintamos 220 V įtampos bei turėti įmontuotus 12V nuolatinės srovės pakraunamus akumuliatorius mobiliam darbui.</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Traukiamo tūrio matavimo paklaida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didesnė kaip 5 procentai.</w:t>
            </w:r>
          </w:p>
        </w:tc>
      </w:tr>
      <w:tr w:rsidR="00D45A50" w:rsidRPr="00802851"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5040" w:type="dxa"/>
            <w:tcBorders>
              <w:top w:val="single" w:sz="4" w:space="0" w:color="000000"/>
              <w:left w:val="single" w:sz="4" w:space="0" w:color="000000"/>
              <w:bottom w:val="single" w:sz="4" w:space="0" w:color="000000"/>
            </w:tcBorders>
          </w:tcPr>
          <w:p w:rsidR="00D45A50" w:rsidRPr="00831BC2" w:rsidRDefault="00D45A50" w:rsidP="001B0EC0">
            <w:pPr>
              <w:autoSpaceDN w:val="0"/>
              <w:adjustRightInd w:val="0"/>
              <w:rPr>
                <w:color w:val="auto"/>
                <w:lang w:val="lt-LT"/>
              </w:rPr>
            </w:pPr>
            <w:r w:rsidRPr="00831BC2">
              <w:rPr>
                <w:color w:val="auto"/>
                <w:lang w:val="lt-LT"/>
              </w:rPr>
              <w:t>Papildomi priedai aspiratoriui:</w:t>
            </w:r>
          </w:p>
        </w:tc>
        <w:tc>
          <w:tcPr>
            <w:tcW w:w="9000" w:type="dxa"/>
            <w:tcBorders>
              <w:top w:val="single" w:sz="4" w:space="0" w:color="000000"/>
              <w:left w:val="single" w:sz="4" w:space="0" w:color="000000"/>
              <w:bottom w:val="single" w:sz="4" w:space="0" w:color="000000"/>
              <w:right w:val="single" w:sz="4" w:space="0" w:color="auto"/>
            </w:tcBorders>
          </w:tcPr>
          <w:p w:rsidR="00D45A50" w:rsidRPr="00831BC2" w:rsidRDefault="00D45A50" w:rsidP="001B0EC0">
            <w:pPr>
              <w:snapToGrid w:val="0"/>
              <w:rPr>
                <w:color w:val="auto"/>
                <w:lang w:val="lt-LT"/>
              </w:rPr>
            </w:pPr>
            <w:proofErr w:type="spellStart"/>
            <w:r w:rsidRPr="00831BC2">
              <w:rPr>
                <w:color w:val="auto"/>
                <w:lang w:val="lt-LT"/>
              </w:rPr>
              <w:t>Kalibratorius</w:t>
            </w:r>
            <w:proofErr w:type="spellEnd"/>
            <w:r w:rsidRPr="00831BC2">
              <w:rPr>
                <w:color w:val="auto"/>
                <w:lang w:val="lt-LT"/>
              </w:rPr>
              <w:t xml:space="preserve"> imamų mėginių srautams kalibruoti:</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1.5.</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tabs>
                <w:tab w:val="left" w:pos="1851"/>
              </w:tabs>
              <w:snapToGrid w:val="0"/>
              <w:rPr>
                <w:color w:val="auto"/>
                <w:lang w:val="lt-LT"/>
              </w:rPr>
            </w:pPr>
            <w:r w:rsidRPr="00110F8A">
              <w:rPr>
                <w:color w:val="auto"/>
                <w:lang w:val="lt-LT"/>
              </w:rPr>
              <w:t>Kalibruojamas tūris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 xml:space="preserve">nuo </w:t>
            </w:r>
            <w:r w:rsidRPr="00110F8A">
              <w:rPr>
                <w:rFonts w:ascii="Symbol" w:hAnsi="Symbol" w:cs="Symbol"/>
                <w:color w:val="auto"/>
                <w:lang w:val="lt-LT"/>
              </w:rPr>
              <w:t></w:t>
            </w:r>
            <w:r w:rsidRPr="00110F8A">
              <w:rPr>
                <w:color w:val="auto"/>
                <w:lang w:val="lt-LT"/>
              </w:rPr>
              <w:t xml:space="preserve">0,1 l/min. iki </w:t>
            </w:r>
            <w:r w:rsidRPr="00110F8A">
              <w:rPr>
                <w:rFonts w:ascii="Symbol" w:hAnsi="Symbol" w:cs="Symbol"/>
                <w:color w:val="auto"/>
                <w:lang w:val="lt-LT"/>
              </w:rPr>
              <w:t></w:t>
            </w:r>
            <w:r w:rsidRPr="00110F8A">
              <w:rPr>
                <w:color w:val="auto"/>
                <w:lang w:val="lt-LT"/>
              </w:rPr>
              <w:t xml:space="preserve">30  l/min. su </w:t>
            </w:r>
            <w:r w:rsidRPr="00110F8A">
              <w:rPr>
                <w:rFonts w:ascii="Symbol" w:hAnsi="Symbol" w:cs="Symbol"/>
                <w:color w:val="auto"/>
                <w:lang w:val="lt-LT"/>
              </w:rPr>
              <w:t></w:t>
            </w:r>
            <w:r w:rsidRPr="00110F8A">
              <w:rPr>
                <w:rFonts w:ascii="Symbol" w:hAnsi="Symbol" w:cs="Symbol"/>
                <w:color w:val="auto"/>
                <w:lang w:val="lt-LT"/>
              </w:rPr>
              <w:t></w:t>
            </w:r>
            <w:r w:rsidRPr="00110F8A">
              <w:rPr>
                <w:color w:val="auto"/>
                <w:lang w:val="lt-LT"/>
              </w:rPr>
              <w:t xml:space="preserve">.0 </w:t>
            </w:r>
            <w:proofErr w:type="spellStart"/>
            <w:r w:rsidRPr="00110F8A">
              <w:rPr>
                <w:color w:val="auto"/>
                <w:lang w:val="lt-LT"/>
              </w:rPr>
              <w:t>proc.paklaida</w:t>
            </w:r>
            <w:proofErr w:type="spellEnd"/>
            <w:r w:rsidRPr="00110F8A">
              <w:rPr>
                <w:color w:val="auto"/>
                <w:lang w:val="lt-LT"/>
              </w:rPr>
              <w:t>;</w:t>
            </w:r>
          </w:p>
        </w:tc>
      </w:tr>
      <w:tr w:rsidR="00D45A50" w:rsidRPr="00213490"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Kalibravimo temperatūra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nuo</w:t>
            </w:r>
            <w:r w:rsidRPr="00110F8A">
              <w:rPr>
                <w:rFonts w:ascii="Symbol" w:hAnsi="Symbol" w:cs="Symbol"/>
                <w:color w:val="auto"/>
                <w:lang w:val="lt-LT"/>
              </w:rPr>
              <w:t></w:t>
            </w:r>
            <w:r w:rsidRPr="00110F8A">
              <w:rPr>
                <w:color w:val="auto"/>
                <w:lang w:val="lt-LT"/>
              </w:rPr>
              <w:t xml:space="preserve">-30 °C  iki </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color w:val="auto"/>
                <w:lang w:val="lt-LT"/>
              </w:rPr>
              <w:t xml:space="preserve">C su </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rFonts w:ascii="Symbol" w:hAnsi="Symbol" w:cs="Symbol"/>
                <w:color w:val="auto"/>
                <w:lang w:val="lt-LT"/>
              </w:rPr>
              <w:t></w:t>
            </w:r>
            <w:r w:rsidRPr="00110F8A">
              <w:rPr>
                <w:color w:val="auto"/>
                <w:lang w:val="lt-LT"/>
              </w:rPr>
              <w:t></w:t>
            </w:r>
            <w:r w:rsidRPr="00110F8A">
              <w:rPr>
                <w:color w:val="auto"/>
                <w:lang w:val="lt-LT"/>
              </w:rPr>
              <w:t>C paklaida;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Kalibravimo slėgis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 xml:space="preserve">400-800 mm </w:t>
            </w:r>
            <w:proofErr w:type="spellStart"/>
            <w:r w:rsidRPr="00110F8A">
              <w:rPr>
                <w:color w:val="auto"/>
                <w:lang w:val="lt-LT"/>
              </w:rPr>
              <w:t>Hg</w:t>
            </w:r>
            <w:proofErr w:type="spellEnd"/>
            <w:r w:rsidRPr="00110F8A">
              <w:rPr>
                <w:color w:val="auto"/>
                <w:lang w:val="lt-LT"/>
              </w:rPr>
              <w:t xml:space="preserve"> su ± 5 mm paklaida;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5040" w:type="dxa"/>
            <w:tcBorders>
              <w:top w:val="single" w:sz="4" w:space="0" w:color="000000"/>
              <w:left w:val="single" w:sz="4" w:space="0" w:color="000000"/>
              <w:bottom w:val="single" w:sz="4" w:space="0" w:color="000000"/>
            </w:tcBorders>
          </w:tcPr>
          <w:p w:rsidR="00D45A50" w:rsidRPr="00802851" w:rsidRDefault="00D45A50" w:rsidP="001B0EC0">
            <w:pPr>
              <w:snapToGrid w:val="0"/>
              <w:rPr>
                <w:color w:val="auto"/>
                <w:lang w:val="lt-LT"/>
              </w:rPr>
            </w:pPr>
            <w:r w:rsidRPr="00802851">
              <w:rPr>
                <w:color w:val="auto"/>
                <w:lang w:val="lt-LT"/>
              </w:rPr>
              <w:t>Reikalavimai:</w:t>
            </w:r>
          </w:p>
          <w:p w:rsidR="00D45A50" w:rsidRPr="00802851" w:rsidRDefault="00D45A50" w:rsidP="001B0EC0">
            <w:pPr>
              <w:snapToGrid w:val="0"/>
              <w:rPr>
                <w:color w:val="auto"/>
                <w:lang w:val="lt-LT"/>
              </w:rPr>
            </w:pPr>
            <w:r w:rsidRPr="00802851">
              <w:rPr>
                <w:color w:val="auto"/>
                <w:lang w:val="lt-LT"/>
              </w:rPr>
              <w:t xml:space="preserve"> komplekte turi būti pritaikytas lagaminas skirtas prietaiso transportavimui </w:t>
            </w:r>
          </w:p>
          <w:p w:rsidR="00D45A50" w:rsidRPr="00802851" w:rsidRDefault="00D45A50" w:rsidP="001B0EC0">
            <w:pPr>
              <w:snapToGrid w:val="0"/>
              <w:rPr>
                <w:color w:val="auto"/>
                <w:lang w:val="lt-LT"/>
              </w:rPr>
            </w:pPr>
            <w:r w:rsidRPr="00802851">
              <w:rPr>
                <w:color w:val="auto"/>
                <w:lang w:val="lt-LT"/>
              </w:rPr>
              <w:t>- pateikta reikalinga programinė įranga duomenų apdorojimui ir valdymui bei prijungimui prie kompiuterio;</w:t>
            </w:r>
          </w:p>
          <w:p w:rsidR="00D45A50" w:rsidRPr="00110F8A" w:rsidRDefault="00D45A50" w:rsidP="001B0EC0">
            <w:pPr>
              <w:snapToGrid w:val="0"/>
              <w:rPr>
                <w:color w:val="auto"/>
                <w:lang w:val="lt-LT"/>
              </w:rPr>
            </w:pPr>
            <w:r w:rsidRPr="00802851">
              <w:rPr>
                <w:color w:val="auto"/>
                <w:lang w:val="lt-LT"/>
              </w:rPr>
              <w:t>- prietaisas turi turėti įkraunamą akumuliatorių bei maitinimo adapterį iš kintamo 220 V  įtampos tinklo;</w:t>
            </w:r>
          </w:p>
        </w:tc>
        <w:tc>
          <w:tcPr>
            <w:tcW w:w="9000" w:type="dxa"/>
            <w:tcBorders>
              <w:top w:val="single" w:sz="4" w:space="0" w:color="000000"/>
              <w:left w:val="single" w:sz="4" w:space="0" w:color="000000"/>
              <w:bottom w:val="single" w:sz="4" w:space="0" w:color="000000"/>
              <w:right w:val="single" w:sz="4" w:space="0" w:color="auto"/>
            </w:tcBorders>
          </w:tcPr>
          <w:p w:rsidR="00D45A50" w:rsidRDefault="00D45A50" w:rsidP="001B0EC0">
            <w:r w:rsidRPr="00BF6B11">
              <w:rPr>
                <w:color w:val="auto"/>
                <w:lang w:val="lt-LT"/>
              </w:rPr>
              <w:t>Būtina</w:t>
            </w:r>
          </w:p>
        </w:tc>
      </w:tr>
      <w:tr w:rsidR="00D45A50" w:rsidRPr="00D04839"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5040" w:type="dxa"/>
            <w:tcBorders>
              <w:top w:val="single" w:sz="4" w:space="0" w:color="000000"/>
              <w:left w:val="single" w:sz="4" w:space="0" w:color="000000"/>
              <w:bottom w:val="single" w:sz="4" w:space="0" w:color="000000"/>
            </w:tcBorders>
          </w:tcPr>
          <w:p w:rsidR="00D45A50" w:rsidRPr="00831BC2" w:rsidRDefault="00D45A50" w:rsidP="001B0EC0">
            <w:pPr>
              <w:snapToGrid w:val="0"/>
              <w:rPr>
                <w:color w:val="auto"/>
                <w:lang w:val="lt-LT"/>
              </w:rPr>
            </w:pPr>
            <w:r w:rsidRPr="00831BC2">
              <w:rPr>
                <w:color w:val="auto"/>
                <w:lang w:val="lt-LT"/>
              </w:rPr>
              <w:t>Reikalavimai:</w:t>
            </w:r>
          </w:p>
          <w:p w:rsidR="00D45A50" w:rsidRPr="00110F8A" w:rsidRDefault="00D45A50" w:rsidP="001B0EC0">
            <w:pPr>
              <w:snapToGrid w:val="0"/>
              <w:rPr>
                <w:color w:val="auto"/>
                <w:lang w:val="lt-LT"/>
              </w:rPr>
            </w:pPr>
            <w:r w:rsidRPr="00831BC2">
              <w:rPr>
                <w:color w:val="auto"/>
                <w:lang w:val="lt-LT"/>
              </w:rPr>
              <w:t>Pateiktas prietaisas turi būti su atlikta metrologine  patikra ir kalibravimu</w:t>
            </w:r>
          </w:p>
        </w:tc>
        <w:tc>
          <w:tcPr>
            <w:tcW w:w="9000" w:type="dxa"/>
            <w:tcBorders>
              <w:top w:val="single" w:sz="4" w:space="0" w:color="000000"/>
              <w:left w:val="single" w:sz="4" w:space="0" w:color="000000"/>
              <w:bottom w:val="single" w:sz="4" w:space="0" w:color="000000"/>
              <w:right w:val="single" w:sz="4" w:space="0" w:color="auto"/>
            </w:tcBorders>
          </w:tcPr>
          <w:p w:rsidR="00D45A50" w:rsidRDefault="00D45A50" w:rsidP="001B0EC0">
            <w:r w:rsidRPr="00BF6B11">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Nešiojamas kompiuteris </w:t>
            </w:r>
            <w:proofErr w:type="spellStart"/>
            <w:r w:rsidRPr="00110F8A">
              <w:rPr>
                <w:color w:val="auto"/>
                <w:lang w:val="lt-LT"/>
              </w:rPr>
              <w:t>kalibratoriaus</w:t>
            </w:r>
            <w:proofErr w:type="spellEnd"/>
            <w:r w:rsidRPr="00110F8A">
              <w:rPr>
                <w:color w:val="auto"/>
                <w:lang w:val="lt-LT"/>
              </w:rPr>
              <w:t xml:space="preserve"> duomenų apdorojimui ir valdymui:</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Procesoriaus 2-jų branduolių taktinis dažnis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rPr>
                <w:color w:val="auto"/>
                <w:lang w:val="lt-LT"/>
              </w:rPr>
            </w:pPr>
            <w:r w:rsidRPr="00110F8A">
              <w:rPr>
                <w:color w:val="auto"/>
                <w:lang w:val="lt-LT"/>
              </w:rPr>
              <w:t xml:space="preserve"> ne mažiau 2,4 </w:t>
            </w:r>
            <w:proofErr w:type="spellStart"/>
            <w:r w:rsidRPr="00110F8A">
              <w:rPr>
                <w:color w:val="auto"/>
                <w:lang w:val="lt-LT"/>
              </w:rPr>
              <w:t>Ghz</w:t>
            </w:r>
            <w:proofErr w:type="spellEnd"/>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Ekrano dydis  </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mažiau 15.6";</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Kieto disko talpa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ne mažiau 320 GB</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2.4.</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Optinis įrenginys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 xml:space="preserve">DVD </w:t>
            </w:r>
            <w:proofErr w:type="spellStart"/>
            <w:r w:rsidRPr="00110F8A">
              <w:rPr>
                <w:color w:val="auto"/>
                <w:lang w:val="lt-LT"/>
              </w:rPr>
              <w:t>Super</w:t>
            </w:r>
            <w:proofErr w:type="spellEnd"/>
            <w:r w:rsidRPr="00110F8A">
              <w:rPr>
                <w:color w:val="auto"/>
                <w:lang w:val="lt-LT"/>
              </w:rPr>
              <w:t xml:space="preserve"> </w:t>
            </w:r>
            <w:proofErr w:type="spellStart"/>
            <w:r w:rsidRPr="00110F8A">
              <w:rPr>
                <w:color w:val="auto"/>
                <w:lang w:val="lt-LT"/>
              </w:rPr>
              <w:t>Multi</w:t>
            </w:r>
            <w:proofErr w:type="spellEnd"/>
            <w:r w:rsidRPr="00110F8A">
              <w:rPr>
                <w:color w:val="auto"/>
                <w:lang w:val="lt-LT"/>
              </w:rPr>
              <w:t xml:space="preserve"> </w:t>
            </w:r>
            <w:proofErr w:type="spellStart"/>
            <w:r w:rsidRPr="00110F8A">
              <w:rPr>
                <w:color w:val="auto"/>
                <w:lang w:val="lt-LT"/>
              </w:rPr>
              <w:t>drive</w:t>
            </w:r>
            <w:proofErr w:type="spellEnd"/>
            <w:r w:rsidRPr="00110F8A">
              <w:rPr>
                <w:color w:val="auto"/>
                <w:lang w:val="lt-LT"/>
              </w:rPr>
              <w:t xml:space="preserve"> (DVD-RAM, DVD±R/±RW)</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Pagrindinė atmintis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ne mažiau 4 GB</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2.6.</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Integruotos jungtys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 xml:space="preserve">LAN,WLAN,GPS,RS232, 4 USB, </w:t>
            </w:r>
            <w:proofErr w:type="spellStart"/>
            <w:r w:rsidRPr="00110F8A">
              <w:rPr>
                <w:color w:val="auto"/>
                <w:lang w:val="lt-LT"/>
              </w:rPr>
              <w:t>flash</w:t>
            </w:r>
            <w:proofErr w:type="spellEnd"/>
            <w:r w:rsidRPr="00110F8A">
              <w:rPr>
                <w:color w:val="auto"/>
                <w:lang w:val="lt-LT"/>
              </w:rPr>
              <w:t xml:space="preserve"> korteliu skaitytuvas;</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2.7.</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Korpusas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Lengvųjų metalų lydinio korpusas atsparus smūgiams</w:t>
            </w:r>
          </w:p>
        </w:tc>
      </w:tr>
      <w:tr w:rsidR="00D45A50" w:rsidRPr="00CB6D0E"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2.8.</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Klaviatūra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Pr>
                <w:color w:val="auto"/>
                <w:lang w:val="lt-LT"/>
              </w:rPr>
              <w:t>P</w:t>
            </w:r>
            <w:r w:rsidRPr="00110F8A">
              <w:rPr>
                <w:color w:val="auto"/>
                <w:lang w:val="lt-LT"/>
              </w:rPr>
              <w:t>ilna, atspari drėgmei, LT/EN/RU kalbomis;</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2.9.</w:t>
            </w:r>
          </w:p>
        </w:tc>
        <w:tc>
          <w:tcPr>
            <w:tcW w:w="5040"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Kiti reikalavimai</w:t>
            </w:r>
            <w:r>
              <w:rPr>
                <w:color w:val="auto"/>
                <w:lang w:val="lt-LT"/>
              </w:rPr>
              <w:t>:</w:t>
            </w:r>
          </w:p>
          <w:p w:rsidR="00D45A50" w:rsidRDefault="00D45A50" w:rsidP="001B0EC0">
            <w:pPr>
              <w:snapToGrid w:val="0"/>
              <w:rPr>
                <w:color w:val="auto"/>
                <w:lang w:val="lt-LT"/>
              </w:rPr>
            </w:pPr>
            <w:r w:rsidRPr="00110F8A">
              <w:rPr>
                <w:color w:val="auto"/>
                <w:lang w:val="lt-LT"/>
              </w:rPr>
              <w:t>Nešiojimo krepšys kompiuteriui</w:t>
            </w:r>
            <w:r>
              <w:rPr>
                <w:color w:val="auto"/>
                <w:lang w:val="lt-LT"/>
              </w:rPr>
              <w:t>;</w:t>
            </w:r>
            <w:r w:rsidRPr="00110F8A">
              <w:rPr>
                <w:color w:val="auto"/>
                <w:lang w:val="lt-LT"/>
              </w:rPr>
              <w:t xml:space="preserve"> baterijų įkrovimo įrenginys</w:t>
            </w:r>
            <w:r>
              <w:rPr>
                <w:color w:val="auto"/>
                <w:lang w:val="lt-LT"/>
              </w:rPr>
              <w:t>;</w:t>
            </w:r>
            <w:r w:rsidRPr="00110F8A">
              <w:rPr>
                <w:color w:val="auto"/>
                <w:lang w:val="lt-LT"/>
              </w:rPr>
              <w:t xml:space="preserve"> maitinimo kabelis iš automobilio 12 V nuolatinės srovės.</w:t>
            </w:r>
          </w:p>
          <w:p w:rsidR="00D45A50" w:rsidRPr="00110F8A" w:rsidRDefault="00D45A50" w:rsidP="001B0EC0">
            <w:pPr>
              <w:snapToGrid w:val="0"/>
              <w:rPr>
                <w:color w:val="auto"/>
                <w:lang w:val="lt-LT"/>
              </w:rPr>
            </w:pPr>
            <w:r w:rsidRPr="00110F8A">
              <w:rPr>
                <w:color w:val="auto"/>
                <w:lang w:val="lt-LT"/>
              </w:rPr>
              <w:t xml:space="preserve"> Energijos efektyvumo reikalavimas - įranga, p</w:t>
            </w:r>
            <w:r>
              <w:rPr>
                <w:color w:val="auto"/>
                <w:lang w:val="lt-LT"/>
              </w:rPr>
              <w:t>aženklinta „</w:t>
            </w:r>
            <w:proofErr w:type="spellStart"/>
            <w:r>
              <w:rPr>
                <w:color w:val="auto"/>
                <w:lang w:val="lt-LT"/>
              </w:rPr>
              <w:t>Energy</w:t>
            </w:r>
            <w:proofErr w:type="spellEnd"/>
            <w:r>
              <w:rPr>
                <w:color w:val="auto"/>
                <w:lang w:val="lt-LT"/>
              </w:rPr>
              <w:t xml:space="preserve"> </w:t>
            </w:r>
            <w:proofErr w:type="spellStart"/>
            <w:r>
              <w:rPr>
                <w:color w:val="auto"/>
                <w:lang w:val="lt-LT"/>
              </w:rPr>
              <w:t>Star</w:t>
            </w:r>
            <w:proofErr w:type="spellEnd"/>
            <w:r>
              <w:rPr>
                <w:color w:val="auto"/>
                <w:lang w:val="lt-LT"/>
              </w:rPr>
              <w:t>“ ženklu</w:t>
            </w:r>
            <w:r w:rsidRPr="00110F8A">
              <w:rPr>
                <w:color w:val="auto"/>
                <w:lang w:val="lt-LT"/>
              </w:rPr>
              <w:t xml:space="preserve"> arba lygiavertis energijos vartojimo efektyvumo ženklu</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2.10</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Papildomi priedai kompiuteriui</w:t>
            </w:r>
            <w:r>
              <w:rPr>
                <w:color w:val="auto"/>
                <w:lang w:val="lt-LT"/>
              </w:rPr>
              <w:t>:</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p>
        </w:tc>
      </w:tr>
      <w:tr w:rsidR="00D45A50" w:rsidRPr="00CB6D0E"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2.10.1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Papildoma klaviatūra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Pr>
                <w:color w:val="auto"/>
                <w:lang w:val="lt-LT"/>
              </w:rPr>
              <w:t>S</w:t>
            </w:r>
            <w:r w:rsidRPr="00110F8A">
              <w:rPr>
                <w:color w:val="auto"/>
                <w:lang w:val="lt-LT"/>
              </w:rPr>
              <w:t>palva nesvarbu, bevielė, kalbos EN/LT/RU</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2.10.2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Pelė</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Pr>
                <w:color w:val="auto"/>
                <w:lang w:val="lt-LT"/>
              </w:rPr>
              <w:t>O</w:t>
            </w:r>
            <w:r w:rsidRPr="00110F8A">
              <w:rPr>
                <w:color w:val="auto"/>
                <w:lang w:val="lt-LT"/>
              </w:rPr>
              <w:t>ptinė bevielė</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2.10.3.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USB atmintinė</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Pr>
                <w:color w:val="auto"/>
                <w:lang w:val="lt-LT"/>
              </w:rPr>
              <w:t>N</w:t>
            </w:r>
            <w:r w:rsidRPr="00110F8A">
              <w:rPr>
                <w:color w:val="auto"/>
                <w:lang w:val="lt-LT"/>
              </w:rPr>
              <w:t>e mažiau 8 GB</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Integruoti ryšiai</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BLUETOOTH integruotas ryšis, GPS integruotas ryšys</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Garantija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Ne mažiau 12 mėn.</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Operacinė sistema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916"/>
              </w:tabs>
              <w:snapToGrid w:val="0"/>
              <w:jc w:val="both"/>
              <w:rPr>
                <w:color w:val="auto"/>
                <w:lang w:val="lt-LT"/>
              </w:rPr>
            </w:pPr>
            <w:r w:rsidRPr="00110F8A">
              <w:rPr>
                <w:color w:val="auto"/>
                <w:lang w:val="lt-LT"/>
              </w:rPr>
              <w:t>Microsoft Windows 7 arba lygiavertė</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2.14.</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Programinė įranga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MS Offic</w:t>
            </w:r>
            <w:r>
              <w:rPr>
                <w:color w:val="auto"/>
                <w:lang w:val="lt-LT"/>
              </w:rPr>
              <w:t>e 2011 arba lygiavertė</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2.15.</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Antivirusinė programa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proofErr w:type="spellStart"/>
            <w:r w:rsidRPr="000E215F">
              <w:rPr>
                <w:color w:val="auto"/>
                <w:lang w:val="lt-LT"/>
              </w:rPr>
              <w:t>Nod</w:t>
            </w:r>
            <w:proofErr w:type="spellEnd"/>
            <w:r w:rsidRPr="000E215F">
              <w:rPr>
                <w:color w:val="auto"/>
                <w:lang w:val="lt-LT"/>
              </w:rPr>
              <w:t xml:space="preserve"> 32  arba</w:t>
            </w:r>
            <w:r>
              <w:rPr>
                <w:color w:val="auto"/>
                <w:lang w:val="lt-LT"/>
              </w:rPr>
              <w:t xml:space="preserve"> lygiavertė</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Nešiojamas spausdintuvas kompiuteriui</w:t>
            </w:r>
            <w:r>
              <w:rPr>
                <w:color w:val="auto"/>
                <w:lang w:val="lt-LT"/>
              </w:rPr>
              <w:t>:</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Spausdinamo lapo formatas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Pr>
                <w:color w:val="auto"/>
                <w:lang w:val="lt-LT"/>
              </w:rPr>
              <w:t>N</w:t>
            </w:r>
            <w:r w:rsidRPr="00110F8A">
              <w:rPr>
                <w:color w:val="auto"/>
                <w:lang w:val="lt-LT"/>
              </w:rPr>
              <w:t>emažesnis nei A4</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Spausdintuvo maitinimas iš automobilio</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sidRPr="00110F8A">
              <w:rPr>
                <w:color w:val="auto"/>
                <w:lang w:val="lt-LT"/>
              </w:rPr>
              <w:t>Galimybė spausdintuvą maitinti iš automobilio, automobilinis maitinimo laidas</w:t>
            </w:r>
          </w:p>
        </w:tc>
      </w:tr>
      <w:tr w:rsidR="00D45A50" w:rsidRPr="00213490"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Pakraunamas akumuliatorius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965"/>
              </w:tabs>
              <w:snapToGrid w:val="0"/>
              <w:rPr>
                <w:color w:val="auto"/>
                <w:lang w:val="lt-LT"/>
              </w:rPr>
            </w:pPr>
            <w:r w:rsidRPr="00110F8A">
              <w:rPr>
                <w:color w:val="auto"/>
                <w:lang w:val="lt-LT"/>
              </w:rPr>
              <w:t>Turi turėti nešiojamą pakraunamą akumuliatorių, akumuliatorių įkrovimo įrenginį, duomenų perdavimo laidą</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3.4.</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Integruoti ryšiai</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22"/>
              </w:tabs>
              <w:snapToGrid w:val="0"/>
              <w:jc w:val="both"/>
              <w:rPr>
                <w:color w:val="auto"/>
                <w:lang w:val="lt-LT"/>
              </w:rPr>
            </w:pPr>
            <w:r w:rsidRPr="00110F8A">
              <w:rPr>
                <w:color w:val="auto"/>
                <w:lang w:val="lt-LT"/>
              </w:rPr>
              <w:t>Turi būti BLUETOOTH ryšys, kitos jungtys-standartinės</w:t>
            </w:r>
          </w:p>
        </w:tc>
      </w:tr>
      <w:tr w:rsidR="00D45A50" w:rsidRPr="00110F8A" w:rsidTr="001B0EC0">
        <w:trPr>
          <w:trHeight w:val="454"/>
        </w:trPr>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3.5.</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Darbinė temperatūra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both"/>
              <w:rPr>
                <w:color w:val="auto"/>
                <w:lang w:val="lt-LT"/>
              </w:rPr>
            </w:pPr>
            <w:r>
              <w:rPr>
                <w:color w:val="auto"/>
                <w:lang w:val="lt-LT"/>
              </w:rPr>
              <w:t>N</w:t>
            </w:r>
            <w:r w:rsidRPr="00110F8A">
              <w:rPr>
                <w:color w:val="auto"/>
                <w:lang w:val="lt-LT"/>
              </w:rPr>
              <w:t>uo -10°C iki 50°C</w:t>
            </w:r>
          </w:p>
        </w:tc>
      </w:tr>
      <w:tr w:rsidR="00D45A50" w:rsidRPr="00CB6D0E"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3.6.</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Spausdintuvo programinė įranga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S</w:t>
            </w:r>
            <w:r w:rsidRPr="00110F8A">
              <w:rPr>
                <w:color w:val="auto"/>
                <w:lang w:val="lt-LT"/>
              </w:rPr>
              <w:t>uderinta su Microsoft Windows  operacine sistema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3.7.</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Krepšys transportavimui</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123"/>
              </w:tabs>
              <w:snapToGrid w:val="0"/>
              <w:rPr>
                <w:color w:val="auto"/>
                <w:lang w:val="lt-LT"/>
              </w:rPr>
            </w:pPr>
            <w:r w:rsidRPr="00110F8A">
              <w:rPr>
                <w:color w:val="auto"/>
                <w:lang w:val="lt-LT"/>
              </w:rPr>
              <w:t>Turi būti pritaikytas nešiojimo krepšys ar lagaminas patogiam ir saugiam transportavimui</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4.</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proofErr w:type="spellStart"/>
            <w:r w:rsidRPr="00110F8A">
              <w:rPr>
                <w:color w:val="auto"/>
              </w:rPr>
              <w:t>Prekės</w:t>
            </w:r>
            <w:proofErr w:type="spellEnd"/>
            <w:r w:rsidRPr="00110F8A">
              <w:rPr>
                <w:color w:val="auto"/>
              </w:rPr>
              <w:t xml:space="preserve"> </w:t>
            </w:r>
            <w:proofErr w:type="spellStart"/>
            <w:r w:rsidRPr="00110F8A">
              <w:rPr>
                <w:color w:val="auto"/>
              </w:rPr>
              <w:t>turi</w:t>
            </w:r>
            <w:proofErr w:type="spellEnd"/>
            <w:r w:rsidRPr="00110F8A">
              <w:rPr>
                <w:color w:val="auto"/>
              </w:rPr>
              <w:t xml:space="preserve"> </w:t>
            </w:r>
            <w:proofErr w:type="spellStart"/>
            <w:r w:rsidRPr="00110F8A">
              <w:rPr>
                <w:color w:val="auto"/>
              </w:rPr>
              <w:t>būti</w:t>
            </w:r>
            <w:proofErr w:type="spellEnd"/>
            <w:r w:rsidRPr="00110F8A">
              <w:rPr>
                <w:color w:val="auto"/>
              </w:rPr>
              <w:t xml:space="preserve"> </w:t>
            </w:r>
            <w:proofErr w:type="spellStart"/>
            <w:r w:rsidRPr="00110F8A">
              <w:rPr>
                <w:color w:val="auto"/>
              </w:rPr>
              <w:t>pristatytos</w:t>
            </w:r>
            <w:proofErr w:type="spellEnd"/>
            <w:r w:rsidRPr="00110F8A">
              <w:rPr>
                <w:color w:val="auto"/>
              </w:rPr>
              <w:t xml:space="preserve"> į: </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5.1</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rStyle w:val="Strong"/>
                <w:b w:val="0"/>
                <w:bCs w:val="0"/>
                <w:color w:val="auto"/>
              </w:rPr>
              <w:t xml:space="preserve">- </w:t>
            </w:r>
            <w:proofErr w:type="spellStart"/>
            <w:r w:rsidRPr="00110F8A">
              <w:rPr>
                <w:rStyle w:val="Strong"/>
                <w:b w:val="0"/>
                <w:bCs w:val="0"/>
                <w:color w:val="auto"/>
              </w:rPr>
              <w:t>Kauno</w:t>
            </w:r>
            <w:proofErr w:type="spellEnd"/>
            <w:r w:rsidRPr="00110F8A">
              <w:rPr>
                <w:rStyle w:val="Strong"/>
                <w:b w:val="0"/>
                <w:bCs w:val="0"/>
                <w:color w:val="auto"/>
              </w:rPr>
              <w:t xml:space="preserve"> </w:t>
            </w:r>
            <w:proofErr w:type="spellStart"/>
            <w:r w:rsidRPr="00110F8A">
              <w:rPr>
                <w:rStyle w:val="Strong"/>
                <w:b w:val="0"/>
                <w:bCs w:val="0"/>
                <w:color w:val="auto"/>
              </w:rPr>
              <w:t>regiono</w:t>
            </w:r>
            <w:proofErr w:type="spellEnd"/>
            <w:r w:rsidRPr="00110F8A">
              <w:rPr>
                <w:rStyle w:val="Strong"/>
                <w:b w:val="0"/>
                <w:bCs w:val="0"/>
                <w:color w:val="auto"/>
              </w:rPr>
              <w:t xml:space="preserve"> </w:t>
            </w:r>
            <w:proofErr w:type="spellStart"/>
            <w:r w:rsidRPr="00110F8A">
              <w:rPr>
                <w:rStyle w:val="Strong"/>
                <w:b w:val="0"/>
                <w:bCs w:val="0"/>
                <w:color w:val="auto"/>
              </w:rPr>
              <w:t>aplinkos</w:t>
            </w:r>
            <w:proofErr w:type="spellEnd"/>
            <w:r w:rsidRPr="00110F8A">
              <w:rPr>
                <w:rStyle w:val="Strong"/>
                <w:b w:val="0"/>
                <w:bCs w:val="0"/>
                <w:color w:val="auto"/>
              </w:rPr>
              <w:t xml:space="preserve"> </w:t>
            </w:r>
            <w:proofErr w:type="spellStart"/>
            <w:r w:rsidRPr="00110F8A">
              <w:rPr>
                <w:rStyle w:val="Strong"/>
                <w:b w:val="0"/>
                <w:bCs w:val="0"/>
                <w:color w:val="auto"/>
              </w:rPr>
              <w:t>apsaugos</w:t>
            </w:r>
            <w:proofErr w:type="spellEnd"/>
            <w:r w:rsidRPr="00110F8A">
              <w:rPr>
                <w:rStyle w:val="Strong"/>
                <w:b w:val="0"/>
                <w:bCs w:val="0"/>
                <w:color w:val="auto"/>
              </w:rPr>
              <w:t xml:space="preserve"> </w:t>
            </w:r>
            <w:proofErr w:type="spellStart"/>
            <w:r w:rsidRPr="00110F8A">
              <w:rPr>
                <w:rStyle w:val="Strong"/>
                <w:b w:val="0"/>
                <w:bCs w:val="0"/>
                <w:color w:val="auto"/>
              </w:rPr>
              <w:t>departamento</w:t>
            </w:r>
            <w:proofErr w:type="spellEnd"/>
            <w:r w:rsidRPr="00110F8A">
              <w:rPr>
                <w:rStyle w:val="Strong"/>
                <w:b w:val="0"/>
                <w:bCs w:val="0"/>
                <w:color w:val="auto"/>
              </w:rPr>
              <w:t xml:space="preserve"> </w:t>
            </w:r>
            <w:proofErr w:type="spellStart"/>
            <w:r w:rsidRPr="00110F8A">
              <w:rPr>
                <w:rStyle w:val="Strong"/>
                <w:b w:val="0"/>
                <w:bCs w:val="0"/>
                <w:color w:val="auto"/>
              </w:rPr>
              <w:t>Valstybinės</w:t>
            </w:r>
            <w:proofErr w:type="spellEnd"/>
            <w:r w:rsidRPr="00110F8A">
              <w:rPr>
                <w:rStyle w:val="Strong"/>
                <w:b w:val="0"/>
                <w:bCs w:val="0"/>
                <w:color w:val="auto"/>
              </w:rPr>
              <w:t xml:space="preserve"> </w:t>
            </w:r>
            <w:proofErr w:type="spellStart"/>
            <w:r w:rsidRPr="00110F8A">
              <w:rPr>
                <w:rStyle w:val="Strong"/>
                <w:b w:val="0"/>
                <w:bCs w:val="0"/>
                <w:color w:val="auto"/>
              </w:rPr>
              <w:t>analitinės</w:t>
            </w:r>
            <w:proofErr w:type="spellEnd"/>
            <w:r w:rsidRPr="00110F8A">
              <w:rPr>
                <w:rStyle w:val="Strong"/>
                <w:b w:val="0"/>
                <w:bCs w:val="0"/>
                <w:color w:val="auto"/>
              </w:rPr>
              <w:t xml:space="preserve"> </w:t>
            </w:r>
            <w:proofErr w:type="spellStart"/>
            <w:r w:rsidRPr="00110F8A">
              <w:rPr>
                <w:rStyle w:val="Strong"/>
                <w:b w:val="0"/>
                <w:bCs w:val="0"/>
                <w:color w:val="auto"/>
              </w:rPr>
              <w:t>kontrolės</w:t>
            </w:r>
            <w:proofErr w:type="spellEnd"/>
            <w:r w:rsidRPr="00110F8A">
              <w:rPr>
                <w:rStyle w:val="Strong"/>
                <w:b w:val="0"/>
                <w:bCs w:val="0"/>
                <w:color w:val="auto"/>
              </w:rPr>
              <w:t xml:space="preserve"> </w:t>
            </w:r>
            <w:proofErr w:type="spellStart"/>
            <w:r w:rsidRPr="00110F8A">
              <w:rPr>
                <w:rStyle w:val="Strong"/>
                <w:b w:val="0"/>
                <w:bCs w:val="0"/>
                <w:color w:val="auto"/>
              </w:rPr>
              <w:t>skyrių</w:t>
            </w:r>
            <w:proofErr w:type="spellEnd"/>
            <w:r w:rsidRPr="00110F8A">
              <w:rPr>
                <w:rStyle w:val="Strong"/>
                <w:color w:val="auto"/>
              </w:rPr>
              <w:t>,</w:t>
            </w:r>
            <w:r w:rsidRPr="00110F8A">
              <w:rPr>
                <w:color w:val="auto"/>
              </w:rPr>
              <w:t xml:space="preserve"> </w:t>
            </w:r>
            <w:proofErr w:type="spellStart"/>
            <w:r w:rsidRPr="00110F8A">
              <w:rPr>
                <w:color w:val="auto"/>
              </w:rPr>
              <w:t>Rotušės</w:t>
            </w:r>
            <w:proofErr w:type="spellEnd"/>
            <w:r w:rsidRPr="00110F8A">
              <w:rPr>
                <w:color w:val="auto"/>
              </w:rPr>
              <w:t xml:space="preserve"> a. 12, LT 44279 Kaunas</w:t>
            </w:r>
          </w:p>
        </w:tc>
      </w:tr>
      <w:tr w:rsidR="00D45A50" w:rsidRPr="00213490"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5.2.</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 </w:t>
            </w:r>
            <w:r w:rsidRPr="00E00FBF">
              <w:rPr>
                <w:rStyle w:val="Strong"/>
                <w:b w:val="0"/>
                <w:bCs w:val="0"/>
                <w:color w:val="auto"/>
                <w:lang w:val="lt-LT"/>
              </w:rPr>
              <w:t>Marijampolės regiono aplinkos apsaugos departamento Valstybinės analitinės kontrolės skyrių</w:t>
            </w:r>
            <w:r w:rsidRPr="00E00FBF">
              <w:rPr>
                <w:rStyle w:val="Strong"/>
                <w:color w:val="auto"/>
                <w:lang w:val="lt-LT"/>
              </w:rPr>
              <w:t xml:space="preserve">, </w:t>
            </w:r>
            <w:r w:rsidRPr="00E00FBF">
              <w:rPr>
                <w:color w:val="auto"/>
                <w:lang w:val="lt-LT"/>
              </w:rPr>
              <w:t>Dariaus ir Girėno g. 4, LT- 68176 Marijampolė</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lastRenderedPageBreak/>
              <w:t>6.</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7.</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8.</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1008"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9.</w:t>
            </w:r>
          </w:p>
        </w:tc>
        <w:tc>
          <w:tcPr>
            <w:tcW w:w="1404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p>
    <w:p w:rsidR="00D45A50" w:rsidRPr="00110F8A" w:rsidRDefault="00D45A50" w:rsidP="00D45A50">
      <w:pPr>
        <w:rPr>
          <w:color w:val="auto"/>
          <w:lang w:val="lt-LT"/>
        </w:rPr>
      </w:pPr>
      <w:r>
        <w:rPr>
          <w:b/>
          <w:bCs/>
          <w:color w:val="auto"/>
          <w:lang w:val="lt-LT"/>
        </w:rPr>
        <w:t xml:space="preserve"> </w:t>
      </w:r>
      <w:r w:rsidRPr="00110F8A">
        <w:rPr>
          <w:b/>
          <w:bCs/>
          <w:color w:val="auto"/>
          <w:lang w:val="lt-LT"/>
        </w:rPr>
        <w:t>21 lentelė.</w:t>
      </w:r>
      <w:r>
        <w:rPr>
          <w:b/>
          <w:bCs/>
          <w:color w:val="auto"/>
          <w:lang w:val="lt-LT"/>
        </w:rPr>
        <w:t xml:space="preserve"> </w:t>
      </w:r>
      <w:r w:rsidRPr="00110F8A">
        <w:rPr>
          <w:b/>
          <w:bCs/>
          <w:color w:val="auto"/>
          <w:lang w:val="lt-LT"/>
        </w:rPr>
        <w:t>Aspiratorius aplinkos oro mėginiams imti nuo 0,01 iki 5 l per min.</w:t>
      </w:r>
    </w:p>
    <w:tbl>
      <w:tblPr>
        <w:tblpPr w:leftFromText="180" w:rightFromText="180" w:vertAnchor="text" w:tblpX="144" w:tblpY="1"/>
        <w:tblOverlap w:val="never"/>
        <w:tblW w:w="15048" w:type="dxa"/>
        <w:tblLayout w:type="fixed"/>
        <w:tblLook w:val="0000"/>
      </w:tblPr>
      <w:tblGrid>
        <w:gridCol w:w="972"/>
        <w:gridCol w:w="4932"/>
        <w:gridCol w:w="9144"/>
      </w:tblGrid>
      <w:tr w:rsidR="00D45A50" w:rsidRPr="00110F8A" w:rsidTr="001B0EC0">
        <w:tc>
          <w:tcPr>
            <w:tcW w:w="972" w:type="dxa"/>
            <w:tcBorders>
              <w:top w:val="single" w:sz="4" w:space="0" w:color="000000"/>
              <w:left w:val="single" w:sz="4" w:space="0" w:color="000000"/>
              <w:bottom w:val="single" w:sz="4" w:space="0" w:color="000000"/>
            </w:tcBorders>
          </w:tcPr>
          <w:p w:rsidR="00D45A50" w:rsidRDefault="00D45A50" w:rsidP="001B0EC0">
            <w:pPr>
              <w:snapToGrid w:val="0"/>
              <w:jc w:val="center"/>
              <w:rPr>
                <w:b/>
                <w:bCs/>
                <w:color w:val="auto"/>
                <w:lang w:val="lt-LT"/>
              </w:rPr>
            </w:pPr>
            <w:r w:rsidRPr="00110F8A">
              <w:rPr>
                <w:b/>
                <w:bCs/>
                <w:color w:val="auto"/>
                <w:lang w:val="lt-LT"/>
              </w:rPr>
              <w:t>Eil.</w:t>
            </w:r>
          </w:p>
          <w:p w:rsidR="00D45A50" w:rsidRPr="00110F8A" w:rsidRDefault="00D45A50" w:rsidP="001B0EC0">
            <w:pPr>
              <w:snapToGrid w:val="0"/>
              <w:jc w:val="center"/>
              <w:rPr>
                <w:b/>
                <w:bCs/>
                <w:color w:val="auto"/>
                <w:lang w:val="lt-LT"/>
              </w:rPr>
            </w:pPr>
            <w:r w:rsidRPr="00110F8A">
              <w:rPr>
                <w:b/>
                <w:bCs/>
                <w:color w:val="auto"/>
                <w:lang w:val="lt-LT"/>
              </w:rPr>
              <w:t xml:space="preserve">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b/>
                <w:bCs/>
                <w:color w:val="auto"/>
                <w:lang w:val="lt-LT"/>
              </w:rPr>
              <w:t>Aspiratorius aplinkos oro mėginiams imti nuo 0,01 iki 5 l per min.</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Siurbimo greitis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Pr>
                <w:color w:val="auto"/>
                <w:lang w:val="lt-LT"/>
              </w:rPr>
              <w:t>N</w:t>
            </w:r>
            <w:r w:rsidRPr="00110F8A">
              <w:rPr>
                <w:color w:val="auto"/>
                <w:lang w:val="lt-LT"/>
              </w:rPr>
              <w:t xml:space="preserve">uo </w:t>
            </w:r>
            <w:r w:rsidRPr="00110F8A">
              <w:rPr>
                <w:rFonts w:ascii="Symbol" w:hAnsi="Symbol" w:cs="Symbol"/>
                <w:color w:val="auto"/>
                <w:lang w:val="lt-LT"/>
              </w:rPr>
              <w:t></w:t>
            </w:r>
            <w:r w:rsidRPr="00110F8A">
              <w:rPr>
                <w:color w:val="auto"/>
                <w:lang w:val="lt-LT"/>
              </w:rPr>
              <w:t xml:space="preserve">0,01 l min. iki </w:t>
            </w:r>
            <w:r w:rsidRPr="00110F8A">
              <w:rPr>
                <w:rFonts w:ascii="Symbol" w:hAnsi="Symbol" w:cs="Symbol"/>
                <w:color w:val="auto"/>
                <w:lang w:val="lt-LT"/>
              </w:rPr>
              <w:t></w:t>
            </w:r>
            <w:r w:rsidRPr="00110F8A">
              <w:rPr>
                <w:color w:val="auto"/>
                <w:lang w:val="lt-LT"/>
              </w:rPr>
              <w:t>5,0 l/min. Siurbimo greitis palaikomas kintant slėgiui</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Mažo siurbimo greičio stabilizatorius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 xml:space="preserve">Mažo siurbimo greičio stabilizatorius sugebantis palaikyti slėgį iki  </w:t>
            </w:r>
            <w:r w:rsidRPr="00110F8A">
              <w:rPr>
                <w:rFonts w:ascii="Symbol" w:hAnsi="Symbol" w:cs="Symbol"/>
                <w:color w:val="auto"/>
                <w:lang w:val="lt-LT"/>
              </w:rPr>
              <w:t></w:t>
            </w:r>
            <w:r w:rsidRPr="00110F8A">
              <w:rPr>
                <w:color w:val="auto"/>
                <w:lang w:val="lt-LT"/>
              </w:rPr>
              <w:t>100 mm vandens stulpelio tikslumu;</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702"/>
              </w:tabs>
              <w:snapToGrid w:val="0"/>
              <w:rPr>
                <w:color w:val="auto"/>
                <w:lang w:val="lt-LT"/>
              </w:rPr>
            </w:pPr>
            <w:r w:rsidRPr="00110F8A">
              <w:rPr>
                <w:color w:val="auto"/>
                <w:lang w:val="lt-LT"/>
              </w:rPr>
              <w:t>Indikatorius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Srauto ir laiko indikatorius</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Siurbimo laiko nustatymas</w:t>
            </w:r>
          </w:p>
        </w:tc>
        <w:tc>
          <w:tcPr>
            <w:tcW w:w="9144"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Integruotas </w:t>
            </w:r>
            <w:proofErr w:type="spellStart"/>
            <w:r w:rsidRPr="00110F8A">
              <w:rPr>
                <w:color w:val="auto"/>
                <w:lang w:val="lt-LT"/>
              </w:rPr>
              <w:t>rotametras</w:t>
            </w:r>
            <w:proofErr w:type="spellEnd"/>
          </w:p>
        </w:tc>
        <w:tc>
          <w:tcPr>
            <w:tcW w:w="9144"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Baterijos (</w:t>
            </w:r>
            <w:proofErr w:type="spellStart"/>
            <w:r w:rsidRPr="00110F8A">
              <w:rPr>
                <w:color w:val="auto"/>
                <w:lang w:val="lt-LT"/>
              </w:rPr>
              <w:t>akmuliatoriai</w:t>
            </w:r>
            <w:proofErr w:type="spellEnd"/>
            <w:r w:rsidRPr="00110F8A">
              <w:rPr>
                <w:color w:val="auto"/>
                <w:lang w:val="lt-LT"/>
              </w:rPr>
              <w:t>)</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Pakraunamos baterijos (</w:t>
            </w:r>
            <w:proofErr w:type="spellStart"/>
            <w:r w:rsidRPr="00110F8A">
              <w:rPr>
                <w:color w:val="auto"/>
                <w:lang w:val="lt-LT"/>
              </w:rPr>
              <w:t>akumulatoriai</w:t>
            </w:r>
            <w:proofErr w:type="spellEnd"/>
            <w:r w:rsidRPr="00110F8A">
              <w:rPr>
                <w:color w:val="auto"/>
                <w:lang w:val="lt-LT"/>
              </w:rPr>
              <w:t>)</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Sertifikatai</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Pateiktas prietaisas turi būti su atlikta metrologine patikra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Instrukcijos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Prietaiso eksploatavimo ir priežiūros instrukcijos pateiktos lietuvių kalba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1.9.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Garantija</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Prietaisui suteikta ne mažesnė kaip 2m.garantija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color w:val="auto"/>
                <w:lang w:val="lt-LT"/>
              </w:rPr>
            </w:pPr>
            <w:r w:rsidRPr="00110F8A">
              <w:rPr>
                <w:b/>
                <w:color w:val="auto"/>
                <w:lang w:val="lt-LT"/>
              </w:rPr>
              <w:t>Papildomi priedai aspiratoriui</w:t>
            </w:r>
            <w:r>
              <w:rPr>
                <w:b/>
                <w:color w:val="auto"/>
                <w:lang w:val="lt-LT"/>
              </w:rPr>
              <w:t>:</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2.1.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Sertifikuotos </w:t>
            </w:r>
            <w:proofErr w:type="spellStart"/>
            <w:r w:rsidRPr="00110F8A">
              <w:rPr>
                <w:color w:val="auto"/>
                <w:lang w:val="lt-LT"/>
              </w:rPr>
              <w:t>kalibracinės</w:t>
            </w:r>
            <w:proofErr w:type="spellEnd"/>
            <w:r w:rsidRPr="00110F8A">
              <w:rPr>
                <w:color w:val="auto"/>
                <w:lang w:val="lt-LT"/>
              </w:rPr>
              <w:t xml:space="preserve">  dujos vidinės kokybės kontrolei</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CB6D0E"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2.2.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Deguonies O2 </w:t>
            </w:r>
            <w:proofErr w:type="spellStart"/>
            <w:r w:rsidRPr="00110F8A">
              <w:rPr>
                <w:color w:val="auto"/>
                <w:lang w:val="lt-LT"/>
              </w:rPr>
              <w:t>kalibracinės</w:t>
            </w:r>
            <w:proofErr w:type="spellEnd"/>
            <w:r w:rsidRPr="00110F8A">
              <w:rPr>
                <w:color w:val="auto"/>
                <w:lang w:val="lt-LT"/>
              </w:rPr>
              <w:t xml:space="preserve"> dujos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1085"/>
              </w:tabs>
              <w:snapToGrid w:val="0"/>
              <w:rPr>
                <w:color w:val="auto"/>
                <w:lang w:val="lt-LT"/>
              </w:rPr>
            </w:pPr>
            <w:r>
              <w:rPr>
                <w:color w:val="auto"/>
                <w:lang w:val="lt-LT"/>
              </w:rPr>
              <w:t>B</w:t>
            </w:r>
            <w:r w:rsidRPr="00110F8A">
              <w:rPr>
                <w:color w:val="auto"/>
                <w:lang w:val="lt-LT"/>
              </w:rPr>
              <w:t xml:space="preserve">alionas 10 </w:t>
            </w:r>
            <w:proofErr w:type="spellStart"/>
            <w:r w:rsidRPr="00110F8A">
              <w:rPr>
                <w:color w:val="auto"/>
                <w:lang w:val="lt-LT"/>
              </w:rPr>
              <w:t>ltr</w:t>
            </w:r>
            <w:proofErr w:type="spellEnd"/>
            <w:r w:rsidRPr="00110F8A">
              <w:rPr>
                <w:color w:val="auto"/>
                <w:lang w:val="lt-LT"/>
              </w:rPr>
              <w:t>. talpos, sudėtis 6,00 proc. O2</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2.3.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Kalibracinių</w:t>
            </w:r>
            <w:proofErr w:type="spellEnd"/>
            <w:r w:rsidRPr="00110F8A">
              <w:rPr>
                <w:color w:val="auto"/>
                <w:lang w:val="lt-LT"/>
              </w:rPr>
              <w:t xml:space="preserve"> dujų CO, NO, NO2, SO2,mišinys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Pr>
                <w:color w:val="auto"/>
                <w:lang w:val="lt-LT"/>
              </w:rPr>
              <w:t>B</w:t>
            </w:r>
            <w:r w:rsidRPr="00110F8A">
              <w:rPr>
                <w:color w:val="auto"/>
                <w:lang w:val="lt-LT"/>
              </w:rPr>
              <w:t xml:space="preserve">alionas 10 </w:t>
            </w:r>
            <w:proofErr w:type="spellStart"/>
            <w:r w:rsidRPr="00110F8A">
              <w:rPr>
                <w:color w:val="auto"/>
                <w:lang w:val="lt-LT"/>
              </w:rPr>
              <w:t>ltr</w:t>
            </w:r>
            <w:proofErr w:type="spellEnd"/>
            <w:r w:rsidRPr="00110F8A">
              <w:rPr>
                <w:color w:val="auto"/>
                <w:lang w:val="lt-LT"/>
              </w:rPr>
              <w:t>. talpos sekančios sudėties:</w:t>
            </w:r>
          </w:p>
          <w:p w:rsidR="00D45A50" w:rsidRPr="00110F8A" w:rsidRDefault="00D45A50" w:rsidP="001B0EC0">
            <w:pPr>
              <w:autoSpaceDN w:val="0"/>
              <w:adjustRightInd w:val="0"/>
              <w:rPr>
                <w:color w:val="auto"/>
                <w:lang w:val="lt-LT"/>
              </w:rPr>
            </w:pPr>
            <w:r w:rsidRPr="00110F8A">
              <w:rPr>
                <w:color w:val="auto"/>
                <w:lang w:val="lt-LT"/>
              </w:rPr>
              <w:t xml:space="preserve">CO-200 </w:t>
            </w:r>
            <w:proofErr w:type="spellStart"/>
            <w:r w:rsidRPr="00110F8A">
              <w:rPr>
                <w:color w:val="auto"/>
                <w:lang w:val="lt-LT"/>
              </w:rPr>
              <w:t>ppm</w:t>
            </w:r>
            <w:proofErr w:type="spellEnd"/>
            <w:r w:rsidRPr="00110F8A">
              <w:rPr>
                <w:color w:val="auto"/>
                <w:lang w:val="lt-LT"/>
              </w:rPr>
              <w:t xml:space="preserve">, NO-200 </w:t>
            </w:r>
            <w:proofErr w:type="spellStart"/>
            <w:r w:rsidRPr="00110F8A">
              <w:rPr>
                <w:color w:val="auto"/>
                <w:lang w:val="lt-LT"/>
              </w:rPr>
              <w:t>ppm</w:t>
            </w:r>
            <w:proofErr w:type="spellEnd"/>
            <w:r w:rsidRPr="00110F8A">
              <w:rPr>
                <w:color w:val="auto"/>
                <w:lang w:val="lt-LT"/>
              </w:rPr>
              <w:t xml:space="preserve">, NO2-50 </w:t>
            </w:r>
            <w:proofErr w:type="spellStart"/>
            <w:r w:rsidRPr="00110F8A">
              <w:rPr>
                <w:color w:val="auto"/>
                <w:lang w:val="lt-LT"/>
              </w:rPr>
              <w:t>ppm</w:t>
            </w:r>
            <w:proofErr w:type="spellEnd"/>
            <w:r w:rsidRPr="00110F8A">
              <w:rPr>
                <w:color w:val="auto"/>
                <w:lang w:val="lt-LT"/>
              </w:rPr>
              <w:t xml:space="preserve">, SO2-500 </w:t>
            </w:r>
            <w:proofErr w:type="spellStart"/>
            <w:r w:rsidRPr="00110F8A">
              <w:rPr>
                <w:color w:val="auto"/>
                <w:lang w:val="lt-LT"/>
              </w:rPr>
              <w:t>ppm</w:t>
            </w:r>
            <w:proofErr w:type="spellEnd"/>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2.4.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Dujų koncentracijų  neapibrėžtis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Ne</w:t>
            </w:r>
            <w:r w:rsidRPr="00110F8A">
              <w:rPr>
                <w:color w:val="auto"/>
                <w:lang w:val="lt-LT"/>
              </w:rPr>
              <w:t xml:space="preserve">didesnė kaip 2 </w:t>
            </w:r>
            <w:proofErr w:type="spellStart"/>
            <w:r w:rsidRPr="00110F8A">
              <w:rPr>
                <w:color w:val="auto"/>
                <w:lang w:val="lt-LT"/>
              </w:rPr>
              <w:t>proc</w:t>
            </w:r>
            <w:proofErr w:type="spellEnd"/>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2.5.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Sertifikatas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Būtinas </w:t>
            </w:r>
            <w:proofErr w:type="spellStart"/>
            <w:r w:rsidRPr="00110F8A">
              <w:rPr>
                <w:color w:val="auto"/>
                <w:lang w:val="lt-LT"/>
              </w:rPr>
              <w:t>kalibracinių</w:t>
            </w:r>
            <w:proofErr w:type="spellEnd"/>
            <w:r w:rsidRPr="00110F8A">
              <w:rPr>
                <w:color w:val="auto"/>
                <w:lang w:val="lt-LT"/>
              </w:rPr>
              <w:t xml:space="preserve"> dujų analizės sertifikatas</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2A40CA" w:rsidRDefault="00D45A50" w:rsidP="001B0EC0">
            <w:pPr>
              <w:snapToGrid w:val="0"/>
              <w:jc w:val="center"/>
              <w:rPr>
                <w:color w:val="auto"/>
                <w:lang w:val="lt-LT"/>
              </w:rPr>
            </w:pPr>
            <w:r w:rsidRPr="002A40CA">
              <w:rPr>
                <w:color w:val="auto"/>
                <w:lang w:val="lt-LT"/>
              </w:rPr>
              <w:t>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b/>
                <w:color w:val="auto"/>
                <w:lang w:val="lt-LT"/>
              </w:rPr>
            </w:pPr>
            <w:r w:rsidRPr="00110F8A">
              <w:rPr>
                <w:b/>
                <w:color w:val="auto"/>
                <w:lang w:val="lt-LT"/>
              </w:rPr>
              <w:t>Laikmatis-chronometras mėginių paėmimo laikui fiksuoti:</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Laiko fiksavimas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e mažiau 60 min.</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Padalos vertė</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e daugiau 0,2 s</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3.3.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Tikslumo klasė</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2-a tikslumo klasė arba aukštesnė</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Laikmačio sertifikatas</w:t>
            </w:r>
          </w:p>
        </w:tc>
        <w:tc>
          <w:tcPr>
            <w:tcW w:w="914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Laikmatis turi būti pateiktas su atlikta metrologine patikra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1407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1407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 Kauno regiono aplinkos apsaugos departamento Valstybinės analitinės kontrolės skyrių</w:t>
            </w:r>
            <w:r w:rsidRPr="00E00FBF">
              <w:rPr>
                <w:rStyle w:val="Strong"/>
                <w:color w:val="auto"/>
                <w:lang w:val="lt-LT"/>
              </w:rPr>
              <w:t>,</w:t>
            </w:r>
            <w:r w:rsidRPr="00E00FBF">
              <w:rPr>
                <w:color w:val="auto"/>
                <w:lang w:val="lt-LT"/>
              </w:rPr>
              <w:t xml:space="preserve"> Rotušės a. 12, LT 44279 Kaunas </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1407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407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1407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1407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p>
    <w:p w:rsidR="00D45A50" w:rsidRPr="00110F8A" w:rsidRDefault="00D45A50" w:rsidP="00D45A50">
      <w:pPr>
        <w:rPr>
          <w:b/>
          <w:bCs/>
          <w:color w:val="auto"/>
          <w:u w:val="single"/>
          <w:lang w:val="lt-LT"/>
        </w:rPr>
      </w:pPr>
      <w:r w:rsidRPr="00110F8A">
        <w:rPr>
          <w:b/>
          <w:bCs/>
          <w:color w:val="auto"/>
          <w:lang w:val="lt-LT"/>
        </w:rPr>
        <w:t xml:space="preserve">22 lentelė. Aspiratorius mėginių paėmimui </w:t>
      </w:r>
      <w:proofErr w:type="spellStart"/>
      <w:r w:rsidRPr="00110F8A">
        <w:rPr>
          <w:b/>
          <w:bCs/>
          <w:color w:val="auto"/>
          <w:lang w:val="lt-LT"/>
        </w:rPr>
        <w:t>sorbcijos</w:t>
      </w:r>
      <w:proofErr w:type="spellEnd"/>
      <w:r w:rsidRPr="00110F8A">
        <w:rPr>
          <w:b/>
          <w:bCs/>
          <w:color w:val="auto"/>
          <w:lang w:val="lt-LT"/>
        </w:rPr>
        <w:t xml:space="preserve"> metodu</w:t>
      </w:r>
      <w:r>
        <w:rPr>
          <w:b/>
          <w:bCs/>
          <w:color w:val="auto"/>
          <w:lang w:val="lt-LT"/>
        </w:rPr>
        <w:t xml:space="preserve"> </w:t>
      </w:r>
      <w:r w:rsidRPr="00110F8A">
        <w:rPr>
          <w:b/>
          <w:bCs/>
          <w:color w:val="auto"/>
          <w:u w:val="single"/>
          <w:lang w:val="lt-LT"/>
        </w:rPr>
        <w:t>(</w:t>
      </w:r>
      <w:r w:rsidRPr="00110F8A">
        <w:rPr>
          <w:b/>
          <w:bCs/>
          <w:color w:val="auto"/>
          <w:lang w:val="lt-LT"/>
        </w:rPr>
        <w:t xml:space="preserve">Aspiratorius su </w:t>
      </w:r>
      <w:proofErr w:type="spellStart"/>
      <w:r w:rsidRPr="00110F8A">
        <w:rPr>
          <w:b/>
          <w:bCs/>
          <w:color w:val="auto"/>
          <w:lang w:val="lt-LT"/>
        </w:rPr>
        <w:t>kalibratoriumi</w:t>
      </w:r>
      <w:proofErr w:type="spellEnd"/>
      <w:r w:rsidRPr="00110F8A">
        <w:rPr>
          <w:b/>
          <w:bCs/>
          <w:color w:val="auto"/>
          <w:lang w:val="lt-LT"/>
        </w:rPr>
        <w:t xml:space="preserve"> </w:t>
      </w:r>
      <w:proofErr w:type="spellStart"/>
      <w:r w:rsidRPr="00110F8A">
        <w:rPr>
          <w:b/>
          <w:bCs/>
          <w:color w:val="auto"/>
          <w:lang w:val="lt-LT"/>
        </w:rPr>
        <w:t>sorbento</w:t>
      </w:r>
      <w:proofErr w:type="spellEnd"/>
      <w:r w:rsidRPr="00110F8A">
        <w:rPr>
          <w:b/>
          <w:bCs/>
          <w:color w:val="auto"/>
          <w:lang w:val="lt-LT"/>
        </w:rPr>
        <w:t xml:space="preserve"> vamzdeliams)</w:t>
      </w:r>
    </w:p>
    <w:tbl>
      <w:tblPr>
        <w:tblpPr w:leftFromText="180" w:rightFromText="180" w:vertAnchor="text" w:tblpX="216" w:tblpY="1"/>
        <w:tblOverlap w:val="never"/>
        <w:tblW w:w="14992" w:type="dxa"/>
        <w:tblLayout w:type="fixed"/>
        <w:tblLook w:val="0000"/>
      </w:tblPr>
      <w:tblGrid>
        <w:gridCol w:w="900"/>
        <w:gridCol w:w="5220"/>
        <w:gridCol w:w="8872"/>
      </w:tblGrid>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F97868" w:rsidRDefault="00D45A50" w:rsidP="001B0EC0">
            <w:pPr>
              <w:snapToGrid w:val="0"/>
              <w:jc w:val="center"/>
              <w:rPr>
                <w:color w:val="auto"/>
                <w:lang w:val="lt-LT"/>
              </w:rPr>
            </w:pPr>
            <w:r w:rsidRPr="00F97868">
              <w:rPr>
                <w:color w:val="auto"/>
                <w:lang w:val="lt-LT"/>
              </w:rPr>
              <w:t>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b/>
                <w:color w:val="auto"/>
                <w:lang w:val="lt-LT"/>
              </w:rPr>
            </w:pPr>
            <w:r w:rsidRPr="00110F8A">
              <w:rPr>
                <w:b/>
                <w:color w:val="auto"/>
                <w:lang w:val="lt-LT"/>
              </w:rPr>
              <w:t>Aspiratorius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 xml:space="preserve">Siurbimo greitis </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 xml:space="preserve">Ne mažesnis kaip (1 – 5000) ml/min </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Greičio palaikymas kintant slėgiui</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Būtinas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Siurbimo greičio paklaida</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Ne didesnė ±5 %</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tabs>
                <w:tab w:val="left" w:pos="1702"/>
              </w:tabs>
              <w:snapToGrid w:val="0"/>
              <w:rPr>
                <w:color w:val="auto"/>
                <w:lang w:val="lt-LT"/>
              </w:rPr>
            </w:pPr>
            <w:r w:rsidRPr="00110F8A">
              <w:rPr>
                <w:color w:val="auto"/>
                <w:lang w:val="lt-LT"/>
              </w:rPr>
              <w:t>Srauto reguliavimas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Skaitmeninis skystųjų kristalų ekranas, kuris rodytų darbo parametrus, baterijų statusą</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Įmontuotas </w:t>
            </w:r>
            <w:proofErr w:type="spellStart"/>
            <w:r w:rsidRPr="00110F8A">
              <w:rPr>
                <w:color w:val="auto"/>
                <w:lang w:val="lt-LT"/>
              </w:rPr>
              <w:t>rotametras</w:t>
            </w:r>
            <w:proofErr w:type="spellEnd"/>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Turi dirbti su akumuliatorių baterija ir iš tinklo</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Reikalavimai elektros tinklui </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220-230 V, 50Hz</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5220"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Priedai</w:t>
            </w:r>
            <w:r>
              <w:rPr>
                <w:color w:val="auto"/>
                <w:lang w:val="lt-LT"/>
              </w:rPr>
              <w:t>:</w:t>
            </w:r>
          </w:p>
          <w:p w:rsidR="00D45A50" w:rsidRDefault="00D45A50" w:rsidP="001B0EC0">
            <w:pPr>
              <w:rPr>
                <w:color w:val="auto"/>
                <w:lang w:val="lt-LT"/>
              </w:rPr>
            </w:pPr>
            <w:r w:rsidRPr="00110F8A">
              <w:rPr>
                <w:color w:val="auto"/>
                <w:lang w:val="lt-LT"/>
              </w:rPr>
              <w:t xml:space="preserve">Tarpinė jungtis ypač mažo oro srauto siurbimui </w:t>
            </w:r>
          </w:p>
          <w:p w:rsidR="00D45A50" w:rsidRPr="00110F8A" w:rsidRDefault="00D45A50" w:rsidP="001B0EC0">
            <w:pPr>
              <w:rPr>
                <w:color w:val="auto"/>
                <w:lang w:val="lt-LT"/>
              </w:rPr>
            </w:pPr>
            <w:r w:rsidRPr="00110F8A">
              <w:rPr>
                <w:color w:val="auto"/>
                <w:lang w:val="lt-LT"/>
              </w:rPr>
              <w:t>(0-0,5 l/min).</w:t>
            </w:r>
          </w:p>
          <w:p w:rsidR="00D45A50" w:rsidRPr="00110F8A" w:rsidRDefault="00D45A50" w:rsidP="001B0EC0">
            <w:pPr>
              <w:rPr>
                <w:color w:val="auto"/>
                <w:lang w:val="lt-LT"/>
              </w:rPr>
            </w:pPr>
            <w:r w:rsidRPr="00110F8A">
              <w:rPr>
                <w:color w:val="auto"/>
                <w:lang w:val="lt-LT"/>
              </w:rPr>
              <w:t xml:space="preserve">Jungtys teršalų paėmimui į </w:t>
            </w:r>
            <w:proofErr w:type="spellStart"/>
            <w:r w:rsidRPr="00110F8A">
              <w:rPr>
                <w:color w:val="auto"/>
                <w:lang w:val="lt-LT"/>
              </w:rPr>
              <w:t>sorbcinius</w:t>
            </w:r>
            <w:proofErr w:type="spellEnd"/>
            <w:r w:rsidRPr="00110F8A">
              <w:rPr>
                <w:color w:val="auto"/>
                <w:lang w:val="lt-LT"/>
              </w:rPr>
              <w:t xml:space="preserve"> vamzdelius.</w:t>
            </w:r>
          </w:p>
          <w:p w:rsidR="00D45A50" w:rsidRPr="00110F8A" w:rsidRDefault="00D45A50" w:rsidP="001B0EC0">
            <w:pPr>
              <w:rPr>
                <w:color w:val="auto"/>
                <w:lang w:val="lt-LT"/>
              </w:rPr>
            </w:pPr>
            <w:r w:rsidRPr="00110F8A">
              <w:rPr>
                <w:color w:val="auto"/>
                <w:lang w:val="lt-LT"/>
              </w:rPr>
              <w:t>Transportavimo lagaminas.</w:t>
            </w:r>
          </w:p>
          <w:p w:rsidR="00D45A50" w:rsidRPr="00110F8A" w:rsidRDefault="00D45A50" w:rsidP="001B0EC0">
            <w:pPr>
              <w:rPr>
                <w:color w:val="auto"/>
                <w:lang w:val="lt-LT"/>
              </w:rPr>
            </w:pPr>
            <w:r w:rsidRPr="00110F8A">
              <w:rPr>
                <w:color w:val="auto"/>
                <w:lang w:val="lt-LT"/>
              </w:rPr>
              <w:t>Papildomos akumuliatorių baterijos.</w:t>
            </w:r>
          </w:p>
          <w:p w:rsidR="00D45A50" w:rsidRPr="00110F8A" w:rsidRDefault="00D45A50" w:rsidP="001B0EC0">
            <w:pPr>
              <w:rPr>
                <w:color w:val="auto"/>
                <w:lang w:val="lt-LT"/>
              </w:rPr>
            </w:pPr>
            <w:r w:rsidRPr="00110F8A">
              <w:rPr>
                <w:color w:val="auto"/>
                <w:lang w:val="lt-LT"/>
              </w:rPr>
              <w:t>Baterijų įkroviklis.</w:t>
            </w:r>
          </w:p>
          <w:p w:rsidR="00D45A50" w:rsidRPr="00110F8A" w:rsidRDefault="00D45A50" w:rsidP="001B0EC0">
            <w:pPr>
              <w:rPr>
                <w:color w:val="auto"/>
                <w:sz w:val="16"/>
                <w:szCs w:val="16"/>
                <w:lang w:val="lt-LT"/>
              </w:rPr>
            </w:pPr>
          </w:p>
          <w:p w:rsidR="00D45A50" w:rsidRPr="00110F8A" w:rsidRDefault="00D45A50" w:rsidP="001B0EC0">
            <w:pPr>
              <w:autoSpaceDN w:val="0"/>
              <w:adjustRightInd w:val="0"/>
              <w:rPr>
                <w:color w:val="auto"/>
                <w:lang w:val="lt-LT"/>
              </w:rPr>
            </w:pPr>
            <w:proofErr w:type="spellStart"/>
            <w:r w:rsidRPr="00110F8A">
              <w:rPr>
                <w:color w:val="auto"/>
                <w:lang w:val="lt-LT"/>
              </w:rPr>
              <w:t>Sorbento</w:t>
            </w:r>
            <w:proofErr w:type="spellEnd"/>
            <w:r w:rsidRPr="00110F8A">
              <w:rPr>
                <w:color w:val="auto"/>
                <w:lang w:val="lt-LT"/>
              </w:rPr>
              <w:t xml:space="preserve"> vamzdeliai skirti ATD GC/MS </w:t>
            </w:r>
            <w:r w:rsidRPr="00110F8A">
              <w:rPr>
                <w:color w:val="auto"/>
                <w:lang w:val="lt-LT"/>
              </w:rPr>
              <w:lastRenderedPageBreak/>
              <w:t>analitiniam metodui .</w:t>
            </w:r>
          </w:p>
          <w:p w:rsidR="00D45A50" w:rsidRPr="00110F8A" w:rsidRDefault="00D45A50" w:rsidP="001B0EC0">
            <w:pPr>
              <w:rPr>
                <w:color w:val="auto"/>
                <w:lang w:val="lt-LT"/>
              </w:rPr>
            </w:pPr>
            <w:proofErr w:type="spellStart"/>
            <w:r w:rsidRPr="00110F8A">
              <w:rPr>
                <w:color w:val="auto"/>
                <w:lang w:val="lt-LT"/>
              </w:rPr>
              <w:t>Termo</w:t>
            </w:r>
            <w:proofErr w:type="spellEnd"/>
            <w:r w:rsidRPr="00110F8A">
              <w:rPr>
                <w:color w:val="auto"/>
                <w:lang w:val="lt-LT"/>
              </w:rPr>
              <w:t xml:space="preserve"> </w:t>
            </w:r>
            <w:proofErr w:type="spellStart"/>
            <w:r w:rsidRPr="00110F8A">
              <w:rPr>
                <w:color w:val="auto"/>
                <w:lang w:val="lt-LT"/>
              </w:rPr>
              <w:t>desorbcinių</w:t>
            </w:r>
            <w:proofErr w:type="spellEnd"/>
            <w:r w:rsidRPr="00110F8A">
              <w:rPr>
                <w:color w:val="auto"/>
                <w:lang w:val="lt-LT"/>
              </w:rPr>
              <w:t xml:space="preserve"> nerūdijančio plieno vamzdelių rinkinys, susidedanti iš 80 vamzdelių, iš jų 40vnt –užpildyti </w:t>
            </w:r>
            <w:proofErr w:type="spellStart"/>
            <w:r w:rsidRPr="00110F8A">
              <w:rPr>
                <w:color w:val="auto"/>
                <w:lang w:val="lt-LT"/>
              </w:rPr>
              <w:t>sorbentu</w:t>
            </w:r>
            <w:proofErr w:type="spellEnd"/>
            <w:r w:rsidRPr="00110F8A">
              <w:rPr>
                <w:color w:val="auto"/>
                <w:lang w:val="lt-LT"/>
              </w:rPr>
              <w:t xml:space="preserve"> </w:t>
            </w:r>
            <w:proofErr w:type="spellStart"/>
            <w:r w:rsidRPr="00110F8A">
              <w:rPr>
                <w:color w:val="auto"/>
                <w:lang w:val="lt-LT"/>
              </w:rPr>
              <w:t>Carbopack</w:t>
            </w:r>
            <w:proofErr w:type="spellEnd"/>
            <w:r w:rsidRPr="00110F8A">
              <w:rPr>
                <w:color w:val="auto"/>
                <w:lang w:val="lt-LT"/>
              </w:rPr>
              <w:t xml:space="preserve"> B ir  40 </w:t>
            </w:r>
            <w:proofErr w:type="spellStart"/>
            <w:r w:rsidRPr="00110F8A">
              <w:rPr>
                <w:color w:val="auto"/>
                <w:lang w:val="lt-LT"/>
              </w:rPr>
              <w:t>sorbentu</w:t>
            </w:r>
            <w:proofErr w:type="spellEnd"/>
            <w:r w:rsidRPr="00110F8A">
              <w:rPr>
                <w:color w:val="auto"/>
                <w:lang w:val="lt-LT"/>
              </w:rPr>
              <w:t xml:space="preserve"> </w:t>
            </w:r>
            <w:proofErr w:type="spellStart"/>
            <w:r w:rsidRPr="00110F8A">
              <w:rPr>
                <w:color w:val="auto"/>
                <w:lang w:val="lt-LT"/>
              </w:rPr>
              <w:t>Tenax</w:t>
            </w:r>
            <w:proofErr w:type="spellEnd"/>
            <w:r w:rsidRPr="00110F8A">
              <w:rPr>
                <w:color w:val="auto"/>
                <w:lang w:val="lt-LT"/>
              </w:rPr>
              <w:t xml:space="preserve">. </w:t>
            </w:r>
          </w:p>
          <w:p w:rsidR="00D45A50" w:rsidRPr="00110F8A" w:rsidRDefault="00D45A50" w:rsidP="001B0EC0">
            <w:pPr>
              <w:rPr>
                <w:color w:val="auto"/>
                <w:lang w:val="lt-LT"/>
              </w:rPr>
            </w:pPr>
            <w:r w:rsidRPr="00110F8A">
              <w:rPr>
                <w:color w:val="auto"/>
                <w:lang w:val="lt-LT"/>
              </w:rPr>
              <w:t xml:space="preserve">Vamzdeliai turi būti tinkami  dirbant su </w:t>
            </w:r>
            <w:proofErr w:type="spellStart"/>
            <w:r w:rsidRPr="00110F8A">
              <w:rPr>
                <w:color w:val="auto"/>
                <w:lang w:val="lt-LT"/>
              </w:rPr>
              <w:t>Perkin</w:t>
            </w:r>
            <w:proofErr w:type="spellEnd"/>
            <w:r w:rsidRPr="00110F8A">
              <w:rPr>
                <w:color w:val="auto"/>
                <w:lang w:val="lt-LT"/>
              </w:rPr>
              <w:t xml:space="preserve"> </w:t>
            </w:r>
            <w:proofErr w:type="spellStart"/>
            <w:r w:rsidRPr="00110F8A">
              <w:rPr>
                <w:color w:val="auto"/>
                <w:lang w:val="lt-LT"/>
              </w:rPr>
              <w:t>Elmer</w:t>
            </w:r>
            <w:proofErr w:type="spellEnd"/>
            <w:r w:rsidRPr="00110F8A">
              <w:rPr>
                <w:color w:val="auto"/>
                <w:lang w:val="lt-LT"/>
              </w:rPr>
              <w:t xml:space="preserve"> firmos </w:t>
            </w:r>
            <w:proofErr w:type="spellStart"/>
            <w:r w:rsidRPr="00110F8A">
              <w:rPr>
                <w:color w:val="auto"/>
                <w:lang w:val="lt-LT"/>
              </w:rPr>
              <w:t>termodesorbcinių</w:t>
            </w:r>
            <w:proofErr w:type="spellEnd"/>
            <w:r w:rsidRPr="00110F8A">
              <w:rPr>
                <w:color w:val="auto"/>
                <w:lang w:val="lt-LT"/>
              </w:rPr>
              <w:t xml:space="preserve"> įrenginiu </w:t>
            </w:r>
            <w:proofErr w:type="spellStart"/>
            <w:r w:rsidRPr="00110F8A">
              <w:rPr>
                <w:color w:val="auto"/>
                <w:lang w:val="lt-LT"/>
              </w:rPr>
              <w:t>TurboMatrix</w:t>
            </w:r>
            <w:proofErr w:type="spellEnd"/>
            <w:r w:rsidRPr="00110F8A">
              <w:rPr>
                <w:color w:val="auto"/>
                <w:lang w:val="lt-LT"/>
              </w:rPr>
              <w:t xml:space="preserve"> 650. </w:t>
            </w:r>
          </w:p>
          <w:p w:rsidR="00D45A50" w:rsidRPr="00110F8A" w:rsidRDefault="00D45A50" w:rsidP="001B0EC0">
            <w:pPr>
              <w:snapToGrid w:val="0"/>
              <w:rPr>
                <w:color w:val="auto"/>
                <w:lang w:val="lt-LT"/>
              </w:rPr>
            </w:pPr>
            <w:r w:rsidRPr="00110F8A">
              <w:rPr>
                <w:color w:val="auto"/>
                <w:lang w:val="lt-LT"/>
              </w:rPr>
              <w:t xml:space="preserve"> Kiekvienas vamzdelis turi turėti unikalų numerį, </w:t>
            </w:r>
            <w:proofErr w:type="spellStart"/>
            <w:r w:rsidRPr="00110F8A">
              <w:rPr>
                <w:color w:val="auto"/>
                <w:lang w:val="lt-LT"/>
              </w:rPr>
              <w:t>Swageloc</w:t>
            </w:r>
            <w:proofErr w:type="spellEnd"/>
            <w:r w:rsidRPr="00110F8A">
              <w:rPr>
                <w:color w:val="auto"/>
                <w:lang w:val="lt-LT"/>
              </w:rPr>
              <w:t xml:space="preserve"> antgalius. Vamzdeliai turi būti kondicionuoti, vamzdelio charakteristikos:  O.D. x ilgis -  ¼ </w:t>
            </w:r>
            <w:proofErr w:type="spellStart"/>
            <w:r w:rsidRPr="00110F8A">
              <w:rPr>
                <w:color w:val="auto"/>
                <w:lang w:val="lt-LT"/>
              </w:rPr>
              <w:t>in</w:t>
            </w:r>
            <w:proofErr w:type="spellEnd"/>
            <w:r w:rsidRPr="00110F8A">
              <w:rPr>
                <w:color w:val="auto"/>
                <w:lang w:val="lt-LT"/>
              </w:rPr>
              <w:t xml:space="preserve"> x3,5 </w:t>
            </w:r>
            <w:proofErr w:type="spellStart"/>
            <w:r w:rsidRPr="00110F8A">
              <w:rPr>
                <w:color w:val="auto"/>
                <w:lang w:val="lt-LT"/>
              </w:rPr>
              <w:t>in</w:t>
            </w:r>
            <w:proofErr w:type="spellEnd"/>
            <w:r w:rsidRPr="00110F8A">
              <w:rPr>
                <w:color w:val="auto"/>
                <w:lang w:val="lt-LT"/>
              </w:rPr>
              <w:t xml:space="preserve">, ID 5mm. </w:t>
            </w:r>
            <w:proofErr w:type="spellStart"/>
            <w:r w:rsidRPr="00110F8A">
              <w:rPr>
                <w:color w:val="auto"/>
                <w:lang w:val="lt-LT"/>
              </w:rPr>
              <w:t>Sorbentas</w:t>
            </w:r>
            <w:proofErr w:type="spellEnd"/>
            <w:r w:rsidRPr="00110F8A">
              <w:rPr>
                <w:color w:val="auto"/>
                <w:lang w:val="lt-LT"/>
              </w:rPr>
              <w:t xml:space="preserve"> </w:t>
            </w:r>
            <w:proofErr w:type="spellStart"/>
            <w:r w:rsidRPr="00110F8A">
              <w:rPr>
                <w:color w:val="auto"/>
                <w:lang w:val="lt-LT"/>
              </w:rPr>
              <w:t>Carbopack</w:t>
            </w:r>
            <w:proofErr w:type="spellEnd"/>
            <w:r w:rsidRPr="00110F8A">
              <w:rPr>
                <w:color w:val="auto"/>
                <w:lang w:val="lt-LT"/>
              </w:rPr>
              <w:t xml:space="preserve"> B ar </w:t>
            </w:r>
            <w:proofErr w:type="spellStart"/>
            <w:r w:rsidRPr="00110F8A">
              <w:rPr>
                <w:color w:val="auto"/>
                <w:lang w:val="lt-LT"/>
              </w:rPr>
              <w:t>Tenax</w:t>
            </w:r>
            <w:proofErr w:type="spellEnd"/>
            <w:r w:rsidRPr="00110F8A">
              <w:rPr>
                <w:color w:val="auto"/>
                <w:lang w:val="lt-LT"/>
              </w:rPr>
              <w:t xml:space="preserve"> GR  </w:t>
            </w:r>
          </w:p>
        </w:tc>
        <w:tc>
          <w:tcPr>
            <w:tcW w:w="8872" w:type="dxa"/>
            <w:tcBorders>
              <w:top w:val="single" w:sz="4" w:space="0" w:color="000000"/>
              <w:left w:val="single" w:sz="4" w:space="0" w:color="000000"/>
              <w:bottom w:val="single" w:sz="4" w:space="0" w:color="000000"/>
              <w:right w:val="single" w:sz="4" w:space="0" w:color="auto"/>
            </w:tcBorders>
          </w:tcPr>
          <w:p w:rsidR="00D45A50" w:rsidRDefault="00D45A50" w:rsidP="001B0EC0">
            <w:r w:rsidRPr="00941DC4">
              <w:rPr>
                <w:color w:val="auto"/>
                <w:lang w:val="lt-LT"/>
              </w:rPr>
              <w:lastRenderedPageBreak/>
              <w:t>Būtina</w:t>
            </w:r>
          </w:p>
        </w:tc>
      </w:tr>
      <w:tr w:rsidR="00D45A50" w:rsidRPr="00DC2E31"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1.10.</w:t>
            </w:r>
          </w:p>
        </w:tc>
        <w:tc>
          <w:tcPr>
            <w:tcW w:w="5220" w:type="dxa"/>
            <w:tcBorders>
              <w:top w:val="single" w:sz="4" w:space="0" w:color="000000"/>
              <w:left w:val="single" w:sz="4" w:space="0" w:color="000000"/>
              <w:bottom w:val="single" w:sz="4" w:space="0" w:color="000000"/>
            </w:tcBorders>
          </w:tcPr>
          <w:p w:rsidR="00D45A50" w:rsidRDefault="00D45A50" w:rsidP="001B0EC0">
            <w:pPr>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t xml:space="preserve">  Metrologinė patikra ir galiojantis sertifikatas</w:t>
            </w:r>
          </w:p>
        </w:tc>
        <w:tc>
          <w:tcPr>
            <w:tcW w:w="8872" w:type="dxa"/>
            <w:tcBorders>
              <w:top w:val="single" w:sz="4" w:space="0" w:color="000000"/>
              <w:left w:val="single" w:sz="4" w:space="0" w:color="000000"/>
              <w:bottom w:val="single" w:sz="4" w:space="0" w:color="000000"/>
              <w:right w:val="single" w:sz="4" w:space="0" w:color="auto"/>
            </w:tcBorders>
          </w:tcPr>
          <w:p w:rsidR="00D45A50" w:rsidRDefault="00D45A50" w:rsidP="001B0EC0">
            <w:r w:rsidRPr="00941DC4">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F97868" w:rsidRDefault="00D45A50" w:rsidP="001B0EC0">
            <w:pPr>
              <w:snapToGrid w:val="0"/>
              <w:jc w:val="center"/>
              <w:rPr>
                <w:color w:val="auto"/>
                <w:lang w:val="lt-LT"/>
              </w:rPr>
            </w:pPr>
            <w:r w:rsidRPr="00F97868">
              <w:rPr>
                <w:color w:val="auto"/>
                <w:lang w:val="lt-LT"/>
              </w:rPr>
              <w:t>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rPr>
                <w:b/>
                <w:color w:val="auto"/>
                <w:lang w:val="lt-LT"/>
              </w:rPr>
            </w:pPr>
            <w:r w:rsidRPr="00110F8A">
              <w:rPr>
                <w:b/>
                <w:color w:val="auto"/>
                <w:lang w:val="lt-LT"/>
              </w:rPr>
              <w:t xml:space="preserve">Automatinis </w:t>
            </w:r>
            <w:proofErr w:type="spellStart"/>
            <w:r w:rsidRPr="00110F8A">
              <w:rPr>
                <w:b/>
                <w:color w:val="auto"/>
                <w:lang w:val="lt-LT"/>
              </w:rPr>
              <w:t>kalibratorius</w:t>
            </w:r>
            <w:proofErr w:type="spellEnd"/>
            <w:r>
              <w:rPr>
                <w:b/>
                <w:color w:val="auto"/>
                <w:lang w:val="lt-LT"/>
              </w:rPr>
              <w:t>:</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 xml:space="preserve">Paskirtis </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Aspiratoriaus kalibravimui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Srautas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 siauresniame intervale kaip 50-5000 cm</w:t>
            </w:r>
            <w:r w:rsidRPr="00110F8A">
              <w:rPr>
                <w:color w:val="auto"/>
                <w:vertAlign w:val="superscript"/>
                <w:lang w:val="lt-LT"/>
              </w:rPr>
              <w:t>3</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Tūrinis tikslumas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 1 % ar geresnis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2.4.</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Atliekami matavimai</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Temperatūra, slėgis, srautas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Matuojamo slėgio tikslumas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±3.5 </w:t>
            </w:r>
            <w:proofErr w:type="spellStart"/>
            <w:r w:rsidRPr="00110F8A">
              <w:rPr>
                <w:color w:val="auto"/>
                <w:lang w:val="lt-LT"/>
              </w:rPr>
              <w:t>mmHg</w:t>
            </w:r>
            <w:proofErr w:type="spellEnd"/>
            <w:r w:rsidRPr="00110F8A">
              <w:rPr>
                <w:color w:val="auto"/>
                <w:lang w:val="lt-LT"/>
              </w:rPr>
              <w:t xml:space="preserve"> ar geresnis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2.6.</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Matuojamos temperatūros tikslumas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±0.8° C ar geresnis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2.7.</w:t>
            </w:r>
          </w:p>
        </w:tc>
        <w:tc>
          <w:tcPr>
            <w:tcW w:w="5220" w:type="dxa"/>
            <w:tcBorders>
              <w:top w:val="single" w:sz="4" w:space="0" w:color="000000"/>
              <w:left w:val="single" w:sz="4" w:space="0" w:color="000000"/>
              <w:bottom w:val="single" w:sz="4" w:space="0" w:color="000000"/>
            </w:tcBorders>
          </w:tcPr>
          <w:p w:rsidR="00D45A50" w:rsidRDefault="00D45A50" w:rsidP="001B0EC0">
            <w:pPr>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t>Galiojantis kalibravimo liudijimas</w:t>
            </w:r>
          </w:p>
        </w:tc>
        <w:tc>
          <w:tcPr>
            <w:tcW w:w="887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 xml:space="preserve">į Aplinkos apsaugos agentūros Jūrinių tyrimų departamentą, </w:t>
            </w:r>
            <w:r w:rsidRPr="00E00FBF">
              <w:rPr>
                <w:color w:val="auto"/>
                <w:lang w:val="lt-LT"/>
              </w:rPr>
              <w:t>Taikos pr. 26, LT-91149 Klaipėda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r>
        <w:rPr>
          <w:color w:val="auto"/>
          <w:lang w:val="lt-LT"/>
        </w:rPr>
        <w:t xml:space="preserve"> </w:t>
      </w:r>
    </w:p>
    <w:p w:rsidR="00D45A50" w:rsidRPr="00110F8A" w:rsidRDefault="00D45A50" w:rsidP="00D45A50">
      <w:pPr>
        <w:rPr>
          <w:b/>
          <w:bCs/>
          <w:color w:val="auto"/>
          <w:u w:val="single"/>
          <w:lang w:val="lt-LT"/>
        </w:rPr>
      </w:pPr>
      <w:r>
        <w:rPr>
          <w:b/>
          <w:bCs/>
          <w:color w:val="auto"/>
          <w:lang w:val="lt-LT"/>
        </w:rPr>
        <w:t xml:space="preserve">  </w:t>
      </w:r>
      <w:r w:rsidRPr="00110F8A">
        <w:rPr>
          <w:b/>
          <w:bCs/>
          <w:color w:val="auto"/>
          <w:lang w:val="lt-LT"/>
        </w:rPr>
        <w:t>23 lentelė. Aspiratorius oro mėginiams imti</w:t>
      </w:r>
    </w:p>
    <w:tbl>
      <w:tblPr>
        <w:tblpPr w:leftFromText="180" w:rightFromText="180" w:vertAnchor="text" w:tblpX="216" w:tblpY="1"/>
        <w:tblOverlap w:val="never"/>
        <w:tblW w:w="14992" w:type="dxa"/>
        <w:tblLayout w:type="fixed"/>
        <w:tblLook w:val="0000"/>
      </w:tblPr>
      <w:tblGrid>
        <w:gridCol w:w="900"/>
        <w:gridCol w:w="4932"/>
        <w:gridCol w:w="9160"/>
      </w:tblGrid>
      <w:tr w:rsidR="00D45A50" w:rsidRPr="00110F8A" w:rsidTr="001B0EC0">
        <w:tc>
          <w:tcPr>
            <w:tcW w:w="9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b/>
                <w:bCs/>
                <w:color w:val="auto"/>
                <w:lang w:val="lt-LT"/>
              </w:rPr>
            </w:pPr>
            <w:r w:rsidRPr="00110F8A">
              <w:rPr>
                <w:b/>
                <w:bCs/>
                <w:color w:val="auto"/>
                <w:lang w:val="lt-LT"/>
              </w:rPr>
              <w:lastRenderedPageBreak/>
              <w:t>Eil. Nr.</w:t>
            </w:r>
          </w:p>
        </w:tc>
        <w:tc>
          <w:tcPr>
            <w:tcW w:w="4932"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b/>
                <w:bCs/>
                <w:color w:val="auto"/>
                <w:lang w:val="lt-LT"/>
              </w:rPr>
            </w:pPr>
            <w:r w:rsidRPr="00110F8A">
              <w:rPr>
                <w:b/>
                <w:bCs/>
                <w:color w:val="auto"/>
                <w:lang w:val="lt-LT"/>
              </w:rPr>
              <w:t>Rodiklis</w:t>
            </w:r>
          </w:p>
        </w:tc>
        <w:tc>
          <w:tcPr>
            <w:tcW w:w="9160"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b/>
                <w:bCs/>
                <w:color w:val="auto"/>
                <w:lang w:val="lt-LT"/>
              </w:rPr>
            </w:pPr>
            <w:r w:rsidRPr="00110F8A">
              <w:rPr>
                <w:b/>
                <w:bCs/>
                <w:color w:val="auto"/>
                <w:lang w:val="lt-LT"/>
              </w:rPr>
              <w:t>Techniniai ir funkciniai reikalavimai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Maksimalus traukimo greitis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0,2 ÷ 30 l/min</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Vakuumas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 xml:space="preserve">Maksimalus vakuumas iki 600 </w:t>
            </w:r>
            <w:proofErr w:type="spellStart"/>
            <w:r w:rsidRPr="00110F8A">
              <w:rPr>
                <w:color w:val="auto"/>
                <w:lang w:val="lt-LT"/>
              </w:rPr>
              <w:t>mmHg</w:t>
            </w:r>
            <w:proofErr w:type="spellEnd"/>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Paklaida</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 2 % ar mažesnė</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Siurblio tipas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Membraninis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proofErr w:type="spellStart"/>
            <w:r w:rsidRPr="00110F8A">
              <w:rPr>
                <w:color w:val="auto"/>
                <w:lang w:val="lt-LT"/>
              </w:rPr>
              <w:t>Indikuojamas</w:t>
            </w:r>
            <w:proofErr w:type="spellEnd"/>
            <w:r w:rsidRPr="00110F8A">
              <w:rPr>
                <w:color w:val="auto"/>
                <w:lang w:val="lt-LT"/>
              </w:rPr>
              <w:t xml:space="preserve"> tūris, temperatūra</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Platus skystųjų kristalų ekranas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Būtinas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Drėgmės absorberis apsaugantis aspiratorių</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Būtinas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Darbinis intervalas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Ne siauresnis kaip 0,2-25 L/min</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Darbo aplinkos temperatūra</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Ne siauresniame intervale kaip -25</w:t>
            </w:r>
            <w:r w:rsidRPr="00110F8A">
              <w:rPr>
                <w:color w:val="auto"/>
                <w:vertAlign w:val="superscript"/>
                <w:lang w:val="lt-LT"/>
              </w:rPr>
              <w:t xml:space="preserve"> o </w:t>
            </w:r>
            <w:r w:rsidRPr="00110F8A">
              <w:rPr>
                <w:color w:val="auto"/>
                <w:lang w:val="lt-LT"/>
              </w:rPr>
              <w:t>C - -+60</w:t>
            </w:r>
            <w:r w:rsidRPr="00110F8A">
              <w:rPr>
                <w:color w:val="auto"/>
                <w:vertAlign w:val="superscript"/>
                <w:lang w:val="lt-LT"/>
              </w:rPr>
              <w:t xml:space="preserve">o </w:t>
            </w:r>
            <w:r w:rsidRPr="00110F8A">
              <w:rPr>
                <w:color w:val="auto"/>
                <w:lang w:val="lt-LT"/>
              </w:rPr>
              <w:t>C</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Temperatūros kontrolė</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Ne siauresniame intervale kaip -30- +45</w:t>
            </w:r>
            <w:r w:rsidRPr="00110F8A">
              <w:rPr>
                <w:color w:val="auto"/>
                <w:vertAlign w:val="superscript"/>
                <w:lang w:val="lt-LT"/>
              </w:rPr>
              <w:t xml:space="preserve">o </w:t>
            </w:r>
            <w:r w:rsidRPr="00110F8A">
              <w:rPr>
                <w:color w:val="auto"/>
                <w:lang w:val="lt-LT"/>
              </w:rPr>
              <w:t>C</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Komunikacija</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2 RS232 sąsajos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Dirba su akumuliatoriais ir iš tinklo</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Maitinimas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Įvadas 220-230V, 50/60 Hz, išvadas 13,8V, 4A ar lygiavertis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 xml:space="preserve">Akumuliatorių </w:t>
            </w:r>
            <w:proofErr w:type="spellStart"/>
            <w:r w:rsidRPr="00110F8A">
              <w:rPr>
                <w:color w:val="auto"/>
                <w:lang w:val="lt-LT"/>
              </w:rPr>
              <w:t>įkrovėjas</w:t>
            </w:r>
            <w:proofErr w:type="spellEnd"/>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Būtinas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4932" w:type="dxa"/>
            <w:tcBorders>
              <w:top w:val="single" w:sz="4" w:space="0" w:color="000000"/>
              <w:left w:val="single" w:sz="4" w:space="0" w:color="000000"/>
              <w:bottom w:val="single" w:sz="4" w:space="0" w:color="000000"/>
            </w:tcBorders>
          </w:tcPr>
          <w:p w:rsidR="00D45A50" w:rsidRDefault="00D45A50" w:rsidP="001B0EC0">
            <w:pPr>
              <w:tabs>
                <w:tab w:val="left" w:pos="1926"/>
              </w:tabs>
              <w:snapToGrid w:val="0"/>
              <w:rPr>
                <w:color w:val="auto"/>
                <w:lang w:val="lt-LT"/>
              </w:rPr>
            </w:pPr>
            <w:r w:rsidRPr="00110F8A">
              <w:rPr>
                <w:color w:val="auto"/>
                <w:lang w:val="lt-LT"/>
              </w:rPr>
              <w:t>Reikalavimai</w:t>
            </w:r>
            <w:r>
              <w:rPr>
                <w:color w:val="auto"/>
                <w:lang w:val="lt-LT"/>
              </w:rPr>
              <w:t>:</w:t>
            </w:r>
          </w:p>
          <w:p w:rsidR="00D45A50" w:rsidRPr="00110F8A" w:rsidRDefault="00D45A50" w:rsidP="001B0EC0">
            <w:pPr>
              <w:rPr>
                <w:color w:val="auto"/>
                <w:lang w:val="lt-LT"/>
              </w:rPr>
            </w:pPr>
            <w:r w:rsidRPr="00110F8A">
              <w:rPr>
                <w:color w:val="auto"/>
                <w:lang w:val="lt-LT"/>
              </w:rPr>
              <w:t>CE sertifikatas</w:t>
            </w:r>
          </w:p>
          <w:p w:rsidR="00D45A50" w:rsidRPr="00110F8A" w:rsidRDefault="00D45A50" w:rsidP="001B0EC0">
            <w:pPr>
              <w:tabs>
                <w:tab w:val="left" w:pos="1926"/>
              </w:tabs>
              <w:snapToGrid w:val="0"/>
              <w:rPr>
                <w:color w:val="auto"/>
                <w:lang w:val="lt-LT"/>
              </w:rPr>
            </w:pPr>
            <w:r w:rsidRPr="00110F8A">
              <w:rPr>
                <w:color w:val="auto"/>
                <w:lang w:val="lt-LT"/>
              </w:rPr>
              <w:t>Metrologinės patikros sertifikatas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 xml:space="preserve">į Aplinkos apsaugos agentūros Jūrinių tyrimų departamentą, </w:t>
            </w:r>
            <w:r w:rsidRPr="00E00FBF">
              <w:rPr>
                <w:color w:val="auto"/>
                <w:lang w:val="lt-LT"/>
              </w:rPr>
              <w:t>Taikos pr. 26, LT-91149 Klaipėda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20.</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r>
        <w:rPr>
          <w:color w:val="auto"/>
          <w:lang w:val="lt-LT"/>
        </w:rPr>
        <w:t xml:space="preserve"> </w:t>
      </w: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24 lentelė</w:t>
      </w:r>
      <w:r w:rsidRPr="00110F8A">
        <w:rPr>
          <w:color w:val="auto"/>
          <w:lang w:val="lt-LT"/>
        </w:rPr>
        <w:t xml:space="preserve">. </w:t>
      </w:r>
      <w:r w:rsidRPr="00110F8A">
        <w:rPr>
          <w:b/>
          <w:bCs/>
          <w:color w:val="auto"/>
          <w:lang w:val="lt-LT"/>
        </w:rPr>
        <w:t xml:space="preserve">Aspiratorius oro mėginiams imti (nuo 0 iki 130 l/min.), pritaikytas dirbti lauko sąlygomis su akumuliatoriumi  </w:t>
      </w:r>
    </w:p>
    <w:tbl>
      <w:tblPr>
        <w:tblpPr w:leftFromText="180" w:rightFromText="180" w:vertAnchor="text" w:tblpX="216" w:tblpY="1"/>
        <w:tblOverlap w:val="never"/>
        <w:tblW w:w="14992" w:type="dxa"/>
        <w:tblLayout w:type="fixed"/>
        <w:tblLook w:val="0000"/>
      </w:tblPr>
      <w:tblGrid>
        <w:gridCol w:w="900"/>
        <w:gridCol w:w="4932"/>
        <w:gridCol w:w="9160"/>
      </w:tblGrid>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color w:val="auto"/>
                <w:lang w:val="lt-LT"/>
              </w:rPr>
            </w:pPr>
            <w:r w:rsidRPr="00110F8A">
              <w:rPr>
                <w:b/>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b/>
                <w:color w:val="auto"/>
                <w:lang w:val="lt-LT"/>
              </w:rPr>
            </w:pPr>
            <w:r w:rsidRPr="00110F8A">
              <w:rPr>
                <w:b/>
                <w:color w:val="auto"/>
                <w:lang w:val="lt-LT"/>
              </w:rPr>
              <w:t>Aspiratorius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Traukimo  kanalų skaičius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1 ar daugiau</w:t>
            </w:r>
          </w:p>
        </w:tc>
      </w:tr>
      <w:tr w:rsidR="00D45A50" w:rsidRPr="00BA5F81"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Traukimo greitis bent vienu kanalu</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 xml:space="preserve">nuo </w:t>
            </w:r>
            <w:r w:rsidRPr="00110F8A">
              <w:rPr>
                <w:color w:val="auto"/>
                <w:lang w:val="lt-LT"/>
              </w:rPr>
              <w:sym w:font="Symbol" w:char="F0A3"/>
            </w:r>
            <w:r w:rsidRPr="00110F8A">
              <w:rPr>
                <w:color w:val="auto"/>
                <w:lang w:val="lt-LT"/>
              </w:rPr>
              <w:t xml:space="preserve">60 l./min. iki </w:t>
            </w:r>
            <w:r w:rsidRPr="00110F8A">
              <w:rPr>
                <w:rFonts w:ascii="OpenSymbol" w:hAnsi="OpenSymbol" w:cs="OpenSymbol"/>
                <w:color w:val="auto"/>
                <w:lang w:val="lt-LT"/>
              </w:rPr>
              <w:t></w:t>
            </w:r>
            <w:r w:rsidRPr="00110F8A">
              <w:rPr>
                <w:color w:val="auto"/>
                <w:lang w:val="lt-LT"/>
              </w:rPr>
              <w:t>120 l/min.;</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Traukiamo srauto santykinė matavimo paklaida</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Pr>
                <w:color w:val="auto"/>
                <w:lang w:val="lt-LT"/>
              </w:rPr>
              <w:t>Ne</w:t>
            </w:r>
            <w:r w:rsidRPr="00110F8A">
              <w:rPr>
                <w:color w:val="auto"/>
                <w:lang w:val="lt-LT"/>
              </w:rPr>
              <w:t>didesnė kaip 5 proc.</w:t>
            </w:r>
          </w:p>
        </w:tc>
      </w:tr>
      <w:tr w:rsidR="00D45A50" w:rsidRPr="00BA5F81"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Prietaisas turi turėti pratraukiamo dujų tūrio skaitiklį</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Pr>
                <w:color w:val="auto"/>
                <w:lang w:val="lt-LT"/>
              </w:rPr>
              <w:t>G</w:t>
            </w:r>
            <w:r w:rsidRPr="00110F8A">
              <w:rPr>
                <w:color w:val="auto"/>
                <w:lang w:val="lt-LT"/>
              </w:rPr>
              <w:t>ali būti integruotas prietaise ar papildomai sukomplektuotas),</w:t>
            </w:r>
            <w:r>
              <w:rPr>
                <w:color w:val="auto"/>
                <w:lang w:val="lt-LT"/>
              </w:rPr>
              <w:t xml:space="preserve"> </w:t>
            </w:r>
            <w:r w:rsidRPr="00110F8A">
              <w:rPr>
                <w:color w:val="auto"/>
                <w:lang w:val="lt-LT"/>
              </w:rPr>
              <w:t>taip pat turi turėti traukiamo srauto greičio kiekvienam kanale indikatorių</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Prietaiso maitinimas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1103"/>
              </w:tabs>
              <w:snapToGrid w:val="0"/>
              <w:jc w:val="both"/>
              <w:rPr>
                <w:color w:val="auto"/>
                <w:lang w:val="lt-LT"/>
              </w:rPr>
            </w:pPr>
            <w:r>
              <w:rPr>
                <w:color w:val="auto"/>
                <w:lang w:val="lt-LT"/>
              </w:rPr>
              <w:t>N</w:t>
            </w:r>
            <w:r w:rsidRPr="00110F8A">
              <w:rPr>
                <w:color w:val="auto"/>
                <w:lang w:val="lt-LT"/>
              </w:rPr>
              <w:t>uo 220 V kintamos srovės tinklo; nuo automobilinio nuolatinės srovės 12 V akumuliatoriaus (turi turėti specialų prijungimo laidą); nuo nuolatinės srovės 12 V atskiro akumuliatoriaus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Akumuliatorius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 xml:space="preserve">Turi turėti atskirą 12V akumuliatorių. Aspiratorius dirba tik nuo šio maitinimo šaltinio (nevartoja srovės iš automobilio akumuliatoriaus). Turi būti automatinis akumuliatoriaus įkrovimo įrenginys, įkraunantis šį akumuliatorių nuo automobilio maitinimo šaltinio ir turi turėti specialų laidą įrenginiui prijungti arba elektros srovės generatorius. </w:t>
            </w:r>
          </w:p>
          <w:p w:rsidR="00D45A50" w:rsidRPr="00110F8A" w:rsidRDefault="00D45A50" w:rsidP="001B0EC0">
            <w:pPr>
              <w:autoSpaceDN w:val="0"/>
              <w:adjustRightInd w:val="0"/>
              <w:rPr>
                <w:color w:val="auto"/>
                <w:lang w:val="lt-LT"/>
              </w:rPr>
            </w:pPr>
            <w:r w:rsidRPr="00110F8A">
              <w:rPr>
                <w:color w:val="auto"/>
                <w:lang w:val="lt-LT"/>
              </w:rPr>
              <w:t>Akumuliatorius ir  akumuliatoriaus įkrovimo įrenginys turi būti įtvirtinami automobilyje</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Pr>
                <w:color w:val="auto"/>
                <w:lang w:val="lt-LT"/>
              </w:rPr>
              <w:t>Siurbiamo greičio stabilizatorius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1141"/>
              </w:tabs>
              <w:snapToGrid w:val="0"/>
              <w:jc w:val="both"/>
              <w:rPr>
                <w:color w:val="auto"/>
                <w:lang w:val="lt-LT"/>
              </w:rPr>
            </w:pPr>
            <w:r>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Pr>
                <w:color w:val="auto"/>
                <w:lang w:val="lt-LT"/>
              </w:rPr>
              <w:t>O</w:t>
            </w:r>
            <w:r w:rsidRPr="00110F8A">
              <w:rPr>
                <w:color w:val="auto"/>
                <w:lang w:val="lt-LT"/>
              </w:rPr>
              <w:t>ro mėginio siurbimo laikas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Turi būti nustatomas oro mėginio siurbimo laikas</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Rodomi papildomi parametrai</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Pr>
                <w:color w:val="auto"/>
                <w:lang w:val="lt-LT"/>
              </w:rPr>
              <w:t>T</w:t>
            </w:r>
            <w:r w:rsidRPr="00110F8A">
              <w:rPr>
                <w:color w:val="auto"/>
                <w:lang w:val="lt-LT"/>
              </w:rPr>
              <w:t>raukiamo oro temperatūra, atmosferos slėgis, drėgmė, akumuliatoriaus įkrovimo lygis</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Atmintis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Turi turėti atmintį, saugančią pratrauktų mėginių parametrus (siurbimo greitis, prasiurbtas tūris,  siurbiamo oro temperatūra, atmosferos slėgis, drėgmė)</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Patikros sertifikatas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Pateiktas prietaisas turi būti su atlikta metrologine  patikra ir kalibravimu</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Garantija</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r w:rsidRPr="00110F8A">
              <w:rPr>
                <w:color w:val="auto"/>
                <w:lang w:val="lt-LT"/>
              </w:rPr>
              <w:t>Prietaisui suteikta ne mažesnė kaip 12 mėn.. garantija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Instrukcija</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rPr>
                <w:color w:val="auto"/>
                <w:lang w:val="lt-LT"/>
              </w:rPr>
            </w:pPr>
            <w:r w:rsidRPr="00110F8A">
              <w:rPr>
                <w:color w:val="auto"/>
                <w:lang w:val="lt-LT"/>
              </w:rPr>
              <w:t>Prietaiso eksploatavimo ir priežiūros instrukcijos pateiktos lietuvių   kalba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F97868" w:rsidRDefault="00D45A50" w:rsidP="001B0EC0">
            <w:pPr>
              <w:snapToGrid w:val="0"/>
              <w:jc w:val="center"/>
              <w:rPr>
                <w:color w:val="auto"/>
                <w:lang w:val="lt-LT"/>
              </w:rPr>
            </w:pPr>
            <w:r w:rsidRPr="00F97868">
              <w:rPr>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b/>
                <w:color w:val="auto"/>
                <w:lang w:val="lt-LT"/>
              </w:rPr>
            </w:pPr>
            <w:r w:rsidRPr="00110F8A">
              <w:rPr>
                <w:b/>
                <w:color w:val="auto"/>
                <w:lang w:val="lt-LT"/>
              </w:rPr>
              <w:t>Papildomi priedai aspiratoriui:</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3497"/>
              </w:tabs>
              <w:snapToGrid w:val="0"/>
              <w:jc w:val="both"/>
              <w:rPr>
                <w:color w:val="auto"/>
                <w:lang w:val="lt-LT"/>
              </w:rPr>
            </w:pP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color w:val="auto"/>
                <w:lang w:val="lt-LT"/>
              </w:rPr>
            </w:pPr>
            <w:r w:rsidRPr="00110F8A">
              <w:rPr>
                <w:color w:val="auto"/>
                <w:lang w:val="lt-LT"/>
              </w:rPr>
              <w:t>Stovas mėginiams bei filtrų laikikliams 1,5-1,8 m. aukščio skirtas darbui lauko sąlygomis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Filtrų laikikliai kietoms dalelėms aplinkos ore imti , atitinkantys siūlomo prietaiso konstrukciją</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 xml:space="preserve">Būtina, </w:t>
            </w:r>
            <w:r w:rsidRPr="00110F8A">
              <w:rPr>
                <w:color w:val="auto"/>
                <w:lang w:val="lt-LT"/>
              </w:rPr>
              <w:t>3vnt.</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Filtrų transportavimo lagaminas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Būtinas</w:t>
            </w:r>
          </w:p>
        </w:tc>
      </w:tr>
      <w:tr w:rsidR="00D45A50" w:rsidRPr="00E9559F"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Pakrovėjas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sidRPr="00110F8A">
              <w:rPr>
                <w:color w:val="auto"/>
                <w:lang w:val="lt-LT"/>
              </w:rPr>
              <w:t>12</w:t>
            </w:r>
            <w:r>
              <w:rPr>
                <w:color w:val="auto"/>
                <w:lang w:val="lt-LT"/>
              </w:rPr>
              <w:t xml:space="preserve"> </w:t>
            </w:r>
            <w:r w:rsidRPr="00110F8A">
              <w:rPr>
                <w:color w:val="auto"/>
                <w:lang w:val="lt-LT"/>
              </w:rPr>
              <w:t>V akumuliatorius prietaiso maitinimui bei akumuliatoriaus pakrovėjas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 xml:space="preserve">Skystų </w:t>
            </w:r>
            <w:proofErr w:type="spellStart"/>
            <w:r w:rsidRPr="00110F8A">
              <w:rPr>
                <w:color w:val="auto"/>
                <w:lang w:val="lt-LT"/>
              </w:rPr>
              <w:t>sorbentų</w:t>
            </w:r>
            <w:proofErr w:type="spellEnd"/>
            <w:r w:rsidRPr="00110F8A">
              <w:rPr>
                <w:color w:val="auto"/>
                <w:lang w:val="lt-LT"/>
              </w:rPr>
              <w:t xml:space="preserve"> stiklinėje taroje gabenimo lagaminas</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Būtinas</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Stiklo pluošto filtrai</w:t>
            </w:r>
          </w:p>
        </w:tc>
        <w:tc>
          <w:tcPr>
            <w:tcW w:w="916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tabs>
                <w:tab w:val="left" w:pos="1926"/>
              </w:tabs>
              <w:rPr>
                <w:color w:val="auto"/>
                <w:lang w:val="lt-LT"/>
              </w:rPr>
            </w:pPr>
            <w:r w:rsidRPr="00110F8A">
              <w:rPr>
                <w:color w:val="auto"/>
                <w:lang w:val="lt-LT"/>
              </w:rPr>
              <w:t>Stiklo pluošto filtrai kietoms dalelėms ore imti ar analogiški atlaikantys aukštą slėgį traukiant dideliu greičiu, tinkami aukščiau minėtai mėginių paėmimo sistemai, 100</w:t>
            </w:r>
            <w:r>
              <w:rPr>
                <w:color w:val="auto"/>
                <w:lang w:val="lt-LT"/>
              </w:rPr>
              <w:t xml:space="preserve"> </w:t>
            </w:r>
            <w:r w:rsidRPr="00110F8A">
              <w:rPr>
                <w:color w:val="auto"/>
                <w:lang w:val="lt-LT"/>
              </w:rPr>
              <w:t>vnt.</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 Kauno regiono aplinkos apsaugos departamento Valstybinės analitinės kontrolės skyrių</w:t>
            </w:r>
            <w:r w:rsidRPr="00E00FBF">
              <w:rPr>
                <w:rStyle w:val="Strong"/>
                <w:color w:val="auto"/>
                <w:lang w:val="lt-LT"/>
              </w:rPr>
              <w:t>,</w:t>
            </w:r>
            <w:r w:rsidRPr="00E00FBF">
              <w:rPr>
                <w:color w:val="auto"/>
                <w:lang w:val="lt-LT"/>
              </w:rPr>
              <w:t xml:space="preserve"> Rotušės a. 12, LT 44279 Kaunas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5.</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1409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Default="00D45A50" w:rsidP="00D45A50">
      <w:pPr>
        <w:rPr>
          <w:color w:val="auto"/>
          <w:lang w:val="lt-LT"/>
        </w:rPr>
      </w:pPr>
    </w:p>
    <w:p w:rsidR="00D45A50" w:rsidRPr="00110F8A" w:rsidRDefault="00D45A50" w:rsidP="00D45A50">
      <w:pPr>
        <w:rPr>
          <w:b/>
          <w:bCs/>
          <w:color w:val="auto"/>
          <w:lang w:val="pt-BR"/>
        </w:rPr>
      </w:pPr>
      <w:r w:rsidRPr="00110F8A">
        <w:rPr>
          <w:b/>
          <w:bCs/>
          <w:color w:val="auto"/>
          <w:lang w:val="lt-LT"/>
        </w:rPr>
        <w:t xml:space="preserve">VI. Šeštoji pirkimo dalis. Vandens ir grunto paėmimo </w:t>
      </w:r>
      <w:r w:rsidRPr="00110F8A">
        <w:rPr>
          <w:b/>
          <w:bCs/>
          <w:color w:val="auto"/>
          <w:lang w:val="pt-BR"/>
        </w:rPr>
        <w:t>įranga</w:t>
      </w:r>
    </w:p>
    <w:p w:rsidR="00D45A50" w:rsidRPr="00110F8A" w:rsidRDefault="00D45A50" w:rsidP="00D45A50">
      <w:pPr>
        <w:rPr>
          <w:b/>
          <w:bCs/>
          <w:color w:val="auto"/>
          <w:u w:val="single"/>
          <w:lang w:val="lt-LT"/>
        </w:rPr>
      </w:pPr>
    </w:p>
    <w:p w:rsidR="00D45A50" w:rsidRDefault="00D45A50" w:rsidP="00D45A50">
      <w:pPr>
        <w:rPr>
          <w:b/>
          <w:bCs/>
          <w:color w:val="auto"/>
          <w:lang w:val="lt-LT"/>
        </w:rPr>
      </w:pPr>
      <w:r w:rsidRPr="00110F8A">
        <w:rPr>
          <w:b/>
          <w:bCs/>
          <w:color w:val="auto"/>
          <w:lang w:val="lt-LT"/>
        </w:rPr>
        <w:t xml:space="preserve"> 25 lentelė.</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825"/>
        <w:gridCol w:w="1689"/>
        <w:gridCol w:w="1689"/>
        <w:gridCol w:w="6065"/>
      </w:tblGrid>
      <w:tr w:rsidR="00D45A50" w:rsidRPr="00110F8A" w:rsidTr="001B0EC0">
        <w:trPr>
          <w:trHeight w:val="838"/>
        </w:trPr>
        <w:tc>
          <w:tcPr>
            <w:tcW w:w="900" w:type="dxa"/>
          </w:tcPr>
          <w:p w:rsidR="00D45A50" w:rsidRPr="00110F8A" w:rsidRDefault="00D45A50" w:rsidP="001B0EC0">
            <w:pPr>
              <w:rPr>
                <w:color w:val="auto"/>
                <w:lang w:val="lt-LT"/>
              </w:rPr>
            </w:pPr>
            <w:r w:rsidRPr="00110F8A">
              <w:rPr>
                <w:color w:val="auto"/>
                <w:lang w:val="lt-LT"/>
              </w:rPr>
              <w:t>Eil. Nr.</w:t>
            </w:r>
          </w:p>
        </w:tc>
        <w:tc>
          <w:tcPr>
            <w:tcW w:w="4825" w:type="dxa"/>
          </w:tcPr>
          <w:p w:rsidR="00D45A50" w:rsidRPr="00110F8A" w:rsidRDefault="00D45A50" w:rsidP="001B0EC0">
            <w:pPr>
              <w:rPr>
                <w:color w:val="auto"/>
                <w:lang w:val="lt-LT"/>
              </w:rPr>
            </w:pPr>
            <w:r w:rsidRPr="00110F8A">
              <w:rPr>
                <w:color w:val="auto"/>
                <w:lang w:val="lt-LT"/>
              </w:rPr>
              <w:t>Prekės pavadinimas</w:t>
            </w:r>
          </w:p>
        </w:tc>
        <w:tc>
          <w:tcPr>
            <w:tcW w:w="1689" w:type="dxa"/>
          </w:tcPr>
          <w:p w:rsidR="00D45A50" w:rsidRPr="00110F8A" w:rsidRDefault="00D45A50" w:rsidP="001B0EC0">
            <w:pPr>
              <w:rPr>
                <w:color w:val="auto"/>
                <w:lang w:val="lt-LT"/>
              </w:rPr>
            </w:pPr>
            <w:r w:rsidRPr="00110F8A">
              <w:rPr>
                <w:color w:val="auto"/>
                <w:lang w:val="lt-LT"/>
              </w:rPr>
              <w:t>Vienetai</w:t>
            </w:r>
          </w:p>
        </w:tc>
        <w:tc>
          <w:tcPr>
            <w:tcW w:w="1689" w:type="dxa"/>
          </w:tcPr>
          <w:p w:rsidR="00D45A50" w:rsidRPr="00110F8A" w:rsidRDefault="00D45A50" w:rsidP="001B0EC0">
            <w:pPr>
              <w:rPr>
                <w:color w:val="auto"/>
                <w:lang w:val="lt-LT"/>
              </w:rPr>
            </w:pPr>
            <w:r w:rsidRPr="00110F8A">
              <w:rPr>
                <w:color w:val="auto"/>
                <w:lang w:val="lt-LT"/>
              </w:rPr>
              <w:t>Bendras kiekis</w:t>
            </w:r>
          </w:p>
        </w:tc>
        <w:tc>
          <w:tcPr>
            <w:tcW w:w="6065" w:type="dxa"/>
          </w:tcPr>
          <w:p w:rsidR="00D45A50" w:rsidRPr="00110F8A" w:rsidRDefault="00D45A50" w:rsidP="001B0EC0">
            <w:pPr>
              <w:rPr>
                <w:color w:val="auto"/>
                <w:lang w:val="lt-LT"/>
              </w:rPr>
            </w:pPr>
            <w:r w:rsidRPr="00110F8A">
              <w:rPr>
                <w:color w:val="auto"/>
                <w:lang w:val="lt-LT"/>
              </w:rPr>
              <w:t>Kiekis pagal pristatymo vietą</w:t>
            </w:r>
          </w:p>
        </w:tc>
      </w:tr>
      <w:tr w:rsidR="00D45A50" w:rsidRPr="00110F8A" w:rsidTr="001B0EC0">
        <w:tc>
          <w:tcPr>
            <w:tcW w:w="900" w:type="dxa"/>
            <w:vAlign w:val="center"/>
          </w:tcPr>
          <w:p w:rsidR="00D45A50" w:rsidRPr="00110F8A" w:rsidRDefault="00D45A50" w:rsidP="001B0EC0">
            <w:pPr>
              <w:jc w:val="center"/>
              <w:rPr>
                <w:b/>
                <w:bCs/>
                <w:color w:val="auto"/>
                <w:lang w:val="lt-LT"/>
              </w:rPr>
            </w:pPr>
            <w:r w:rsidRPr="00110F8A">
              <w:rPr>
                <w:color w:val="auto"/>
                <w:lang w:val="lt-LT"/>
              </w:rPr>
              <w:t>1</w:t>
            </w:r>
          </w:p>
        </w:tc>
        <w:tc>
          <w:tcPr>
            <w:tcW w:w="4825" w:type="dxa"/>
            <w:vAlign w:val="center"/>
          </w:tcPr>
          <w:p w:rsidR="00D45A50" w:rsidRPr="00110F8A" w:rsidRDefault="00D45A50" w:rsidP="001B0EC0">
            <w:pPr>
              <w:rPr>
                <w:color w:val="auto"/>
                <w:lang w:val="lt-LT"/>
              </w:rPr>
            </w:pPr>
            <w:proofErr w:type="spellStart"/>
            <w:r w:rsidRPr="00110F8A">
              <w:rPr>
                <w:color w:val="auto"/>
                <w:lang w:val="lt-LT"/>
              </w:rPr>
              <w:t>Echolotas</w:t>
            </w:r>
            <w:proofErr w:type="spellEnd"/>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2</w:t>
            </w:r>
          </w:p>
        </w:tc>
        <w:tc>
          <w:tcPr>
            <w:tcW w:w="6065"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Kauno regiono aplinkos apsaugos departamento Valstybinės analitinės kontrolės skyrius</w:t>
            </w:r>
          </w:p>
          <w:p w:rsidR="00D45A50" w:rsidRPr="00110F8A" w:rsidRDefault="00D45A50" w:rsidP="001B0EC0">
            <w:pPr>
              <w:rPr>
                <w:rStyle w:val="Strong"/>
                <w:b w:val="0"/>
                <w:bCs w:val="0"/>
                <w:color w:val="auto"/>
                <w:lang w:val="lt-LT"/>
              </w:rPr>
            </w:pPr>
            <w:r w:rsidRPr="00110F8A">
              <w:rPr>
                <w:color w:val="auto"/>
                <w:lang w:val="lt-LT"/>
              </w:rPr>
              <w:t>Rotušės a. 12, LT 44279 Kaunas</w:t>
            </w:r>
          </w:p>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Utenos  regiono aplinkos apsaugos departamento Valstybinės analitinės kontrolės skyrius</w:t>
            </w:r>
          </w:p>
          <w:p w:rsidR="00D45A50" w:rsidRPr="00110F8A" w:rsidRDefault="00D45A50" w:rsidP="001B0EC0">
            <w:pPr>
              <w:rPr>
                <w:b/>
                <w:bCs/>
                <w:color w:val="auto"/>
                <w:lang w:val="lt-LT"/>
              </w:rPr>
            </w:pPr>
            <w:r w:rsidRPr="00110F8A">
              <w:rPr>
                <w:color w:val="auto"/>
                <w:lang w:val="lt-LT"/>
              </w:rPr>
              <w:t>Metalo g. 11, LT-28217 Utena</w:t>
            </w:r>
          </w:p>
        </w:tc>
      </w:tr>
      <w:tr w:rsidR="00D45A50" w:rsidRPr="00110F8A" w:rsidTr="001B0EC0">
        <w:tc>
          <w:tcPr>
            <w:tcW w:w="900" w:type="dxa"/>
            <w:vAlign w:val="center"/>
          </w:tcPr>
          <w:p w:rsidR="00D45A50" w:rsidRPr="00110F8A" w:rsidRDefault="00D45A50" w:rsidP="001B0EC0">
            <w:pPr>
              <w:jc w:val="center"/>
              <w:rPr>
                <w:b/>
                <w:bCs/>
                <w:color w:val="auto"/>
                <w:lang w:val="lt-LT"/>
              </w:rPr>
            </w:pPr>
            <w:r w:rsidRPr="00110F8A">
              <w:rPr>
                <w:color w:val="auto"/>
                <w:lang w:val="lt-LT"/>
              </w:rPr>
              <w:t>2</w:t>
            </w:r>
          </w:p>
        </w:tc>
        <w:tc>
          <w:tcPr>
            <w:tcW w:w="4825" w:type="dxa"/>
            <w:vAlign w:val="center"/>
          </w:tcPr>
          <w:p w:rsidR="00D45A50" w:rsidRPr="00110F8A" w:rsidRDefault="00D45A50" w:rsidP="001B0EC0">
            <w:pPr>
              <w:rPr>
                <w:color w:val="auto"/>
                <w:lang w:val="lt-LT"/>
              </w:rPr>
            </w:pPr>
            <w:proofErr w:type="spellStart"/>
            <w:r w:rsidRPr="00110F8A">
              <w:rPr>
                <w:color w:val="auto"/>
                <w:lang w:val="lt-LT"/>
              </w:rPr>
              <w:t>Echolotas</w:t>
            </w:r>
            <w:proofErr w:type="spellEnd"/>
            <w:r w:rsidRPr="00110F8A">
              <w:rPr>
                <w:color w:val="auto"/>
                <w:lang w:val="lt-LT"/>
              </w:rPr>
              <w:t xml:space="preserve"> (darbui jūroje)</w:t>
            </w:r>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6065"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color w:val="auto"/>
                <w:lang w:val="lt-LT"/>
              </w:rPr>
            </w:pPr>
            <w:r w:rsidRPr="00110F8A">
              <w:rPr>
                <w:color w:val="auto"/>
                <w:lang w:val="lt-LT"/>
              </w:rPr>
              <w:t>Taikos pr. 26, LT-91149 Klaipėda</w:t>
            </w:r>
          </w:p>
        </w:tc>
      </w:tr>
      <w:tr w:rsidR="00D45A50" w:rsidRPr="00110F8A" w:rsidTr="001B0EC0">
        <w:tc>
          <w:tcPr>
            <w:tcW w:w="900" w:type="dxa"/>
            <w:vAlign w:val="center"/>
          </w:tcPr>
          <w:p w:rsidR="00D45A50" w:rsidRPr="00110F8A" w:rsidRDefault="00D45A50" w:rsidP="001B0EC0">
            <w:pPr>
              <w:jc w:val="center"/>
              <w:rPr>
                <w:b/>
                <w:bCs/>
                <w:color w:val="auto"/>
                <w:lang w:val="lt-LT"/>
              </w:rPr>
            </w:pPr>
            <w:r w:rsidRPr="00110F8A">
              <w:rPr>
                <w:color w:val="auto"/>
                <w:lang w:val="lt-LT"/>
              </w:rPr>
              <w:t>3</w:t>
            </w:r>
          </w:p>
        </w:tc>
        <w:tc>
          <w:tcPr>
            <w:tcW w:w="4825" w:type="dxa"/>
            <w:vAlign w:val="center"/>
          </w:tcPr>
          <w:p w:rsidR="00D45A50" w:rsidRPr="00110F8A" w:rsidRDefault="00D45A50" w:rsidP="001B0EC0">
            <w:pPr>
              <w:rPr>
                <w:color w:val="auto"/>
                <w:lang w:val="lt-LT"/>
              </w:rPr>
            </w:pPr>
            <w:r w:rsidRPr="00110F8A">
              <w:rPr>
                <w:color w:val="auto"/>
                <w:lang w:val="lt-LT"/>
              </w:rPr>
              <w:t xml:space="preserve">Gervė su </w:t>
            </w:r>
            <w:proofErr w:type="spellStart"/>
            <w:r w:rsidRPr="00110F8A">
              <w:rPr>
                <w:color w:val="auto"/>
                <w:lang w:val="lt-LT"/>
              </w:rPr>
              <w:t>metromačiu</w:t>
            </w:r>
            <w:proofErr w:type="spellEnd"/>
            <w:r w:rsidRPr="00110F8A">
              <w:rPr>
                <w:color w:val="auto"/>
                <w:lang w:val="lt-LT"/>
              </w:rPr>
              <w:t xml:space="preserve"> </w:t>
            </w:r>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2</w:t>
            </w:r>
          </w:p>
        </w:tc>
        <w:tc>
          <w:tcPr>
            <w:tcW w:w="6065"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Kauno regiono aplinkos apsaugos departamento Valstybinės analitinės kontrolės skyrius</w:t>
            </w:r>
          </w:p>
          <w:p w:rsidR="00D45A50" w:rsidRPr="00110F8A" w:rsidRDefault="00D45A50" w:rsidP="001B0EC0">
            <w:pPr>
              <w:rPr>
                <w:rStyle w:val="Strong"/>
                <w:b w:val="0"/>
                <w:bCs w:val="0"/>
                <w:color w:val="auto"/>
                <w:lang w:val="lt-LT"/>
              </w:rPr>
            </w:pPr>
            <w:r w:rsidRPr="00110F8A">
              <w:rPr>
                <w:color w:val="auto"/>
                <w:lang w:val="lt-LT"/>
              </w:rPr>
              <w:t>Rotušės a. 12, LT 44279 Kaunas</w:t>
            </w:r>
          </w:p>
          <w:p w:rsidR="00D45A50" w:rsidRPr="00110F8A" w:rsidRDefault="00D45A50" w:rsidP="001B0EC0">
            <w:pPr>
              <w:pStyle w:val="statymopavad"/>
              <w:spacing w:before="0" w:beforeAutospacing="0" w:after="0" w:afterAutospacing="0"/>
              <w:rPr>
                <w:rStyle w:val="Strong"/>
                <w:b w:val="0"/>
                <w:bCs w:val="0"/>
              </w:rPr>
            </w:pPr>
            <w:r w:rsidRPr="00110F8A">
              <w:t>1 vnt.</w:t>
            </w:r>
            <w:r w:rsidRPr="00110F8A">
              <w:rPr>
                <w:b/>
                <w:bCs/>
              </w:rPr>
              <w:t xml:space="preserve"> – </w:t>
            </w:r>
            <w:r w:rsidRPr="00110F8A">
              <w:rPr>
                <w:rStyle w:val="Strong"/>
                <w:b w:val="0"/>
                <w:bCs w:val="0"/>
              </w:rPr>
              <w:t>Utenos  regiono aplinkos apsaugos departamento Valstybinės analitinės kontrolės skyrius</w:t>
            </w:r>
          </w:p>
          <w:p w:rsidR="00D45A50" w:rsidRPr="00110F8A" w:rsidRDefault="00D45A50" w:rsidP="001B0EC0">
            <w:pPr>
              <w:pStyle w:val="statymopavad"/>
              <w:spacing w:before="0" w:beforeAutospacing="0" w:after="0" w:afterAutospacing="0"/>
            </w:pPr>
            <w:r w:rsidRPr="00110F8A">
              <w:t>Metalo g. 11, LT-28217 Utena</w:t>
            </w:r>
          </w:p>
        </w:tc>
      </w:tr>
      <w:tr w:rsidR="00D45A50" w:rsidRPr="00110F8A" w:rsidTr="001B0EC0">
        <w:tc>
          <w:tcPr>
            <w:tcW w:w="900" w:type="dxa"/>
            <w:vAlign w:val="center"/>
          </w:tcPr>
          <w:p w:rsidR="00D45A50" w:rsidRPr="00110F8A" w:rsidRDefault="00D45A50" w:rsidP="001B0EC0">
            <w:pPr>
              <w:jc w:val="center"/>
              <w:rPr>
                <w:b/>
                <w:bCs/>
                <w:color w:val="auto"/>
                <w:lang w:val="lt-LT"/>
              </w:rPr>
            </w:pPr>
            <w:r w:rsidRPr="00110F8A">
              <w:rPr>
                <w:color w:val="auto"/>
                <w:lang w:val="lt-LT"/>
              </w:rPr>
              <w:t>4</w:t>
            </w:r>
          </w:p>
        </w:tc>
        <w:tc>
          <w:tcPr>
            <w:tcW w:w="4825" w:type="dxa"/>
            <w:vAlign w:val="center"/>
          </w:tcPr>
          <w:p w:rsidR="00D45A50" w:rsidRPr="00110F8A" w:rsidRDefault="00D45A50" w:rsidP="001B0EC0">
            <w:pPr>
              <w:rPr>
                <w:color w:val="auto"/>
                <w:lang w:val="lt-LT"/>
              </w:rPr>
            </w:pPr>
            <w:r w:rsidRPr="00110F8A">
              <w:rPr>
                <w:color w:val="auto"/>
                <w:lang w:val="lt-LT"/>
              </w:rPr>
              <w:t xml:space="preserve">Gervė su srovės signalo </w:t>
            </w:r>
            <w:proofErr w:type="spellStart"/>
            <w:r w:rsidRPr="00110F8A">
              <w:rPr>
                <w:color w:val="auto"/>
                <w:lang w:val="lt-LT"/>
              </w:rPr>
              <w:t>perdavėju</w:t>
            </w:r>
            <w:proofErr w:type="spellEnd"/>
            <w:r w:rsidRPr="00110F8A">
              <w:rPr>
                <w:color w:val="auto"/>
                <w:lang w:val="lt-LT"/>
              </w:rPr>
              <w:t xml:space="preserve"> </w:t>
            </w:r>
          </w:p>
        </w:tc>
        <w:tc>
          <w:tcPr>
            <w:tcW w:w="1689" w:type="dxa"/>
            <w:vAlign w:val="center"/>
          </w:tcPr>
          <w:p w:rsidR="00D45A50" w:rsidRPr="00110F8A" w:rsidRDefault="00D45A50" w:rsidP="001B0EC0">
            <w:pPr>
              <w:jc w:val="center"/>
              <w:rPr>
                <w:b/>
                <w:bCs/>
                <w:color w:val="auto"/>
                <w:lang w:val="lt-LT"/>
              </w:rPr>
            </w:pPr>
            <w:r w:rsidRPr="00110F8A">
              <w:rPr>
                <w:color w:val="auto"/>
                <w:lang w:val="lt-LT"/>
              </w:rPr>
              <w:t>Vnt.</w:t>
            </w:r>
          </w:p>
        </w:tc>
        <w:tc>
          <w:tcPr>
            <w:tcW w:w="1689" w:type="dxa"/>
            <w:vAlign w:val="center"/>
          </w:tcPr>
          <w:p w:rsidR="00D45A50" w:rsidRPr="00110F8A" w:rsidRDefault="00D45A50" w:rsidP="001B0EC0">
            <w:pPr>
              <w:jc w:val="center"/>
              <w:rPr>
                <w:b/>
                <w:bCs/>
                <w:color w:val="auto"/>
                <w:lang w:val="lt-LT"/>
              </w:rPr>
            </w:pPr>
            <w:r w:rsidRPr="00110F8A">
              <w:rPr>
                <w:color w:val="auto"/>
                <w:lang w:val="lt-LT"/>
              </w:rPr>
              <w:t>1</w:t>
            </w:r>
          </w:p>
        </w:tc>
        <w:tc>
          <w:tcPr>
            <w:tcW w:w="6065"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pStyle w:val="statymopavad"/>
              <w:spacing w:before="0" w:beforeAutospacing="0" w:after="0" w:afterAutospacing="0"/>
            </w:pPr>
            <w:r w:rsidRPr="00110F8A">
              <w:t>Taikos pr. 26, LT-91149 Klaipėda</w:t>
            </w:r>
          </w:p>
        </w:tc>
      </w:tr>
      <w:tr w:rsidR="00D45A50" w:rsidRPr="00110F8A" w:rsidTr="001B0EC0">
        <w:tc>
          <w:tcPr>
            <w:tcW w:w="900" w:type="dxa"/>
            <w:vAlign w:val="center"/>
          </w:tcPr>
          <w:p w:rsidR="00D45A50" w:rsidRPr="00110F8A" w:rsidRDefault="00D45A50" w:rsidP="001B0EC0">
            <w:pPr>
              <w:jc w:val="center"/>
              <w:rPr>
                <w:color w:val="auto"/>
                <w:lang w:val="lt-LT"/>
              </w:rPr>
            </w:pPr>
            <w:r w:rsidRPr="00110F8A">
              <w:rPr>
                <w:color w:val="auto"/>
                <w:lang w:val="lt-LT"/>
              </w:rPr>
              <w:t>5</w:t>
            </w:r>
          </w:p>
        </w:tc>
        <w:tc>
          <w:tcPr>
            <w:tcW w:w="4825" w:type="dxa"/>
            <w:vAlign w:val="center"/>
          </w:tcPr>
          <w:p w:rsidR="00D45A50" w:rsidRPr="00110F8A" w:rsidRDefault="00D45A50" w:rsidP="001B0EC0">
            <w:pPr>
              <w:rPr>
                <w:color w:val="auto"/>
                <w:lang w:val="lt-LT"/>
              </w:rPr>
            </w:pPr>
            <w:r w:rsidRPr="00110F8A">
              <w:rPr>
                <w:color w:val="auto"/>
                <w:lang w:val="lt-LT"/>
              </w:rPr>
              <w:t xml:space="preserve">Grunto </w:t>
            </w:r>
            <w:proofErr w:type="spellStart"/>
            <w:r w:rsidRPr="00110F8A">
              <w:rPr>
                <w:color w:val="auto"/>
                <w:lang w:val="lt-LT"/>
              </w:rPr>
              <w:t>paėmėjas</w:t>
            </w:r>
            <w:proofErr w:type="spellEnd"/>
            <w:r w:rsidRPr="00110F8A">
              <w:rPr>
                <w:color w:val="auto"/>
                <w:lang w:val="lt-LT"/>
              </w:rPr>
              <w:t xml:space="preserve"> </w:t>
            </w:r>
          </w:p>
        </w:tc>
        <w:tc>
          <w:tcPr>
            <w:tcW w:w="1689" w:type="dxa"/>
            <w:vAlign w:val="center"/>
          </w:tcPr>
          <w:p w:rsidR="00D45A50" w:rsidRPr="00110F8A" w:rsidRDefault="00D45A50" w:rsidP="001B0EC0">
            <w:pPr>
              <w:jc w:val="center"/>
              <w:rPr>
                <w:color w:val="auto"/>
                <w:lang w:val="lt-LT"/>
              </w:rPr>
            </w:pPr>
            <w:r w:rsidRPr="00110F8A">
              <w:rPr>
                <w:color w:val="auto"/>
                <w:lang w:val="lt-LT"/>
              </w:rPr>
              <w:t>Vnt.</w:t>
            </w:r>
          </w:p>
        </w:tc>
        <w:tc>
          <w:tcPr>
            <w:tcW w:w="1689" w:type="dxa"/>
            <w:vAlign w:val="center"/>
          </w:tcPr>
          <w:p w:rsidR="00D45A50" w:rsidRPr="00110F8A" w:rsidRDefault="00D45A50" w:rsidP="001B0EC0">
            <w:pPr>
              <w:jc w:val="center"/>
              <w:rPr>
                <w:color w:val="auto"/>
                <w:lang w:val="lt-LT"/>
              </w:rPr>
            </w:pPr>
            <w:r w:rsidRPr="00110F8A">
              <w:rPr>
                <w:color w:val="auto"/>
                <w:lang w:val="lt-LT"/>
              </w:rPr>
              <w:t>1</w:t>
            </w:r>
          </w:p>
        </w:tc>
        <w:tc>
          <w:tcPr>
            <w:tcW w:w="6065"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color w:val="auto"/>
                <w:lang w:val="lt-LT"/>
              </w:rPr>
            </w:pPr>
            <w:r w:rsidRPr="00110F8A">
              <w:rPr>
                <w:color w:val="auto"/>
                <w:lang w:val="lt-LT"/>
              </w:rPr>
              <w:t>Taikos pr. 26, LT-91149 Klaipėda</w:t>
            </w:r>
          </w:p>
        </w:tc>
      </w:tr>
    </w:tbl>
    <w:p w:rsidR="00D45A50" w:rsidRPr="00110F8A" w:rsidRDefault="00D45A50" w:rsidP="00D45A50">
      <w:pPr>
        <w:rPr>
          <w:color w:val="auto"/>
          <w:lang w:val="lt-LT"/>
        </w:rPr>
      </w:pPr>
    </w:p>
    <w:p w:rsidR="00D45A50" w:rsidRDefault="00D45A50" w:rsidP="00D45A50">
      <w:pPr>
        <w:rPr>
          <w:b/>
          <w:bCs/>
          <w:color w:val="auto"/>
          <w:lang w:val="lt-LT"/>
        </w:rPr>
      </w:pPr>
      <w:r>
        <w:rPr>
          <w:b/>
          <w:bCs/>
          <w:color w:val="auto"/>
          <w:lang w:val="lt-LT"/>
        </w:rPr>
        <w:t xml:space="preserve">  </w:t>
      </w:r>
      <w:r w:rsidRPr="00110F8A">
        <w:rPr>
          <w:b/>
          <w:bCs/>
          <w:color w:val="auto"/>
          <w:lang w:val="lt-LT"/>
        </w:rPr>
        <w:t xml:space="preserve">26 lentelė. </w:t>
      </w:r>
      <w:proofErr w:type="spellStart"/>
      <w:r w:rsidRPr="00110F8A">
        <w:rPr>
          <w:b/>
          <w:bCs/>
          <w:color w:val="auto"/>
          <w:lang w:val="lt-LT"/>
        </w:rPr>
        <w:t>Echolotas</w:t>
      </w:r>
      <w:proofErr w:type="spellEnd"/>
    </w:p>
    <w:tbl>
      <w:tblPr>
        <w:tblpPr w:leftFromText="180" w:rightFromText="180" w:vertAnchor="text" w:tblpX="144" w:tblpY="1"/>
        <w:tblOverlap w:val="never"/>
        <w:tblW w:w="15134" w:type="dxa"/>
        <w:tblLayout w:type="fixed"/>
        <w:tblLook w:val="0000"/>
      </w:tblPr>
      <w:tblGrid>
        <w:gridCol w:w="972"/>
        <w:gridCol w:w="5040"/>
        <w:gridCol w:w="9122"/>
      </w:tblGrid>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DE2700">
              <w:rPr>
                <w:color w:val="auto"/>
                <w:lang w:val="lt-LT"/>
              </w:rPr>
              <w:t>Sukomplektuotas su sonaru</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pt-BR"/>
              </w:rPr>
            </w:pPr>
            <w:r>
              <w:rPr>
                <w:color w:val="auto"/>
                <w:lang w:val="pt-BR"/>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lang w:val="lt-LT"/>
              </w:rPr>
              <w:t>Ekrano matrica</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rPr>
            </w:pPr>
            <w:r>
              <w:rPr>
                <w:color w:val="auto"/>
                <w:lang w:val="lt-LT"/>
              </w:rPr>
              <w:t>N</w:t>
            </w:r>
            <w:r w:rsidRPr="00110F8A">
              <w:rPr>
                <w:color w:val="auto"/>
                <w:lang w:val="lt-LT"/>
              </w:rPr>
              <w:t>e mažiau 640x320 taškų</w:t>
            </w:r>
            <w:r>
              <w:rPr>
                <w:color w:val="auto"/>
                <w:lang w:val="lt-LT"/>
              </w:rPr>
              <w:t xml:space="preserve"> </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Ne mažiau 16 spalvų, TFT ekranas</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pt-BR"/>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lang w:val="pt-BR"/>
              </w:rPr>
              <w:t>Signalų tipas (DualBeam Plius)</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rPr>
            </w:pPr>
            <w:r>
              <w:rPr>
                <w:color w:val="auto"/>
                <w:lang w:val="pt-BR"/>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lang w:val="lt-LT"/>
              </w:rPr>
              <w:t>Matavimo gylis:</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rPr>
            </w:pPr>
            <w:proofErr w:type="spellStart"/>
            <w:r w:rsidRPr="00110F8A">
              <w:rPr>
                <w:color w:val="auto"/>
                <w:lang w:val="lt-LT"/>
              </w:rPr>
              <w:t>max</w:t>
            </w:r>
            <w:proofErr w:type="spellEnd"/>
            <w:r w:rsidRPr="00110F8A">
              <w:rPr>
                <w:color w:val="auto"/>
                <w:lang w:val="lt-LT"/>
              </w:rPr>
              <w:t>. 100 m</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lang w:val="lt-LT"/>
              </w:rPr>
              <w:t>Matymo kampas</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rPr>
            </w:pPr>
            <w:r w:rsidRPr="00110F8A">
              <w:rPr>
                <w:color w:val="auto"/>
                <w:lang w:val="lt-LT"/>
              </w:rPr>
              <w:t>nuo 14 iki 60 laipsnių arba platesnis</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lang w:val="lt-LT"/>
              </w:rPr>
              <w:t>Temperatūros daviklis</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rPr>
            </w:pPr>
            <w:r>
              <w:rPr>
                <w:color w:val="auto"/>
                <w:lang w:val="lt-LT"/>
              </w:rPr>
              <w:t>B</w:t>
            </w:r>
            <w:r w:rsidRPr="00110F8A">
              <w:rPr>
                <w:color w:val="auto"/>
                <w:lang w:val="lt-LT"/>
              </w:rPr>
              <w:t>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lang w:val="lt-LT"/>
              </w:rPr>
              <w:t>Nepralaidus vandeniui</w:t>
            </w:r>
          </w:p>
        </w:tc>
        <w:tc>
          <w:tcPr>
            <w:tcW w:w="9122" w:type="dxa"/>
            <w:tcBorders>
              <w:top w:val="single" w:sz="4" w:space="0" w:color="000000"/>
              <w:left w:val="single" w:sz="4" w:space="0" w:color="000000"/>
              <w:bottom w:val="single" w:sz="4" w:space="0" w:color="000000"/>
              <w:right w:val="single" w:sz="4" w:space="0" w:color="auto"/>
            </w:tcBorders>
          </w:tcPr>
          <w:p w:rsidR="00D45A50" w:rsidRDefault="00D45A50" w:rsidP="001B0EC0">
            <w:r w:rsidRPr="00523305">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Metrinė sistema, meniu anglų, lietuvių kalbomis</w:t>
            </w:r>
          </w:p>
        </w:tc>
        <w:tc>
          <w:tcPr>
            <w:tcW w:w="9122" w:type="dxa"/>
            <w:tcBorders>
              <w:top w:val="single" w:sz="4" w:space="0" w:color="000000"/>
              <w:left w:val="single" w:sz="4" w:space="0" w:color="000000"/>
              <w:bottom w:val="single" w:sz="4" w:space="0" w:color="000000"/>
              <w:right w:val="single" w:sz="4" w:space="0" w:color="auto"/>
            </w:tcBorders>
          </w:tcPr>
          <w:p w:rsidR="00D45A50" w:rsidRDefault="00D45A50" w:rsidP="001B0EC0">
            <w:r w:rsidRPr="00523305">
              <w:rPr>
                <w:color w:val="auto"/>
                <w:lang w:val="lt-LT"/>
              </w:rPr>
              <w:t>Būtina</w:t>
            </w:r>
          </w:p>
        </w:tc>
      </w:tr>
      <w:tr w:rsidR="00D45A50" w:rsidRPr="0045589F"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lang w:val="lt-LT"/>
              </w:rPr>
              <w:t>Matuoja gylį 100 m</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de-DE"/>
              </w:rPr>
            </w:pPr>
            <w:r>
              <w:rPr>
                <w:rFonts w:eastAsia="TimesNewRomanPS-BoldMT"/>
                <w:color w:val="auto"/>
                <w:lang w:val="lt-LT"/>
              </w:rPr>
              <w:t>N</w:t>
            </w:r>
            <w:r w:rsidRPr="00110F8A">
              <w:rPr>
                <w:rFonts w:eastAsia="TimesNewRomanPS-BoldMT"/>
                <w:color w:val="auto"/>
                <w:lang w:val="lt-LT"/>
              </w:rPr>
              <w:t xml:space="preserve">e blogesniu kaip </w:t>
            </w:r>
            <w:r w:rsidRPr="00110F8A">
              <w:rPr>
                <w:color w:val="auto"/>
                <w:lang w:val="lt-LT"/>
              </w:rPr>
              <w:t>0,1 m tikslumu</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lang w:val="pt-BR"/>
              </w:rPr>
            </w:pPr>
            <w:r w:rsidRPr="00110F8A">
              <w:rPr>
                <w:color w:val="auto"/>
                <w:lang w:val="lt-LT"/>
              </w:rPr>
              <w:t>Dugno nuosėdų  ir kieto paviršiaus rodymas</w:t>
            </w:r>
          </w:p>
        </w:tc>
        <w:tc>
          <w:tcPr>
            <w:tcW w:w="9122" w:type="dxa"/>
            <w:tcBorders>
              <w:top w:val="single" w:sz="4" w:space="0" w:color="000000"/>
              <w:left w:val="single" w:sz="4" w:space="0" w:color="000000"/>
              <w:bottom w:val="single" w:sz="4" w:space="0" w:color="000000"/>
              <w:right w:val="single" w:sz="4" w:space="0" w:color="auto"/>
            </w:tcBorders>
          </w:tcPr>
          <w:p w:rsidR="00D45A50" w:rsidRDefault="00D45A50" w:rsidP="001B0EC0">
            <w:r w:rsidRPr="00F51438">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rPr>
                <w:color w:val="auto"/>
                <w:lang w:val="lt-LT"/>
              </w:rPr>
            </w:pPr>
            <w:r w:rsidRPr="00110F8A">
              <w:rPr>
                <w:color w:val="auto"/>
                <w:lang w:val="lt-LT"/>
              </w:rPr>
              <w:t xml:space="preserve">Vandens </w:t>
            </w:r>
            <w:proofErr w:type="spellStart"/>
            <w:r w:rsidRPr="00110F8A">
              <w:rPr>
                <w:color w:val="auto"/>
                <w:lang w:val="lt-LT"/>
              </w:rPr>
              <w:t>temperatūrinių</w:t>
            </w:r>
            <w:proofErr w:type="spellEnd"/>
            <w:r w:rsidRPr="00110F8A">
              <w:rPr>
                <w:color w:val="auto"/>
                <w:lang w:val="lt-LT"/>
              </w:rPr>
              <w:t xml:space="preserve"> sluoksnių išsidėstymo atvaizdavimas</w:t>
            </w:r>
          </w:p>
        </w:tc>
        <w:tc>
          <w:tcPr>
            <w:tcW w:w="9122" w:type="dxa"/>
            <w:tcBorders>
              <w:top w:val="single" w:sz="4" w:space="0" w:color="000000"/>
              <w:left w:val="single" w:sz="4" w:space="0" w:color="000000"/>
              <w:bottom w:val="single" w:sz="4" w:space="0" w:color="000000"/>
              <w:right w:val="single" w:sz="4" w:space="0" w:color="auto"/>
            </w:tcBorders>
          </w:tcPr>
          <w:p w:rsidR="00D45A50" w:rsidRDefault="00D45A50" w:rsidP="001B0EC0">
            <w:r w:rsidRPr="00F51438">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color w:val="auto"/>
                <w:lang w:val="lt-LT"/>
              </w:rPr>
            </w:pPr>
            <w:r w:rsidRPr="00110F8A">
              <w:rPr>
                <w:color w:val="auto"/>
                <w:lang w:val="lt-LT"/>
              </w:rPr>
              <w:t>Garsiniai perspėjimo signalai</w:t>
            </w:r>
          </w:p>
        </w:tc>
        <w:tc>
          <w:tcPr>
            <w:tcW w:w="9122" w:type="dxa"/>
            <w:tcBorders>
              <w:top w:val="single" w:sz="4" w:space="0" w:color="000000"/>
              <w:left w:val="single" w:sz="4" w:space="0" w:color="000000"/>
              <w:bottom w:val="single" w:sz="4" w:space="0" w:color="000000"/>
              <w:right w:val="single" w:sz="4" w:space="0" w:color="auto"/>
            </w:tcBorders>
          </w:tcPr>
          <w:p w:rsidR="00D45A50" w:rsidRDefault="00D45A50" w:rsidP="001B0EC0">
            <w:r w:rsidRPr="00F51438">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color w:val="auto"/>
                <w:lang w:val="lt-LT"/>
              </w:rPr>
            </w:pPr>
            <w:r w:rsidRPr="00110F8A">
              <w:rPr>
                <w:color w:val="auto"/>
                <w:lang w:val="lt-LT"/>
              </w:rPr>
              <w:t>Galimybė paprastai ir greitai nustatyti pagrindinius parametrus (skenavimo kampas, didinimas</w:t>
            </w:r>
            <w:r>
              <w:rPr>
                <w:color w:val="auto"/>
                <w:lang w:val="lt-LT"/>
              </w:rPr>
              <w:t xml:space="preserve"> </w:t>
            </w:r>
            <w:r w:rsidRPr="00110F8A">
              <w:rPr>
                <w:color w:val="auto"/>
                <w:lang w:val="lt-LT"/>
              </w:rPr>
              <w:t>/mažinimas, stiprinimas)</w:t>
            </w:r>
          </w:p>
        </w:tc>
        <w:tc>
          <w:tcPr>
            <w:tcW w:w="9122" w:type="dxa"/>
            <w:tcBorders>
              <w:top w:val="single" w:sz="4" w:space="0" w:color="000000"/>
              <w:left w:val="single" w:sz="4" w:space="0" w:color="000000"/>
              <w:bottom w:val="single" w:sz="4" w:space="0" w:color="000000"/>
              <w:right w:val="single" w:sz="4" w:space="0" w:color="auto"/>
            </w:tcBorders>
          </w:tcPr>
          <w:p w:rsidR="00D45A50" w:rsidRDefault="00D45A50" w:rsidP="001B0EC0">
            <w:r w:rsidRPr="00F51438">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color w:val="auto"/>
                <w:lang w:val="lt-LT"/>
              </w:rPr>
            </w:pPr>
            <w:r w:rsidRPr="00110F8A">
              <w:rPr>
                <w:color w:val="auto"/>
                <w:lang w:val="lt-LT"/>
              </w:rPr>
              <w:t>Ekrano tvirtinimas prie valties, sonaro laikiklis ir tvirtinimas prie valties borto</w:t>
            </w:r>
          </w:p>
        </w:tc>
        <w:tc>
          <w:tcPr>
            <w:tcW w:w="9122" w:type="dxa"/>
            <w:tcBorders>
              <w:top w:val="single" w:sz="4" w:space="0" w:color="000000"/>
              <w:left w:val="single" w:sz="4" w:space="0" w:color="000000"/>
              <w:bottom w:val="single" w:sz="4" w:space="0" w:color="000000"/>
              <w:right w:val="single" w:sz="4" w:space="0" w:color="auto"/>
            </w:tcBorders>
          </w:tcPr>
          <w:p w:rsidR="00D45A50" w:rsidRDefault="00D45A50" w:rsidP="001B0EC0">
            <w:r w:rsidRPr="00F51438">
              <w:rPr>
                <w:color w:val="auto"/>
                <w:lang w:val="lt-LT"/>
              </w:rPr>
              <w:t>Būtina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5040" w:type="dxa"/>
            <w:tcBorders>
              <w:top w:val="single" w:sz="4" w:space="0" w:color="000000"/>
              <w:left w:val="single" w:sz="4" w:space="0" w:color="000000"/>
              <w:bottom w:val="single" w:sz="4" w:space="0" w:color="000000"/>
            </w:tcBorders>
          </w:tcPr>
          <w:p w:rsidR="00D45A50" w:rsidRDefault="00D45A50" w:rsidP="001B0EC0">
            <w:pPr>
              <w:autoSpaceDN w:val="0"/>
              <w:adjustRightInd w:val="0"/>
              <w:rPr>
                <w:color w:val="auto"/>
                <w:lang w:val="lt-LT"/>
              </w:rPr>
            </w:pPr>
            <w:r w:rsidRPr="00110F8A">
              <w:rPr>
                <w:color w:val="auto"/>
                <w:lang w:val="lt-LT"/>
              </w:rPr>
              <w:t>Priedai</w:t>
            </w:r>
            <w:r>
              <w:rPr>
                <w:color w:val="auto"/>
                <w:lang w:val="lt-LT"/>
              </w:rPr>
              <w:t>:</w:t>
            </w:r>
          </w:p>
          <w:p w:rsidR="00D45A50" w:rsidRPr="00110F8A" w:rsidRDefault="00D45A50" w:rsidP="001B0EC0">
            <w:pPr>
              <w:autoSpaceDN w:val="0"/>
              <w:adjustRightInd w:val="0"/>
              <w:rPr>
                <w:color w:val="auto"/>
                <w:lang w:val="lt-LT"/>
              </w:rPr>
            </w:pPr>
            <w:r w:rsidRPr="00110F8A">
              <w:rPr>
                <w:color w:val="auto"/>
                <w:lang w:val="lt-LT"/>
              </w:rPr>
              <w:t>Maitinimo akumuliatorius</w:t>
            </w:r>
          </w:p>
          <w:p w:rsidR="00D45A50" w:rsidRPr="00110F8A" w:rsidRDefault="00D45A50" w:rsidP="001B0EC0">
            <w:pPr>
              <w:autoSpaceDN w:val="0"/>
              <w:adjustRightInd w:val="0"/>
              <w:rPr>
                <w:color w:val="auto"/>
                <w:lang w:val="lt-LT"/>
              </w:rPr>
            </w:pPr>
            <w:r w:rsidRPr="00110F8A">
              <w:rPr>
                <w:color w:val="auto"/>
                <w:lang w:val="lt-LT"/>
              </w:rPr>
              <w:t>Įkroviklis</w:t>
            </w:r>
          </w:p>
        </w:tc>
        <w:tc>
          <w:tcPr>
            <w:tcW w:w="9122"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autoSpaceDN w:val="0"/>
              <w:adjustRightInd w:val="0"/>
              <w:rPr>
                <w:color w:val="auto"/>
                <w:lang w:val="lt-LT"/>
              </w:rPr>
            </w:pPr>
            <w:r>
              <w:rPr>
                <w:color w:val="auto"/>
                <w:lang w:val="lt-LT"/>
              </w:rPr>
              <w:t>B</w:t>
            </w:r>
            <w:r w:rsidRPr="00110F8A">
              <w:rPr>
                <w:color w:val="auto"/>
                <w:lang w:val="lt-LT"/>
              </w:rPr>
              <w:t>ūtina</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17</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5mėnesius nuo sutarties įsigaliojimo</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18</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proofErr w:type="spellStart"/>
            <w:r w:rsidRPr="00110F8A">
              <w:rPr>
                <w:color w:val="auto"/>
              </w:rPr>
              <w:t>Prekės</w:t>
            </w:r>
            <w:proofErr w:type="spellEnd"/>
            <w:r w:rsidRPr="00110F8A">
              <w:rPr>
                <w:color w:val="auto"/>
              </w:rPr>
              <w:t xml:space="preserve"> </w:t>
            </w:r>
            <w:proofErr w:type="spellStart"/>
            <w:r w:rsidRPr="00110F8A">
              <w:rPr>
                <w:color w:val="auto"/>
              </w:rPr>
              <w:t>turi</w:t>
            </w:r>
            <w:proofErr w:type="spellEnd"/>
            <w:r w:rsidRPr="00110F8A">
              <w:rPr>
                <w:color w:val="auto"/>
              </w:rPr>
              <w:t xml:space="preserve"> </w:t>
            </w:r>
            <w:proofErr w:type="spellStart"/>
            <w:r w:rsidRPr="00110F8A">
              <w:rPr>
                <w:color w:val="auto"/>
              </w:rPr>
              <w:t>būti</w:t>
            </w:r>
            <w:proofErr w:type="spellEnd"/>
            <w:r w:rsidRPr="00110F8A">
              <w:rPr>
                <w:color w:val="auto"/>
              </w:rPr>
              <w:t xml:space="preserve"> </w:t>
            </w:r>
            <w:proofErr w:type="spellStart"/>
            <w:r w:rsidRPr="00110F8A">
              <w:rPr>
                <w:color w:val="auto"/>
              </w:rPr>
              <w:t>pristatytos</w:t>
            </w:r>
            <w:proofErr w:type="spellEnd"/>
            <w:r w:rsidRPr="00110F8A">
              <w:rPr>
                <w:color w:val="auto"/>
              </w:rPr>
              <w:t xml:space="preserve"> į:</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18.1</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rStyle w:val="Strong"/>
                <w:b w:val="0"/>
                <w:bCs w:val="0"/>
                <w:color w:val="auto"/>
              </w:rPr>
              <w:t xml:space="preserve">- </w:t>
            </w:r>
            <w:proofErr w:type="spellStart"/>
            <w:r w:rsidRPr="00110F8A">
              <w:rPr>
                <w:rStyle w:val="Strong"/>
                <w:b w:val="0"/>
                <w:bCs w:val="0"/>
                <w:color w:val="auto"/>
              </w:rPr>
              <w:t>Kauno</w:t>
            </w:r>
            <w:proofErr w:type="spellEnd"/>
            <w:r w:rsidRPr="00110F8A">
              <w:rPr>
                <w:rStyle w:val="Strong"/>
                <w:b w:val="0"/>
                <w:bCs w:val="0"/>
                <w:color w:val="auto"/>
              </w:rPr>
              <w:t xml:space="preserve"> </w:t>
            </w:r>
            <w:proofErr w:type="spellStart"/>
            <w:r w:rsidRPr="00110F8A">
              <w:rPr>
                <w:rStyle w:val="Strong"/>
                <w:b w:val="0"/>
                <w:bCs w:val="0"/>
                <w:color w:val="auto"/>
              </w:rPr>
              <w:t>regiono</w:t>
            </w:r>
            <w:proofErr w:type="spellEnd"/>
            <w:r w:rsidRPr="00110F8A">
              <w:rPr>
                <w:rStyle w:val="Strong"/>
                <w:b w:val="0"/>
                <w:bCs w:val="0"/>
                <w:color w:val="auto"/>
              </w:rPr>
              <w:t xml:space="preserve"> </w:t>
            </w:r>
            <w:proofErr w:type="spellStart"/>
            <w:r w:rsidRPr="00110F8A">
              <w:rPr>
                <w:rStyle w:val="Strong"/>
                <w:b w:val="0"/>
                <w:bCs w:val="0"/>
                <w:color w:val="auto"/>
              </w:rPr>
              <w:t>aplinkos</w:t>
            </w:r>
            <w:proofErr w:type="spellEnd"/>
            <w:r w:rsidRPr="00110F8A">
              <w:rPr>
                <w:rStyle w:val="Strong"/>
                <w:b w:val="0"/>
                <w:bCs w:val="0"/>
                <w:color w:val="auto"/>
              </w:rPr>
              <w:t xml:space="preserve"> </w:t>
            </w:r>
            <w:proofErr w:type="spellStart"/>
            <w:r w:rsidRPr="00110F8A">
              <w:rPr>
                <w:rStyle w:val="Strong"/>
                <w:b w:val="0"/>
                <w:bCs w:val="0"/>
                <w:color w:val="auto"/>
              </w:rPr>
              <w:t>apsaugos</w:t>
            </w:r>
            <w:proofErr w:type="spellEnd"/>
            <w:r w:rsidRPr="00110F8A">
              <w:rPr>
                <w:rStyle w:val="Strong"/>
                <w:b w:val="0"/>
                <w:bCs w:val="0"/>
                <w:color w:val="auto"/>
              </w:rPr>
              <w:t xml:space="preserve"> </w:t>
            </w:r>
            <w:proofErr w:type="spellStart"/>
            <w:r w:rsidRPr="00110F8A">
              <w:rPr>
                <w:rStyle w:val="Strong"/>
                <w:b w:val="0"/>
                <w:bCs w:val="0"/>
                <w:color w:val="auto"/>
              </w:rPr>
              <w:t>departamento</w:t>
            </w:r>
            <w:proofErr w:type="spellEnd"/>
            <w:r w:rsidRPr="00110F8A">
              <w:rPr>
                <w:rStyle w:val="Strong"/>
                <w:b w:val="0"/>
                <w:bCs w:val="0"/>
                <w:color w:val="auto"/>
              </w:rPr>
              <w:t xml:space="preserve"> </w:t>
            </w:r>
            <w:proofErr w:type="spellStart"/>
            <w:r w:rsidRPr="00110F8A">
              <w:rPr>
                <w:rStyle w:val="Strong"/>
                <w:b w:val="0"/>
                <w:bCs w:val="0"/>
                <w:color w:val="auto"/>
              </w:rPr>
              <w:t>Valstybinės</w:t>
            </w:r>
            <w:proofErr w:type="spellEnd"/>
            <w:r w:rsidRPr="00110F8A">
              <w:rPr>
                <w:rStyle w:val="Strong"/>
                <w:b w:val="0"/>
                <w:bCs w:val="0"/>
                <w:color w:val="auto"/>
              </w:rPr>
              <w:t xml:space="preserve"> </w:t>
            </w:r>
            <w:proofErr w:type="spellStart"/>
            <w:r w:rsidRPr="00110F8A">
              <w:rPr>
                <w:rStyle w:val="Strong"/>
                <w:b w:val="0"/>
                <w:bCs w:val="0"/>
                <w:color w:val="auto"/>
              </w:rPr>
              <w:t>analitinės</w:t>
            </w:r>
            <w:proofErr w:type="spellEnd"/>
            <w:r w:rsidRPr="00110F8A">
              <w:rPr>
                <w:rStyle w:val="Strong"/>
                <w:b w:val="0"/>
                <w:bCs w:val="0"/>
                <w:color w:val="auto"/>
              </w:rPr>
              <w:t xml:space="preserve"> </w:t>
            </w:r>
            <w:proofErr w:type="spellStart"/>
            <w:r w:rsidRPr="00110F8A">
              <w:rPr>
                <w:rStyle w:val="Strong"/>
                <w:b w:val="0"/>
                <w:bCs w:val="0"/>
                <w:color w:val="auto"/>
              </w:rPr>
              <w:t>kontrolės</w:t>
            </w:r>
            <w:proofErr w:type="spellEnd"/>
            <w:r w:rsidRPr="00110F8A">
              <w:rPr>
                <w:rStyle w:val="Strong"/>
                <w:b w:val="0"/>
                <w:bCs w:val="0"/>
                <w:color w:val="auto"/>
              </w:rPr>
              <w:t xml:space="preserve"> </w:t>
            </w:r>
            <w:proofErr w:type="spellStart"/>
            <w:r w:rsidRPr="00110F8A">
              <w:rPr>
                <w:rStyle w:val="Strong"/>
                <w:b w:val="0"/>
                <w:bCs w:val="0"/>
                <w:color w:val="auto"/>
              </w:rPr>
              <w:t>skyrių</w:t>
            </w:r>
            <w:proofErr w:type="spellEnd"/>
            <w:r w:rsidRPr="00110F8A">
              <w:rPr>
                <w:rStyle w:val="Strong"/>
                <w:color w:val="auto"/>
              </w:rPr>
              <w:t>,</w:t>
            </w:r>
            <w:r w:rsidRPr="00110F8A">
              <w:rPr>
                <w:color w:val="auto"/>
              </w:rPr>
              <w:t xml:space="preserve"> </w:t>
            </w:r>
            <w:proofErr w:type="spellStart"/>
            <w:r w:rsidRPr="00110F8A">
              <w:rPr>
                <w:color w:val="auto"/>
              </w:rPr>
              <w:t>Rotušės</w:t>
            </w:r>
            <w:proofErr w:type="spellEnd"/>
            <w:r w:rsidRPr="00110F8A">
              <w:rPr>
                <w:color w:val="auto"/>
              </w:rPr>
              <w:t xml:space="preserve"> a. 12, LT 44279 Kaunas</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18.2</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rStyle w:val="Strong"/>
                <w:b w:val="0"/>
                <w:bCs w:val="0"/>
                <w:color w:val="auto"/>
              </w:rPr>
              <w:t xml:space="preserve">- </w:t>
            </w:r>
            <w:proofErr w:type="spellStart"/>
            <w:r w:rsidRPr="00110F8A">
              <w:rPr>
                <w:rStyle w:val="Strong"/>
                <w:b w:val="0"/>
                <w:bCs w:val="0"/>
                <w:color w:val="auto"/>
              </w:rPr>
              <w:t>Utenos</w:t>
            </w:r>
            <w:proofErr w:type="spellEnd"/>
            <w:r w:rsidRPr="00110F8A">
              <w:rPr>
                <w:rStyle w:val="Strong"/>
                <w:b w:val="0"/>
                <w:bCs w:val="0"/>
                <w:color w:val="auto"/>
              </w:rPr>
              <w:t xml:space="preserve"> </w:t>
            </w:r>
            <w:proofErr w:type="spellStart"/>
            <w:r w:rsidRPr="00110F8A">
              <w:rPr>
                <w:rStyle w:val="Strong"/>
                <w:b w:val="0"/>
                <w:bCs w:val="0"/>
                <w:color w:val="auto"/>
              </w:rPr>
              <w:t>regiono</w:t>
            </w:r>
            <w:proofErr w:type="spellEnd"/>
            <w:r w:rsidRPr="00110F8A">
              <w:rPr>
                <w:rStyle w:val="Strong"/>
                <w:b w:val="0"/>
                <w:bCs w:val="0"/>
                <w:color w:val="auto"/>
              </w:rPr>
              <w:t xml:space="preserve"> </w:t>
            </w:r>
            <w:proofErr w:type="spellStart"/>
            <w:r w:rsidRPr="00110F8A">
              <w:rPr>
                <w:rStyle w:val="Strong"/>
                <w:b w:val="0"/>
                <w:bCs w:val="0"/>
                <w:color w:val="auto"/>
              </w:rPr>
              <w:t>aplinkos</w:t>
            </w:r>
            <w:proofErr w:type="spellEnd"/>
            <w:r w:rsidRPr="00110F8A">
              <w:rPr>
                <w:rStyle w:val="Strong"/>
                <w:b w:val="0"/>
                <w:bCs w:val="0"/>
                <w:color w:val="auto"/>
              </w:rPr>
              <w:t xml:space="preserve"> </w:t>
            </w:r>
            <w:proofErr w:type="spellStart"/>
            <w:r w:rsidRPr="00110F8A">
              <w:rPr>
                <w:rStyle w:val="Strong"/>
                <w:b w:val="0"/>
                <w:bCs w:val="0"/>
                <w:color w:val="auto"/>
              </w:rPr>
              <w:t>apsaugos</w:t>
            </w:r>
            <w:proofErr w:type="spellEnd"/>
            <w:r w:rsidRPr="00110F8A">
              <w:rPr>
                <w:rStyle w:val="Strong"/>
                <w:b w:val="0"/>
                <w:bCs w:val="0"/>
                <w:color w:val="auto"/>
              </w:rPr>
              <w:t xml:space="preserve"> </w:t>
            </w:r>
            <w:proofErr w:type="spellStart"/>
            <w:r w:rsidRPr="00110F8A">
              <w:rPr>
                <w:rStyle w:val="Strong"/>
                <w:b w:val="0"/>
                <w:bCs w:val="0"/>
                <w:color w:val="auto"/>
              </w:rPr>
              <w:t>departamento</w:t>
            </w:r>
            <w:proofErr w:type="spellEnd"/>
            <w:r w:rsidRPr="00110F8A">
              <w:rPr>
                <w:rStyle w:val="Strong"/>
                <w:b w:val="0"/>
                <w:bCs w:val="0"/>
                <w:color w:val="auto"/>
              </w:rPr>
              <w:t xml:space="preserve"> </w:t>
            </w:r>
            <w:proofErr w:type="spellStart"/>
            <w:r w:rsidRPr="00110F8A">
              <w:rPr>
                <w:rStyle w:val="Strong"/>
                <w:b w:val="0"/>
                <w:bCs w:val="0"/>
                <w:color w:val="auto"/>
              </w:rPr>
              <w:t>Valstybinės</w:t>
            </w:r>
            <w:proofErr w:type="spellEnd"/>
            <w:r w:rsidRPr="00110F8A">
              <w:rPr>
                <w:rStyle w:val="Strong"/>
                <w:b w:val="0"/>
                <w:bCs w:val="0"/>
                <w:color w:val="auto"/>
              </w:rPr>
              <w:t xml:space="preserve"> </w:t>
            </w:r>
            <w:proofErr w:type="spellStart"/>
            <w:r w:rsidRPr="00110F8A">
              <w:rPr>
                <w:rStyle w:val="Strong"/>
                <w:b w:val="0"/>
                <w:bCs w:val="0"/>
                <w:color w:val="auto"/>
              </w:rPr>
              <w:t>analitinės</w:t>
            </w:r>
            <w:proofErr w:type="spellEnd"/>
            <w:r w:rsidRPr="00110F8A">
              <w:rPr>
                <w:rStyle w:val="Strong"/>
                <w:b w:val="0"/>
                <w:bCs w:val="0"/>
                <w:color w:val="auto"/>
              </w:rPr>
              <w:t xml:space="preserve"> </w:t>
            </w:r>
            <w:proofErr w:type="spellStart"/>
            <w:r w:rsidRPr="00110F8A">
              <w:rPr>
                <w:rStyle w:val="Strong"/>
                <w:b w:val="0"/>
                <w:bCs w:val="0"/>
                <w:color w:val="auto"/>
              </w:rPr>
              <w:t>kontrolės</w:t>
            </w:r>
            <w:proofErr w:type="spellEnd"/>
            <w:r w:rsidRPr="00110F8A">
              <w:rPr>
                <w:rStyle w:val="Strong"/>
                <w:b w:val="0"/>
                <w:bCs w:val="0"/>
                <w:color w:val="auto"/>
              </w:rPr>
              <w:t xml:space="preserve"> </w:t>
            </w:r>
            <w:proofErr w:type="spellStart"/>
            <w:r w:rsidRPr="00110F8A">
              <w:rPr>
                <w:rStyle w:val="Strong"/>
                <w:b w:val="0"/>
                <w:bCs w:val="0"/>
                <w:color w:val="auto"/>
              </w:rPr>
              <w:t>skyrių</w:t>
            </w:r>
            <w:proofErr w:type="spellEnd"/>
            <w:r w:rsidRPr="00110F8A">
              <w:rPr>
                <w:rStyle w:val="Strong"/>
                <w:b w:val="0"/>
                <w:bCs w:val="0"/>
                <w:color w:val="auto"/>
              </w:rPr>
              <w:t xml:space="preserve">, </w:t>
            </w:r>
            <w:proofErr w:type="spellStart"/>
            <w:r w:rsidRPr="00110F8A">
              <w:rPr>
                <w:color w:val="auto"/>
              </w:rPr>
              <w:t>Metalo</w:t>
            </w:r>
            <w:proofErr w:type="spellEnd"/>
            <w:r w:rsidRPr="00110F8A">
              <w:rPr>
                <w:color w:val="auto"/>
              </w:rPr>
              <w:t xml:space="preserve"> g. 11, LT-28217 </w:t>
            </w:r>
            <w:proofErr w:type="spellStart"/>
            <w:r w:rsidRPr="00110F8A">
              <w:rPr>
                <w:color w:val="auto"/>
              </w:rPr>
              <w:t>Utena</w:t>
            </w:r>
            <w:proofErr w:type="spellEnd"/>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20</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21</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7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lastRenderedPageBreak/>
              <w:t>22</w:t>
            </w:r>
          </w:p>
        </w:tc>
        <w:tc>
          <w:tcPr>
            <w:tcW w:w="1416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27 lentelė. </w:t>
      </w:r>
      <w:proofErr w:type="spellStart"/>
      <w:r w:rsidRPr="00110F8A">
        <w:rPr>
          <w:b/>
          <w:bCs/>
          <w:color w:val="auto"/>
          <w:lang w:val="lt-LT"/>
        </w:rPr>
        <w:t>Echolotas</w:t>
      </w:r>
      <w:proofErr w:type="spellEnd"/>
      <w:r w:rsidRPr="00110F8A">
        <w:rPr>
          <w:b/>
          <w:bCs/>
          <w:color w:val="auto"/>
          <w:lang w:val="lt-LT"/>
        </w:rPr>
        <w:t xml:space="preserve"> </w:t>
      </w:r>
      <w:r w:rsidRPr="00110F8A">
        <w:rPr>
          <w:b/>
          <w:color w:val="auto"/>
          <w:lang w:val="lt-LT"/>
        </w:rPr>
        <w:t>(darbui jūroje)</w:t>
      </w:r>
    </w:p>
    <w:tbl>
      <w:tblPr>
        <w:tblpPr w:leftFromText="180" w:rightFromText="180" w:vertAnchor="text" w:tblpX="180" w:tblpY="1"/>
        <w:tblOverlap w:val="never"/>
        <w:tblW w:w="15048" w:type="dxa"/>
        <w:tblLayout w:type="fixed"/>
        <w:tblLook w:val="0000"/>
      </w:tblPr>
      <w:tblGrid>
        <w:gridCol w:w="1044"/>
        <w:gridCol w:w="5148"/>
        <w:gridCol w:w="8856"/>
      </w:tblGrid>
      <w:tr w:rsidR="00D45A50" w:rsidRPr="00110F8A" w:rsidTr="001B0EC0">
        <w:tc>
          <w:tcPr>
            <w:tcW w:w="1044" w:type="dxa"/>
            <w:tcBorders>
              <w:top w:val="single" w:sz="4" w:space="0" w:color="000000"/>
              <w:left w:val="single" w:sz="4" w:space="0" w:color="000000"/>
              <w:bottom w:val="single" w:sz="4" w:space="0" w:color="000000"/>
            </w:tcBorders>
          </w:tcPr>
          <w:p w:rsidR="00D45A50" w:rsidRDefault="00D45A50" w:rsidP="001B0EC0">
            <w:pPr>
              <w:snapToGrid w:val="0"/>
              <w:jc w:val="center"/>
              <w:rPr>
                <w:b/>
                <w:bCs/>
                <w:color w:val="auto"/>
                <w:lang w:val="lt-LT"/>
              </w:rPr>
            </w:pPr>
            <w:r w:rsidRPr="00110F8A">
              <w:rPr>
                <w:b/>
                <w:bCs/>
                <w:color w:val="auto"/>
                <w:lang w:val="lt-LT"/>
              </w:rPr>
              <w:t>Eil.</w:t>
            </w:r>
          </w:p>
          <w:p w:rsidR="00D45A50" w:rsidRPr="00110F8A" w:rsidRDefault="00D45A50" w:rsidP="001B0EC0">
            <w:pPr>
              <w:snapToGrid w:val="0"/>
              <w:jc w:val="center"/>
              <w:rPr>
                <w:b/>
                <w:bCs/>
                <w:color w:val="auto"/>
                <w:lang w:val="lt-LT"/>
              </w:rPr>
            </w:pPr>
            <w:r w:rsidRPr="00110F8A">
              <w:rPr>
                <w:b/>
                <w:bCs/>
                <w:color w:val="auto"/>
                <w:lang w:val="lt-LT"/>
              </w:rPr>
              <w:t xml:space="preserve"> Nr.</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Paskirtis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Gylio matavimams: dugno nuotraukoms, lauko sąlygomis (jūroje) su navigacine GPS sistema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Pr>
                <w:color w:val="auto"/>
                <w:lang w:val="lt-LT"/>
              </w:rPr>
              <w:t>Matavimo ribos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Skan</w:t>
            </w:r>
            <w:proofErr w:type="spellEnd"/>
            <w:r w:rsidRPr="00110F8A">
              <w:rPr>
                <w:color w:val="auto"/>
                <w:lang w:val="lt-LT"/>
              </w:rPr>
              <w:t xml:space="preserve">. gylis: nemažiau 200 m. </w:t>
            </w:r>
            <w:proofErr w:type="spellStart"/>
            <w:r w:rsidRPr="00110F8A">
              <w:rPr>
                <w:color w:val="auto"/>
                <w:lang w:val="lt-LT"/>
              </w:rPr>
              <w:t>DualBeam</w:t>
            </w:r>
            <w:proofErr w:type="spellEnd"/>
            <w:r w:rsidRPr="00110F8A">
              <w:rPr>
                <w:color w:val="auto"/>
                <w:lang w:val="lt-LT"/>
              </w:rPr>
              <w:t xml:space="preserve"> sonaras </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Įstrižainė</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Nemažiau  14 cm.</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Ekranas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Spalvotas480V x 800H pikselių raiškos ekranas</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Pilno GPS treko nustatymo galimybė</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b/>
                <w:bCs/>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Apsauga nuo apšalimo </w:t>
            </w:r>
            <w:proofErr w:type="spellStart"/>
            <w:r w:rsidRPr="00110F8A">
              <w:rPr>
                <w:color w:val="auto"/>
                <w:lang w:val="lt-LT"/>
              </w:rPr>
              <w:t>Freeze</w:t>
            </w:r>
            <w:proofErr w:type="spellEnd"/>
            <w:r w:rsidRPr="00110F8A">
              <w:rPr>
                <w:color w:val="auto"/>
                <w:lang w:val="lt-LT"/>
              </w:rPr>
              <w:t xml:space="preserve"> </w:t>
            </w:r>
            <w:proofErr w:type="spellStart"/>
            <w:r w:rsidRPr="00110F8A">
              <w:rPr>
                <w:color w:val="auto"/>
                <w:lang w:val="lt-LT"/>
              </w:rPr>
              <w:t>Frame</w:t>
            </w:r>
            <w:proofErr w:type="spellEnd"/>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GPS imtuvas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GPS maršruto žymėjimas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Žymėjimas žemėlapiuose, integruotas žemėlapis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Funkcija nurodanti nuotolį, praėjusį laiką ir vidutinį greitį </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Dideli parodymų skaičiai</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Atmintyje išsaugomi nustatymai</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Echoloto</w:t>
            </w:r>
            <w:proofErr w:type="spellEnd"/>
            <w:r w:rsidRPr="00110F8A">
              <w:rPr>
                <w:color w:val="auto"/>
                <w:lang w:val="lt-LT"/>
              </w:rPr>
              <w:t xml:space="preserve"> duomenų įrašymas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Ekrano vaizdo įrašymas į atminties kortelę</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Aplinkos sąlygų atitikimas (reikalavimai), dirbant su prietaisu </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Temperatūra intervalas nuo -5 iki +40 C ar geresnis</w:t>
            </w:r>
          </w:p>
        </w:tc>
      </w:tr>
      <w:tr w:rsidR="00D45A50" w:rsidRPr="009D6600"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5148"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Papildomos dalys</w:t>
            </w:r>
            <w:r>
              <w:rPr>
                <w:color w:val="auto"/>
                <w:lang w:val="lt-LT"/>
              </w:rPr>
              <w:t>:</w:t>
            </w:r>
          </w:p>
          <w:p w:rsidR="00D45A50" w:rsidRPr="00110F8A" w:rsidRDefault="00D45A50" w:rsidP="001B0EC0">
            <w:pPr>
              <w:snapToGrid w:val="0"/>
              <w:rPr>
                <w:color w:val="auto"/>
                <w:lang w:val="lt-LT"/>
              </w:rPr>
            </w:pPr>
            <w:r>
              <w:rPr>
                <w:color w:val="auto"/>
                <w:lang w:val="lt-LT"/>
              </w:rPr>
              <w:t>Transportavimo lagaminas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w:t>
            </w:r>
            <w:r w:rsidRPr="00110F8A">
              <w:rPr>
                <w:color w:val="auto"/>
                <w:lang w:val="lt-LT"/>
              </w:rPr>
              <w:t>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Maitinimas</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Maitinimo elementų pakrovėjas, </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Sonaro laikiklis nuo/prie katerio borto</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Būtinas</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20.</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Programavimo sistema duomenų priėmimui ir apdorojimui</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5148"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Atminties kortelės (duomenų įrašymui)</w:t>
            </w:r>
          </w:p>
        </w:tc>
        <w:tc>
          <w:tcPr>
            <w:tcW w:w="885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1400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1400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 xml:space="preserve">į Aplinkos apsaugos agentūros Jūrinių tyrimų departamentą, </w:t>
            </w:r>
            <w:r w:rsidRPr="00E00FBF">
              <w:rPr>
                <w:color w:val="auto"/>
                <w:lang w:val="lt-LT"/>
              </w:rPr>
              <w:t>Taikos pr. 26, LT-91149 Klaipėda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24.</w:t>
            </w:r>
          </w:p>
        </w:tc>
        <w:tc>
          <w:tcPr>
            <w:tcW w:w="1400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1400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26.</w:t>
            </w:r>
          </w:p>
        </w:tc>
        <w:tc>
          <w:tcPr>
            <w:tcW w:w="1400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27.</w:t>
            </w:r>
          </w:p>
        </w:tc>
        <w:tc>
          <w:tcPr>
            <w:tcW w:w="1400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w:t>
            </w:r>
          </w:p>
        </w:tc>
      </w:tr>
    </w:tbl>
    <w:p w:rsidR="00D45A50" w:rsidRDefault="00D45A50" w:rsidP="00D45A50">
      <w:pPr>
        <w:rPr>
          <w:color w:val="auto"/>
          <w:lang w:val="lt-LT"/>
        </w:rPr>
      </w:pPr>
    </w:p>
    <w:p w:rsidR="00D45A50"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28 lentelė. Gervė su </w:t>
      </w:r>
      <w:proofErr w:type="spellStart"/>
      <w:r w:rsidRPr="00110F8A">
        <w:rPr>
          <w:b/>
          <w:bCs/>
          <w:color w:val="auto"/>
          <w:lang w:val="lt-LT"/>
        </w:rPr>
        <w:t>metromačiu</w:t>
      </w:r>
      <w:proofErr w:type="spellEnd"/>
    </w:p>
    <w:tbl>
      <w:tblPr>
        <w:tblpPr w:leftFromText="180" w:rightFromText="180" w:vertAnchor="text" w:tblpX="252" w:tblpY="1"/>
        <w:tblOverlap w:val="never"/>
        <w:tblW w:w="14940" w:type="dxa"/>
        <w:tblLayout w:type="fixed"/>
        <w:tblLook w:val="0000"/>
      </w:tblPr>
      <w:tblGrid>
        <w:gridCol w:w="1044"/>
        <w:gridCol w:w="5220"/>
        <w:gridCol w:w="8676"/>
      </w:tblGrid>
      <w:tr w:rsidR="00D45A50" w:rsidRPr="00110F8A" w:rsidTr="001B0EC0">
        <w:tc>
          <w:tcPr>
            <w:tcW w:w="1044" w:type="dxa"/>
            <w:tcBorders>
              <w:top w:val="single" w:sz="4" w:space="0" w:color="000000"/>
              <w:left w:val="single" w:sz="4" w:space="0" w:color="000000"/>
              <w:bottom w:val="single" w:sz="4" w:space="0" w:color="000000"/>
            </w:tcBorders>
          </w:tcPr>
          <w:p w:rsidR="00D45A50" w:rsidRDefault="00D45A50" w:rsidP="001B0EC0">
            <w:pPr>
              <w:snapToGrid w:val="0"/>
              <w:jc w:val="center"/>
              <w:rPr>
                <w:b/>
                <w:bCs/>
                <w:color w:val="auto"/>
                <w:lang w:val="lt-LT"/>
              </w:rPr>
            </w:pPr>
            <w:r w:rsidRPr="00110F8A">
              <w:rPr>
                <w:b/>
                <w:bCs/>
                <w:color w:val="auto"/>
                <w:lang w:val="lt-LT"/>
              </w:rPr>
              <w:t xml:space="preserve">Eil. </w:t>
            </w:r>
          </w:p>
          <w:p w:rsidR="00D45A50" w:rsidRPr="00110F8A" w:rsidRDefault="00D45A50" w:rsidP="001B0EC0">
            <w:pPr>
              <w:snapToGrid w:val="0"/>
              <w:jc w:val="center"/>
              <w:rPr>
                <w:b/>
                <w:bCs/>
                <w:color w:val="auto"/>
                <w:lang w:val="lt-LT"/>
              </w:rPr>
            </w:pPr>
            <w:r w:rsidRPr="00110F8A">
              <w:rPr>
                <w:b/>
                <w:bCs/>
                <w:color w:val="auto"/>
                <w:lang w:val="lt-LT"/>
              </w:rPr>
              <w:t>Nr.</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867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rPr>
                <w:color w:val="auto"/>
                <w:lang w:val="lt-LT"/>
              </w:rPr>
            </w:pPr>
            <w:r w:rsidRPr="00110F8A">
              <w:rPr>
                <w:color w:val="auto"/>
                <w:lang w:val="lt-LT"/>
              </w:rPr>
              <w:t xml:space="preserve">Tinkanti kelti </w:t>
            </w:r>
            <w:proofErr w:type="spellStart"/>
            <w:r w:rsidRPr="00110F8A">
              <w:rPr>
                <w:color w:val="auto"/>
                <w:lang w:val="lt-LT"/>
              </w:rPr>
              <w:t>Ruttner</w:t>
            </w:r>
            <w:proofErr w:type="spellEnd"/>
            <w:r w:rsidRPr="00110F8A">
              <w:rPr>
                <w:color w:val="auto"/>
                <w:lang w:val="lt-LT"/>
              </w:rPr>
              <w:t xml:space="preserve"> tipo </w:t>
            </w:r>
            <w:proofErr w:type="spellStart"/>
            <w:r w:rsidRPr="00110F8A">
              <w:rPr>
                <w:color w:val="auto"/>
                <w:lang w:val="lt-LT"/>
              </w:rPr>
              <w:t>batometrams</w:t>
            </w:r>
            <w:proofErr w:type="spellEnd"/>
            <w:r w:rsidRPr="00110F8A">
              <w:rPr>
                <w:color w:val="auto"/>
                <w:lang w:val="lt-LT"/>
              </w:rPr>
              <w:t xml:space="preserve">,  </w:t>
            </w:r>
            <w:proofErr w:type="spellStart"/>
            <w:r w:rsidRPr="00110F8A">
              <w:rPr>
                <w:color w:val="auto"/>
                <w:lang w:val="lt-LT"/>
              </w:rPr>
              <w:t>Ekman</w:t>
            </w:r>
            <w:proofErr w:type="spellEnd"/>
            <w:r w:rsidRPr="00110F8A">
              <w:rPr>
                <w:color w:val="auto"/>
                <w:lang w:val="lt-LT"/>
              </w:rPr>
              <w:t xml:space="preserve"> tipo dugno semtuvams</w:t>
            </w:r>
          </w:p>
        </w:tc>
        <w:tc>
          <w:tcPr>
            <w:tcW w:w="867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autoSpaceDN w:val="0"/>
              <w:adjustRightInd w:val="0"/>
              <w:rPr>
                <w:color w:val="auto"/>
                <w:lang w:val="lt-LT"/>
              </w:rPr>
            </w:pPr>
            <w:r w:rsidRPr="00110F8A">
              <w:rPr>
                <w:color w:val="auto"/>
                <w:lang w:val="lt-LT"/>
              </w:rPr>
              <w:t xml:space="preserve">Lengvos konstrukcijos, pagaminta iš nerūdijančio AISI 316 ar lygiaverčio plieno. Pritaikyta mažoms valtims. </w:t>
            </w:r>
          </w:p>
          <w:p w:rsidR="00D45A50" w:rsidRPr="00110F8A" w:rsidRDefault="00D45A50" w:rsidP="001B0EC0">
            <w:pPr>
              <w:snapToGrid w:val="0"/>
              <w:rPr>
                <w:color w:val="auto"/>
                <w:lang w:val="lt-LT"/>
              </w:rPr>
            </w:pPr>
            <w:r w:rsidRPr="00110F8A">
              <w:rPr>
                <w:color w:val="auto"/>
                <w:lang w:val="lt-LT"/>
              </w:rPr>
              <w:t>Maksimalus svoris 15 kg.</w:t>
            </w:r>
          </w:p>
        </w:tc>
        <w:tc>
          <w:tcPr>
            <w:tcW w:w="8676" w:type="dxa"/>
            <w:tcBorders>
              <w:top w:val="single" w:sz="4" w:space="0" w:color="000000"/>
              <w:left w:val="single" w:sz="4" w:space="0" w:color="000000"/>
              <w:bottom w:val="single" w:sz="4" w:space="0" w:color="000000"/>
              <w:right w:val="single" w:sz="4" w:space="0" w:color="auto"/>
            </w:tcBorders>
          </w:tcPr>
          <w:p w:rsidR="00D45A50" w:rsidRDefault="00D45A50" w:rsidP="001B0EC0">
            <w:r w:rsidRPr="006A43EB">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Nerūdijančio plieno lynas ne mažiau 70 m ir nedaugiau 100 m. Lyno galas pritaikytas KC </w:t>
            </w:r>
            <w:proofErr w:type="spellStart"/>
            <w:r w:rsidRPr="00110F8A">
              <w:rPr>
                <w:color w:val="auto"/>
                <w:lang w:val="lt-LT"/>
              </w:rPr>
              <w:t>Ruttner</w:t>
            </w:r>
            <w:proofErr w:type="spellEnd"/>
            <w:r w:rsidRPr="00110F8A">
              <w:rPr>
                <w:color w:val="auto"/>
                <w:lang w:val="lt-LT"/>
              </w:rPr>
              <w:t xml:space="preserve"> tipo </w:t>
            </w:r>
            <w:proofErr w:type="spellStart"/>
            <w:r w:rsidRPr="00110F8A">
              <w:rPr>
                <w:color w:val="auto"/>
                <w:lang w:val="lt-LT"/>
              </w:rPr>
              <w:t>batometrams</w:t>
            </w:r>
            <w:proofErr w:type="spellEnd"/>
            <w:r w:rsidRPr="00110F8A">
              <w:rPr>
                <w:color w:val="auto"/>
                <w:lang w:val="lt-LT"/>
              </w:rPr>
              <w:t xml:space="preserve">,  </w:t>
            </w:r>
            <w:proofErr w:type="spellStart"/>
            <w:r w:rsidRPr="00110F8A">
              <w:rPr>
                <w:color w:val="auto"/>
                <w:lang w:val="lt-LT"/>
              </w:rPr>
              <w:t>Ekman</w:t>
            </w:r>
            <w:proofErr w:type="spellEnd"/>
            <w:r w:rsidRPr="00110F8A">
              <w:rPr>
                <w:color w:val="auto"/>
                <w:lang w:val="lt-LT"/>
              </w:rPr>
              <w:t xml:space="preserve"> tipo dugno semtuvams užkabinti, su fiksatoriumi (lengvai galima pakeisti semtuvą nenukerpant lyno).</w:t>
            </w:r>
          </w:p>
        </w:tc>
        <w:tc>
          <w:tcPr>
            <w:tcW w:w="8676" w:type="dxa"/>
            <w:tcBorders>
              <w:top w:val="single" w:sz="4" w:space="0" w:color="000000"/>
              <w:left w:val="single" w:sz="4" w:space="0" w:color="000000"/>
              <w:bottom w:val="single" w:sz="4" w:space="0" w:color="000000"/>
              <w:right w:val="single" w:sz="4" w:space="0" w:color="auto"/>
            </w:tcBorders>
          </w:tcPr>
          <w:p w:rsidR="00D45A50" w:rsidRDefault="00D45A50" w:rsidP="001B0EC0">
            <w:r w:rsidRPr="006A43EB">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Būgnas ne mažiau 70 m lynui suvynioti su rankena ir stabdymo/fiksavimo mechanizmu.</w:t>
            </w:r>
          </w:p>
        </w:tc>
        <w:tc>
          <w:tcPr>
            <w:tcW w:w="8676" w:type="dxa"/>
            <w:tcBorders>
              <w:top w:val="single" w:sz="4" w:space="0" w:color="000000"/>
              <w:left w:val="single" w:sz="4" w:space="0" w:color="000000"/>
              <w:bottom w:val="single" w:sz="4" w:space="0" w:color="000000"/>
              <w:right w:val="single" w:sz="4" w:space="0" w:color="auto"/>
            </w:tcBorders>
          </w:tcPr>
          <w:p w:rsidR="00D45A50" w:rsidRDefault="00D45A50" w:rsidP="001B0EC0">
            <w:r w:rsidRPr="006A43EB">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Mechaninis ištraukiamo troso ilgio skaitiklis, rezoliucija 10 cm</w:t>
            </w:r>
          </w:p>
        </w:tc>
        <w:tc>
          <w:tcPr>
            <w:tcW w:w="8676" w:type="dxa"/>
            <w:tcBorders>
              <w:top w:val="single" w:sz="4" w:space="0" w:color="000000"/>
              <w:left w:val="single" w:sz="4" w:space="0" w:color="000000"/>
              <w:bottom w:val="single" w:sz="4" w:space="0" w:color="000000"/>
              <w:right w:val="single" w:sz="4" w:space="0" w:color="auto"/>
            </w:tcBorders>
          </w:tcPr>
          <w:p w:rsidR="00D45A50" w:rsidRDefault="00D45A50" w:rsidP="001B0EC0">
            <w:r w:rsidRPr="006A43EB">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22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Gervės tvirtinimas (tvirtinti prie valties suolo ir borto).</w:t>
            </w:r>
          </w:p>
        </w:tc>
        <w:tc>
          <w:tcPr>
            <w:tcW w:w="8676" w:type="dxa"/>
            <w:tcBorders>
              <w:top w:val="single" w:sz="4" w:space="0" w:color="000000"/>
              <w:left w:val="single" w:sz="4" w:space="0" w:color="000000"/>
              <w:bottom w:val="single" w:sz="4" w:space="0" w:color="000000"/>
              <w:right w:val="single" w:sz="4" w:space="0" w:color="auto"/>
            </w:tcBorders>
          </w:tcPr>
          <w:p w:rsidR="00D45A50" w:rsidRDefault="00D45A50" w:rsidP="001B0EC0">
            <w:r w:rsidRPr="006A43EB">
              <w:rPr>
                <w:color w:val="auto"/>
                <w:lang w:val="lt-LT"/>
              </w:rPr>
              <w:t>Būtina</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proofErr w:type="spellStart"/>
            <w:r w:rsidRPr="00110F8A">
              <w:rPr>
                <w:color w:val="auto"/>
              </w:rPr>
              <w:t>Prekės</w:t>
            </w:r>
            <w:proofErr w:type="spellEnd"/>
            <w:r w:rsidRPr="00110F8A">
              <w:rPr>
                <w:color w:val="auto"/>
              </w:rPr>
              <w:t xml:space="preserve"> </w:t>
            </w:r>
            <w:proofErr w:type="spellStart"/>
            <w:r w:rsidRPr="00110F8A">
              <w:rPr>
                <w:color w:val="auto"/>
              </w:rPr>
              <w:t>turi</w:t>
            </w:r>
            <w:proofErr w:type="spellEnd"/>
            <w:r w:rsidRPr="00110F8A">
              <w:rPr>
                <w:color w:val="auto"/>
              </w:rPr>
              <w:t xml:space="preserve"> </w:t>
            </w:r>
            <w:proofErr w:type="spellStart"/>
            <w:r w:rsidRPr="00110F8A">
              <w:rPr>
                <w:color w:val="auto"/>
              </w:rPr>
              <w:t>būti</w:t>
            </w:r>
            <w:proofErr w:type="spellEnd"/>
            <w:r w:rsidRPr="00110F8A">
              <w:rPr>
                <w:color w:val="auto"/>
              </w:rPr>
              <w:t xml:space="preserve"> </w:t>
            </w:r>
            <w:proofErr w:type="spellStart"/>
            <w:r w:rsidRPr="00110F8A">
              <w:rPr>
                <w:color w:val="auto"/>
              </w:rPr>
              <w:t>pristatytos</w:t>
            </w:r>
            <w:proofErr w:type="spellEnd"/>
            <w:r w:rsidRPr="00110F8A">
              <w:rPr>
                <w:color w:val="auto"/>
              </w:rPr>
              <w:t xml:space="preserve"> </w:t>
            </w:r>
            <w:r w:rsidRPr="00110F8A">
              <w:rPr>
                <w:rStyle w:val="Strong"/>
                <w:b w:val="0"/>
                <w:bCs w:val="0"/>
                <w:color w:val="auto"/>
              </w:rPr>
              <w:t xml:space="preserve">į: </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8.1.</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rStyle w:val="Strong"/>
                <w:b w:val="0"/>
                <w:bCs w:val="0"/>
                <w:color w:val="auto"/>
              </w:rPr>
              <w:t xml:space="preserve">- </w:t>
            </w:r>
            <w:proofErr w:type="spellStart"/>
            <w:r w:rsidRPr="00110F8A">
              <w:rPr>
                <w:rStyle w:val="Strong"/>
                <w:b w:val="0"/>
                <w:bCs w:val="0"/>
                <w:color w:val="auto"/>
              </w:rPr>
              <w:t>Kauno</w:t>
            </w:r>
            <w:proofErr w:type="spellEnd"/>
            <w:r w:rsidRPr="00110F8A">
              <w:rPr>
                <w:rStyle w:val="Strong"/>
                <w:b w:val="0"/>
                <w:bCs w:val="0"/>
                <w:color w:val="auto"/>
              </w:rPr>
              <w:t xml:space="preserve"> </w:t>
            </w:r>
            <w:proofErr w:type="spellStart"/>
            <w:r w:rsidRPr="00110F8A">
              <w:rPr>
                <w:rStyle w:val="Strong"/>
                <w:b w:val="0"/>
                <w:bCs w:val="0"/>
                <w:color w:val="auto"/>
              </w:rPr>
              <w:t>regiono</w:t>
            </w:r>
            <w:proofErr w:type="spellEnd"/>
            <w:r w:rsidRPr="00110F8A">
              <w:rPr>
                <w:rStyle w:val="Strong"/>
                <w:b w:val="0"/>
                <w:bCs w:val="0"/>
                <w:color w:val="auto"/>
              </w:rPr>
              <w:t xml:space="preserve"> </w:t>
            </w:r>
            <w:proofErr w:type="spellStart"/>
            <w:r w:rsidRPr="00110F8A">
              <w:rPr>
                <w:rStyle w:val="Strong"/>
                <w:b w:val="0"/>
                <w:bCs w:val="0"/>
                <w:color w:val="auto"/>
              </w:rPr>
              <w:t>aplinkos</w:t>
            </w:r>
            <w:proofErr w:type="spellEnd"/>
            <w:r w:rsidRPr="00110F8A">
              <w:rPr>
                <w:rStyle w:val="Strong"/>
                <w:b w:val="0"/>
                <w:bCs w:val="0"/>
                <w:color w:val="auto"/>
              </w:rPr>
              <w:t xml:space="preserve"> </w:t>
            </w:r>
            <w:proofErr w:type="spellStart"/>
            <w:r w:rsidRPr="00110F8A">
              <w:rPr>
                <w:rStyle w:val="Strong"/>
                <w:b w:val="0"/>
                <w:bCs w:val="0"/>
                <w:color w:val="auto"/>
              </w:rPr>
              <w:t>apsaugos</w:t>
            </w:r>
            <w:proofErr w:type="spellEnd"/>
            <w:r w:rsidRPr="00110F8A">
              <w:rPr>
                <w:rStyle w:val="Strong"/>
                <w:b w:val="0"/>
                <w:bCs w:val="0"/>
                <w:color w:val="auto"/>
              </w:rPr>
              <w:t xml:space="preserve"> </w:t>
            </w:r>
            <w:proofErr w:type="spellStart"/>
            <w:r w:rsidRPr="00110F8A">
              <w:rPr>
                <w:rStyle w:val="Strong"/>
                <w:b w:val="0"/>
                <w:bCs w:val="0"/>
                <w:color w:val="auto"/>
              </w:rPr>
              <w:t>departamento</w:t>
            </w:r>
            <w:proofErr w:type="spellEnd"/>
            <w:r w:rsidRPr="00110F8A">
              <w:rPr>
                <w:rStyle w:val="Strong"/>
                <w:b w:val="0"/>
                <w:bCs w:val="0"/>
                <w:color w:val="auto"/>
              </w:rPr>
              <w:t xml:space="preserve"> </w:t>
            </w:r>
            <w:proofErr w:type="spellStart"/>
            <w:r w:rsidRPr="00110F8A">
              <w:rPr>
                <w:rStyle w:val="Strong"/>
                <w:b w:val="0"/>
                <w:bCs w:val="0"/>
                <w:color w:val="auto"/>
              </w:rPr>
              <w:t>Valstybinės</w:t>
            </w:r>
            <w:proofErr w:type="spellEnd"/>
            <w:r w:rsidRPr="00110F8A">
              <w:rPr>
                <w:rStyle w:val="Strong"/>
                <w:b w:val="0"/>
                <w:bCs w:val="0"/>
                <w:color w:val="auto"/>
              </w:rPr>
              <w:t xml:space="preserve"> </w:t>
            </w:r>
            <w:proofErr w:type="spellStart"/>
            <w:r w:rsidRPr="00110F8A">
              <w:rPr>
                <w:rStyle w:val="Strong"/>
                <w:b w:val="0"/>
                <w:bCs w:val="0"/>
                <w:color w:val="auto"/>
              </w:rPr>
              <w:t>analitinės</w:t>
            </w:r>
            <w:proofErr w:type="spellEnd"/>
            <w:r w:rsidRPr="00110F8A">
              <w:rPr>
                <w:rStyle w:val="Strong"/>
                <w:b w:val="0"/>
                <w:bCs w:val="0"/>
                <w:color w:val="auto"/>
              </w:rPr>
              <w:t xml:space="preserve"> </w:t>
            </w:r>
            <w:proofErr w:type="spellStart"/>
            <w:r w:rsidRPr="00110F8A">
              <w:rPr>
                <w:rStyle w:val="Strong"/>
                <w:b w:val="0"/>
                <w:bCs w:val="0"/>
                <w:color w:val="auto"/>
              </w:rPr>
              <w:t>kontrolės</w:t>
            </w:r>
            <w:proofErr w:type="spellEnd"/>
            <w:r w:rsidRPr="00110F8A">
              <w:rPr>
                <w:rStyle w:val="Strong"/>
                <w:b w:val="0"/>
                <w:bCs w:val="0"/>
                <w:color w:val="auto"/>
              </w:rPr>
              <w:t xml:space="preserve"> </w:t>
            </w:r>
            <w:proofErr w:type="spellStart"/>
            <w:r w:rsidRPr="00110F8A">
              <w:rPr>
                <w:rStyle w:val="Strong"/>
                <w:b w:val="0"/>
                <w:bCs w:val="0"/>
                <w:color w:val="auto"/>
              </w:rPr>
              <w:t>skyrių</w:t>
            </w:r>
            <w:proofErr w:type="spellEnd"/>
            <w:r w:rsidRPr="00110F8A">
              <w:rPr>
                <w:rStyle w:val="Strong"/>
                <w:color w:val="auto"/>
              </w:rPr>
              <w:t>,</w:t>
            </w:r>
            <w:r w:rsidRPr="00110F8A">
              <w:rPr>
                <w:color w:val="auto"/>
              </w:rPr>
              <w:t xml:space="preserve"> </w:t>
            </w:r>
            <w:proofErr w:type="spellStart"/>
            <w:r w:rsidRPr="00110F8A">
              <w:rPr>
                <w:color w:val="auto"/>
              </w:rPr>
              <w:t>Rotušės</w:t>
            </w:r>
            <w:proofErr w:type="spellEnd"/>
            <w:r w:rsidRPr="00110F8A">
              <w:rPr>
                <w:color w:val="auto"/>
              </w:rPr>
              <w:t xml:space="preserve"> a. 12, LT 44279 Kaunas</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8.2.</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rStyle w:val="Strong"/>
                <w:b w:val="0"/>
                <w:bCs w:val="0"/>
                <w:color w:val="auto"/>
              </w:rPr>
              <w:t xml:space="preserve">- </w:t>
            </w:r>
            <w:proofErr w:type="spellStart"/>
            <w:r w:rsidRPr="00110F8A">
              <w:rPr>
                <w:rStyle w:val="Strong"/>
                <w:b w:val="0"/>
                <w:bCs w:val="0"/>
                <w:color w:val="auto"/>
              </w:rPr>
              <w:t>Utenos</w:t>
            </w:r>
            <w:proofErr w:type="spellEnd"/>
            <w:r w:rsidRPr="00110F8A">
              <w:rPr>
                <w:rStyle w:val="Strong"/>
                <w:b w:val="0"/>
                <w:bCs w:val="0"/>
                <w:color w:val="auto"/>
              </w:rPr>
              <w:t xml:space="preserve"> </w:t>
            </w:r>
            <w:proofErr w:type="spellStart"/>
            <w:r w:rsidRPr="00110F8A">
              <w:rPr>
                <w:rStyle w:val="Strong"/>
                <w:b w:val="0"/>
                <w:bCs w:val="0"/>
                <w:color w:val="auto"/>
              </w:rPr>
              <w:t>regiono</w:t>
            </w:r>
            <w:proofErr w:type="spellEnd"/>
            <w:r w:rsidRPr="00110F8A">
              <w:rPr>
                <w:rStyle w:val="Strong"/>
                <w:b w:val="0"/>
                <w:bCs w:val="0"/>
                <w:color w:val="auto"/>
              </w:rPr>
              <w:t xml:space="preserve"> </w:t>
            </w:r>
            <w:proofErr w:type="spellStart"/>
            <w:r w:rsidRPr="00110F8A">
              <w:rPr>
                <w:rStyle w:val="Strong"/>
                <w:b w:val="0"/>
                <w:bCs w:val="0"/>
                <w:color w:val="auto"/>
              </w:rPr>
              <w:t>aplinkos</w:t>
            </w:r>
            <w:proofErr w:type="spellEnd"/>
            <w:r w:rsidRPr="00110F8A">
              <w:rPr>
                <w:rStyle w:val="Strong"/>
                <w:b w:val="0"/>
                <w:bCs w:val="0"/>
                <w:color w:val="auto"/>
              </w:rPr>
              <w:t xml:space="preserve"> </w:t>
            </w:r>
            <w:proofErr w:type="spellStart"/>
            <w:r w:rsidRPr="00110F8A">
              <w:rPr>
                <w:rStyle w:val="Strong"/>
                <w:b w:val="0"/>
                <w:bCs w:val="0"/>
                <w:color w:val="auto"/>
              </w:rPr>
              <w:t>apsaugos</w:t>
            </w:r>
            <w:proofErr w:type="spellEnd"/>
            <w:r w:rsidRPr="00110F8A">
              <w:rPr>
                <w:rStyle w:val="Strong"/>
                <w:b w:val="0"/>
                <w:bCs w:val="0"/>
                <w:color w:val="auto"/>
              </w:rPr>
              <w:t xml:space="preserve"> </w:t>
            </w:r>
            <w:proofErr w:type="spellStart"/>
            <w:r w:rsidRPr="00110F8A">
              <w:rPr>
                <w:rStyle w:val="Strong"/>
                <w:b w:val="0"/>
                <w:bCs w:val="0"/>
                <w:color w:val="auto"/>
              </w:rPr>
              <w:t>departamento</w:t>
            </w:r>
            <w:proofErr w:type="spellEnd"/>
            <w:r w:rsidRPr="00110F8A">
              <w:rPr>
                <w:rStyle w:val="Strong"/>
                <w:b w:val="0"/>
                <w:bCs w:val="0"/>
                <w:color w:val="auto"/>
              </w:rPr>
              <w:t xml:space="preserve"> </w:t>
            </w:r>
            <w:proofErr w:type="spellStart"/>
            <w:r w:rsidRPr="00110F8A">
              <w:rPr>
                <w:rStyle w:val="Strong"/>
                <w:b w:val="0"/>
                <w:bCs w:val="0"/>
                <w:color w:val="auto"/>
              </w:rPr>
              <w:t>Valstybinės</w:t>
            </w:r>
            <w:proofErr w:type="spellEnd"/>
            <w:r w:rsidRPr="00110F8A">
              <w:rPr>
                <w:rStyle w:val="Strong"/>
                <w:b w:val="0"/>
                <w:bCs w:val="0"/>
                <w:color w:val="auto"/>
              </w:rPr>
              <w:t xml:space="preserve"> </w:t>
            </w:r>
            <w:proofErr w:type="spellStart"/>
            <w:r w:rsidRPr="00110F8A">
              <w:rPr>
                <w:rStyle w:val="Strong"/>
                <w:b w:val="0"/>
                <w:bCs w:val="0"/>
                <w:color w:val="auto"/>
              </w:rPr>
              <w:t>analitinės</w:t>
            </w:r>
            <w:proofErr w:type="spellEnd"/>
            <w:r w:rsidRPr="00110F8A">
              <w:rPr>
                <w:rStyle w:val="Strong"/>
                <w:b w:val="0"/>
                <w:bCs w:val="0"/>
                <w:color w:val="auto"/>
              </w:rPr>
              <w:t xml:space="preserve"> </w:t>
            </w:r>
            <w:proofErr w:type="spellStart"/>
            <w:r w:rsidRPr="00110F8A">
              <w:rPr>
                <w:rStyle w:val="Strong"/>
                <w:b w:val="0"/>
                <w:bCs w:val="0"/>
                <w:color w:val="auto"/>
              </w:rPr>
              <w:t>kontrolės</w:t>
            </w:r>
            <w:proofErr w:type="spellEnd"/>
            <w:r w:rsidRPr="00110F8A">
              <w:rPr>
                <w:rStyle w:val="Strong"/>
                <w:b w:val="0"/>
                <w:bCs w:val="0"/>
                <w:color w:val="auto"/>
              </w:rPr>
              <w:t xml:space="preserve"> </w:t>
            </w:r>
            <w:proofErr w:type="spellStart"/>
            <w:r w:rsidRPr="00110F8A">
              <w:rPr>
                <w:rStyle w:val="Strong"/>
                <w:b w:val="0"/>
                <w:bCs w:val="0"/>
                <w:color w:val="auto"/>
              </w:rPr>
              <w:t>skyrių</w:t>
            </w:r>
            <w:proofErr w:type="spellEnd"/>
            <w:r w:rsidRPr="00110F8A">
              <w:rPr>
                <w:rStyle w:val="Strong"/>
                <w:b w:val="0"/>
                <w:bCs w:val="0"/>
                <w:color w:val="auto"/>
              </w:rPr>
              <w:t xml:space="preserve">, </w:t>
            </w:r>
            <w:proofErr w:type="spellStart"/>
            <w:r w:rsidRPr="00110F8A">
              <w:rPr>
                <w:color w:val="auto"/>
              </w:rPr>
              <w:t>Metalo</w:t>
            </w:r>
            <w:proofErr w:type="spellEnd"/>
            <w:r w:rsidRPr="00110F8A">
              <w:rPr>
                <w:color w:val="auto"/>
              </w:rPr>
              <w:t xml:space="preserve"> g. 11, LT-28217 </w:t>
            </w:r>
            <w:proofErr w:type="spellStart"/>
            <w:r w:rsidRPr="00110F8A">
              <w:rPr>
                <w:color w:val="auto"/>
              </w:rPr>
              <w:t>Utena</w:t>
            </w:r>
            <w:proofErr w:type="spellEnd"/>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Priėmimo perdavimo aktas bus pasirašytas po to, kai bus pademonstruoti techniniai rodikliai ir jų atitikimas techninėje specifikacijoje </w:t>
            </w:r>
            <w:r w:rsidRPr="00110F8A">
              <w:rPr>
                <w:color w:val="auto"/>
                <w:lang w:val="lt-LT"/>
              </w:rPr>
              <w:lastRenderedPageBreak/>
              <w:t>nurodytiems reikalavimams ir atlikti personalo apmokymai</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11.</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1044"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1389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p>
    <w:p w:rsidR="00D45A50" w:rsidRPr="00110F8A" w:rsidRDefault="00D45A50" w:rsidP="00D45A50">
      <w:pPr>
        <w:rPr>
          <w:b/>
          <w:bCs/>
          <w:color w:val="auto"/>
          <w:u w:val="single"/>
          <w:lang w:val="lt-LT"/>
        </w:rPr>
      </w:pPr>
      <w:r>
        <w:rPr>
          <w:b/>
          <w:bCs/>
          <w:color w:val="auto"/>
          <w:lang w:val="lt-LT"/>
        </w:rPr>
        <w:t xml:space="preserve">  </w:t>
      </w:r>
      <w:r w:rsidRPr="00110F8A">
        <w:rPr>
          <w:b/>
          <w:bCs/>
          <w:color w:val="auto"/>
          <w:lang w:val="lt-LT"/>
        </w:rPr>
        <w:t xml:space="preserve">29 lentelė. Gervė su srovės signalo </w:t>
      </w:r>
      <w:proofErr w:type="spellStart"/>
      <w:r w:rsidRPr="00110F8A">
        <w:rPr>
          <w:b/>
          <w:bCs/>
          <w:color w:val="auto"/>
          <w:lang w:val="lt-LT"/>
        </w:rPr>
        <w:t>perdavėju</w:t>
      </w:r>
      <w:proofErr w:type="spellEnd"/>
      <w:r w:rsidRPr="00110F8A">
        <w:rPr>
          <w:b/>
          <w:bCs/>
          <w:color w:val="auto"/>
          <w:u w:val="single"/>
          <w:lang w:val="lt-LT"/>
        </w:rPr>
        <w:t xml:space="preserve"> </w:t>
      </w:r>
      <w:r w:rsidRPr="00110F8A">
        <w:rPr>
          <w:b/>
          <w:bCs/>
          <w:color w:val="auto"/>
          <w:lang w:val="lt-LT"/>
        </w:rPr>
        <w:t>(mechaninės (rankinės) gervės su srovės signalo perdavimu)</w:t>
      </w:r>
    </w:p>
    <w:tbl>
      <w:tblPr>
        <w:tblpPr w:leftFromText="180" w:rightFromText="180" w:vertAnchor="text" w:tblpX="144" w:tblpY="1"/>
        <w:tblOverlap w:val="never"/>
        <w:tblW w:w="15120" w:type="dxa"/>
        <w:tblLayout w:type="fixed"/>
        <w:tblLook w:val="0000"/>
      </w:tblPr>
      <w:tblGrid>
        <w:gridCol w:w="1008"/>
        <w:gridCol w:w="4896"/>
        <w:gridCol w:w="9216"/>
      </w:tblGrid>
      <w:tr w:rsidR="00D45A50" w:rsidRPr="00110F8A" w:rsidTr="001B0EC0">
        <w:tc>
          <w:tcPr>
            <w:tcW w:w="1008" w:type="dxa"/>
            <w:tcBorders>
              <w:top w:val="single" w:sz="4" w:space="0" w:color="000000"/>
              <w:left w:val="single" w:sz="4" w:space="0" w:color="000000"/>
              <w:bottom w:val="single" w:sz="4" w:space="0" w:color="000000"/>
            </w:tcBorders>
          </w:tcPr>
          <w:p w:rsidR="00D45A50" w:rsidRDefault="00D45A50" w:rsidP="001B0EC0">
            <w:pPr>
              <w:snapToGrid w:val="0"/>
              <w:jc w:val="center"/>
              <w:rPr>
                <w:b/>
                <w:bCs/>
                <w:color w:val="auto"/>
                <w:lang w:val="lt-LT"/>
              </w:rPr>
            </w:pPr>
            <w:r w:rsidRPr="00110F8A">
              <w:rPr>
                <w:b/>
                <w:bCs/>
                <w:color w:val="auto"/>
                <w:lang w:val="lt-LT"/>
              </w:rPr>
              <w:t>Eil.</w:t>
            </w:r>
          </w:p>
          <w:p w:rsidR="00D45A50" w:rsidRPr="00110F8A" w:rsidRDefault="00D45A50" w:rsidP="001B0EC0">
            <w:pPr>
              <w:snapToGrid w:val="0"/>
              <w:jc w:val="center"/>
              <w:rPr>
                <w:b/>
                <w:bCs/>
                <w:color w:val="auto"/>
                <w:lang w:val="lt-LT"/>
              </w:rPr>
            </w:pPr>
            <w:r w:rsidRPr="00110F8A">
              <w:rPr>
                <w:b/>
                <w:bCs/>
                <w:color w:val="auto"/>
                <w:lang w:val="lt-LT"/>
              </w:rPr>
              <w:t xml:space="preserve"> Nr.</w:t>
            </w:r>
          </w:p>
        </w:tc>
        <w:tc>
          <w:tcPr>
            <w:tcW w:w="4896"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21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213490"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896"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ind w:right="-52"/>
              <w:rPr>
                <w:color w:val="auto"/>
                <w:lang w:val="lt-LT"/>
              </w:rPr>
            </w:pPr>
            <w:r w:rsidRPr="00110F8A">
              <w:rPr>
                <w:color w:val="auto"/>
                <w:lang w:val="lt-LT"/>
              </w:rPr>
              <w:t>Paskirtis</w:t>
            </w:r>
          </w:p>
        </w:tc>
        <w:tc>
          <w:tcPr>
            <w:tcW w:w="921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Prietaisų (priemonių) pakėlimui – nuleidimui nuo katerio (laivo) borto su srovės signalo (iš daviklių) - perdavimu</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4896"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Konstrukcija</w:t>
            </w:r>
          </w:p>
        </w:tc>
        <w:tc>
          <w:tcPr>
            <w:tcW w:w="921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Metalinė</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4896"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Gervės būgno parametrai (talpa)</w:t>
            </w:r>
          </w:p>
        </w:tc>
        <w:tc>
          <w:tcPr>
            <w:tcW w:w="921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Galimybė susukti 200 m 5 mm skersmens lyno (kabelio).</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4896"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Srovės imtuvas (angl. SLIP-RING) parametrai </w:t>
            </w:r>
          </w:p>
        </w:tc>
        <w:tc>
          <w:tcPr>
            <w:tcW w:w="921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4 A Pole</w:t>
            </w:r>
          </w:p>
          <w:p w:rsidR="00D45A50" w:rsidRPr="00110F8A" w:rsidRDefault="00D45A50" w:rsidP="001B0EC0">
            <w:pPr>
              <w:snapToGrid w:val="0"/>
              <w:rPr>
                <w:color w:val="auto"/>
                <w:lang w:val="lt-LT"/>
              </w:rPr>
            </w:pPr>
            <w:r w:rsidRPr="00110F8A">
              <w:rPr>
                <w:color w:val="auto"/>
                <w:lang w:val="lt-LT"/>
              </w:rPr>
              <w:t>240V/5A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4896"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Pritvirtinimo prie laivo borto galimybė</w:t>
            </w:r>
          </w:p>
        </w:tc>
        <w:tc>
          <w:tcPr>
            <w:tcW w:w="921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b/>
                <w:bCs/>
                <w:color w:val="auto"/>
                <w:lang w:val="lt-LT"/>
              </w:rPr>
            </w:pPr>
            <w:r w:rsidRPr="00110F8A">
              <w:rPr>
                <w:color w:val="auto"/>
                <w:lang w:val="lt-LT"/>
              </w:rPr>
              <w:t>Būtina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1411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411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w:t>
            </w:r>
            <w:r w:rsidRPr="00110F8A">
              <w:rPr>
                <w:rStyle w:val="Heading3Char"/>
                <w:b/>
                <w:bCs/>
                <w:color w:val="auto"/>
                <w:lang w:val="lt-LT"/>
              </w:rPr>
              <w:t xml:space="preserve"> </w:t>
            </w:r>
            <w:r w:rsidRPr="00E00FBF">
              <w:rPr>
                <w:rStyle w:val="Strong"/>
                <w:b w:val="0"/>
                <w:bCs w:val="0"/>
                <w:color w:val="auto"/>
                <w:lang w:val="lt-LT"/>
              </w:rPr>
              <w:t xml:space="preserve">Aplinkos apsaugos agentūros Jūrinių tyrimų departamentą, </w:t>
            </w:r>
            <w:r w:rsidRPr="00E00FBF">
              <w:rPr>
                <w:color w:val="auto"/>
                <w:lang w:val="lt-LT"/>
              </w:rPr>
              <w:t>Taikos pr. 26, LT-91149 Klaipėda</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1411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1411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100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14112"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r>
        <w:rPr>
          <w:color w:val="auto"/>
          <w:lang w:val="lt-LT"/>
        </w:rPr>
        <w:t xml:space="preserve"> </w:t>
      </w: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30 lentelė. Grunto </w:t>
      </w:r>
      <w:proofErr w:type="spellStart"/>
      <w:r w:rsidRPr="00110F8A">
        <w:rPr>
          <w:b/>
          <w:bCs/>
          <w:color w:val="auto"/>
          <w:lang w:val="lt-LT"/>
        </w:rPr>
        <w:t>paėmėjas</w:t>
      </w:r>
      <w:proofErr w:type="spellEnd"/>
      <w:r w:rsidRPr="00110F8A">
        <w:rPr>
          <w:b/>
          <w:bCs/>
          <w:color w:val="auto"/>
          <w:lang w:val="lt-LT"/>
        </w:rPr>
        <w:t xml:space="preserve"> (</w:t>
      </w:r>
      <w:proofErr w:type="spellStart"/>
      <w:r w:rsidRPr="00110F8A">
        <w:rPr>
          <w:b/>
          <w:bCs/>
          <w:color w:val="auto"/>
          <w:lang w:val="lt-LT"/>
        </w:rPr>
        <w:t>Gruntotraukis</w:t>
      </w:r>
      <w:proofErr w:type="spellEnd"/>
      <w:r w:rsidRPr="00110F8A">
        <w:rPr>
          <w:b/>
          <w:bCs/>
          <w:color w:val="auto"/>
          <w:lang w:val="lt-LT"/>
        </w:rPr>
        <w:t>)</w:t>
      </w:r>
    </w:p>
    <w:tbl>
      <w:tblPr>
        <w:tblpPr w:leftFromText="180" w:rightFromText="180" w:vertAnchor="text" w:tblpX="216" w:tblpY="1"/>
        <w:tblOverlap w:val="never"/>
        <w:tblW w:w="15012" w:type="dxa"/>
        <w:tblLayout w:type="fixed"/>
        <w:tblLook w:val="0000"/>
      </w:tblPr>
      <w:tblGrid>
        <w:gridCol w:w="1152"/>
        <w:gridCol w:w="4860"/>
        <w:gridCol w:w="9000"/>
      </w:tblGrid>
      <w:tr w:rsidR="00D45A50" w:rsidRPr="00110F8A" w:rsidTr="001B0EC0">
        <w:tc>
          <w:tcPr>
            <w:tcW w:w="1152" w:type="dxa"/>
            <w:tcBorders>
              <w:top w:val="single" w:sz="4" w:space="0" w:color="000000"/>
              <w:left w:val="single" w:sz="4" w:space="0" w:color="000000"/>
              <w:bottom w:val="single" w:sz="4" w:space="0" w:color="000000"/>
            </w:tcBorders>
          </w:tcPr>
          <w:p w:rsidR="00D45A50" w:rsidRDefault="00D45A50" w:rsidP="001B0EC0">
            <w:pPr>
              <w:snapToGrid w:val="0"/>
              <w:jc w:val="center"/>
              <w:rPr>
                <w:b/>
                <w:bCs/>
                <w:color w:val="auto"/>
                <w:lang w:val="lt-LT"/>
              </w:rPr>
            </w:pPr>
            <w:r w:rsidRPr="00110F8A">
              <w:rPr>
                <w:b/>
                <w:bCs/>
                <w:color w:val="auto"/>
                <w:lang w:val="lt-LT"/>
              </w:rPr>
              <w:t>Eil.</w:t>
            </w:r>
          </w:p>
          <w:p w:rsidR="00D45A50" w:rsidRPr="00110F8A" w:rsidRDefault="00D45A50" w:rsidP="001B0EC0">
            <w:pPr>
              <w:snapToGrid w:val="0"/>
              <w:jc w:val="center"/>
              <w:rPr>
                <w:b/>
                <w:bCs/>
                <w:color w:val="auto"/>
                <w:lang w:val="lt-LT"/>
              </w:rPr>
            </w:pPr>
            <w:r w:rsidRPr="00110F8A">
              <w:rPr>
                <w:b/>
                <w:bCs/>
                <w:color w:val="auto"/>
                <w:lang w:val="lt-LT"/>
              </w:rPr>
              <w:t xml:space="preserve"> Nr.</w:t>
            </w:r>
          </w:p>
        </w:tc>
        <w:tc>
          <w:tcPr>
            <w:tcW w:w="486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213490"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860"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ind w:right="-52"/>
              <w:rPr>
                <w:color w:val="auto"/>
                <w:lang w:val="lt-LT"/>
              </w:rPr>
            </w:pPr>
            <w:r w:rsidRPr="00110F8A">
              <w:rPr>
                <w:color w:val="auto"/>
                <w:lang w:val="lt-LT"/>
              </w:rPr>
              <w:t>Paskirtis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Dugno nuosėdų paėmimui iš marių-jūros dugno </w:t>
            </w:r>
          </w:p>
        </w:tc>
      </w:tr>
      <w:tr w:rsidR="00D45A50" w:rsidRPr="00110F8A"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486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Konstrukcija</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Nerūdijančio plieno</w:t>
            </w:r>
          </w:p>
        </w:tc>
      </w:tr>
      <w:tr w:rsidR="00D45A50" w:rsidRPr="00110F8A"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486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Svoris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22-25 kg</w:t>
            </w:r>
          </w:p>
        </w:tc>
      </w:tr>
      <w:tr w:rsidR="00D45A50" w:rsidRPr="00110F8A"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486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Užgrėbimo plotas</w:t>
            </w:r>
          </w:p>
        </w:tc>
        <w:tc>
          <w:tcPr>
            <w:tcW w:w="90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1000 cm</w:t>
            </w:r>
            <w:r w:rsidRPr="00110F8A">
              <w:rPr>
                <w:color w:val="auto"/>
                <w:vertAlign w:val="superscript"/>
                <w:lang w:val="lt-LT"/>
              </w:rPr>
              <w:t>2</w:t>
            </w:r>
          </w:p>
        </w:tc>
      </w:tr>
      <w:tr w:rsidR="00D45A50" w:rsidRPr="00754772"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4860"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Priedai</w:t>
            </w:r>
            <w:r>
              <w:rPr>
                <w:color w:val="auto"/>
                <w:lang w:val="lt-LT"/>
              </w:rPr>
              <w:t>:</w:t>
            </w:r>
          </w:p>
          <w:p w:rsidR="00D45A50" w:rsidRPr="00110F8A" w:rsidRDefault="00D45A50" w:rsidP="001B0EC0">
            <w:pPr>
              <w:snapToGrid w:val="0"/>
              <w:rPr>
                <w:color w:val="auto"/>
                <w:lang w:val="lt-LT"/>
              </w:rPr>
            </w:pPr>
            <w:r>
              <w:rPr>
                <w:color w:val="auto"/>
                <w:lang w:val="lt-LT"/>
              </w:rPr>
              <w:t>visi priedai,</w:t>
            </w:r>
            <w:r w:rsidRPr="00110F8A">
              <w:rPr>
                <w:color w:val="auto"/>
                <w:lang w:val="lt-LT"/>
              </w:rPr>
              <w:t xml:space="preserve"> </w:t>
            </w:r>
            <w:r>
              <w:rPr>
                <w:color w:val="auto"/>
                <w:lang w:val="lt-LT"/>
              </w:rPr>
              <w:t xml:space="preserve">reikalingi </w:t>
            </w:r>
            <w:proofErr w:type="spellStart"/>
            <w:r>
              <w:rPr>
                <w:color w:val="auto"/>
                <w:lang w:val="lt-LT"/>
              </w:rPr>
              <w:t>gruntotraukiui</w:t>
            </w:r>
            <w:proofErr w:type="spellEnd"/>
            <w:r w:rsidRPr="00110F8A">
              <w:rPr>
                <w:color w:val="auto"/>
                <w:lang w:val="lt-LT"/>
              </w:rPr>
              <w:t xml:space="preserve"> prikabinti prie gervės</w:t>
            </w:r>
          </w:p>
        </w:tc>
        <w:tc>
          <w:tcPr>
            <w:tcW w:w="9000" w:type="dxa"/>
            <w:tcBorders>
              <w:top w:val="single" w:sz="4" w:space="0" w:color="000000"/>
              <w:left w:val="single" w:sz="4" w:space="0" w:color="000000"/>
              <w:bottom w:val="single" w:sz="4" w:space="0" w:color="000000"/>
              <w:right w:val="single" w:sz="4" w:space="0" w:color="auto"/>
            </w:tcBorders>
          </w:tcPr>
          <w:p w:rsidR="00D45A50" w:rsidRPr="00754772" w:rsidRDefault="00D45A50" w:rsidP="001B0EC0">
            <w:pPr>
              <w:snapToGrid w:val="0"/>
              <w:rPr>
                <w:bCs/>
                <w:color w:val="auto"/>
                <w:lang w:val="lt-LT"/>
              </w:rPr>
            </w:pPr>
            <w:r>
              <w:rPr>
                <w:color w:val="auto"/>
                <w:lang w:val="lt-LT"/>
              </w:rPr>
              <w:t>B</w:t>
            </w:r>
            <w:r w:rsidRPr="00110F8A">
              <w:rPr>
                <w:color w:val="auto"/>
                <w:lang w:val="lt-LT"/>
              </w:rPr>
              <w:t>ūtina</w:t>
            </w:r>
          </w:p>
        </w:tc>
      </w:tr>
      <w:tr w:rsidR="00D45A50" w:rsidRPr="00110F8A"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per 5 mėnesius nuo sutarties įsigaliojimo</w:t>
            </w:r>
          </w:p>
        </w:tc>
      </w:tr>
      <w:tr w:rsidR="00D45A50" w:rsidRPr="00213490"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w:t>
            </w:r>
            <w:r w:rsidRPr="00110F8A">
              <w:rPr>
                <w:rStyle w:val="Heading3Char"/>
                <w:b/>
                <w:bCs/>
                <w:color w:val="auto"/>
                <w:lang w:val="lt-LT"/>
              </w:rPr>
              <w:t xml:space="preserve"> </w:t>
            </w:r>
            <w:r w:rsidRPr="00E00FBF">
              <w:rPr>
                <w:rStyle w:val="Strong"/>
                <w:b w:val="0"/>
                <w:bCs w:val="0"/>
                <w:color w:val="auto"/>
                <w:lang w:val="lt-LT"/>
              </w:rPr>
              <w:t xml:space="preserve">Aplinkos apsaugos agentūros Jūrinių tyrimų departamentą, </w:t>
            </w:r>
            <w:r w:rsidRPr="00E00FBF">
              <w:rPr>
                <w:color w:val="auto"/>
                <w:lang w:val="lt-LT"/>
              </w:rPr>
              <w:t>Taikos pr. 26, LT-91149 Klaipėda</w:t>
            </w:r>
          </w:p>
        </w:tc>
      </w:tr>
      <w:tr w:rsidR="00D45A50" w:rsidRPr="00110F8A"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8.</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 xml:space="preserve">Priėmimo perdavimo aktas bus pasirašytas po to, kai bus pademonstruoti techniniai rodikliai ir jų atitikimas techninėje specifikacijoje nurodytiems reikalavimams </w:t>
            </w:r>
          </w:p>
        </w:tc>
      </w:tr>
      <w:tr w:rsidR="00D45A50" w:rsidRPr="00110F8A"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115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1386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Default="00D45A50" w:rsidP="00D45A50">
      <w:pPr>
        <w:rPr>
          <w:color w:val="auto"/>
          <w:lang w:val="lt-LT"/>
        </w:rPr>
      </w:pPr>
    </w:p>
    <w:p w:rsidR="00D45A50" w:rsidRPr="00110F8A" w:rsidRDefault="00D45A50" w:rsidP="00D45A50">
      <w:pPr>
        <w:rPr>
          <w:color w:val="auto"/>
          <w:lang w:val="lt-LT"/>
        </w:rPr>
      </w:pPr>
    </w:p>
    <w:p w:rsidR="00D45A50" w:rsidRPr="00110F8A" w:rsidRDefault="00D45A50" w:rsidP="00D45A50">
      <w:pPr>
        <w:rPr>
          <w:b/>
          <w:bCs/>
          <w:color w:val="auto"/>
          <w:lang w:val="lt-LT"/>
        </w:rPr>
      </w:pPr>
      <w:r w:rsidRPr="00110F8A">
        <w:rPr>
          <w:b/>
          <w:bCs/>
          <w:color w:val="auto"/>
          <w:lang w:val="lt-LT"/>
        </w:rPr>
        <w:t xml:space="preserve"> VII. Septintoji pirkimo dalis. Mėginių paruošimo įranga</w:t>
      </w:r>
    </w:p>
    <w:p w:rsidR="00D45A50" w:rsidRPr="00110F8A" w:rsidRDefault="00D45A50" w:rsidP="00D45A50">
      <w:pPr>
        <w:rPr>
          <w:b/>
          <w:bCs/>
          <w:color w:val="auto"/>
          <w:u w:val="single"/>
          <w:lang w:val="lt-LT"/>
        </w:rPr>
      </w:pPr>
      <w:r>
        <w:rPr>
          <w:b/>
          <w:bCs/>
          <w:color w:val="auto"/>
          <w:u w:val="single"/>
          <w:lang w:val="lt-LT"/>
        </w:rPr>
        <w:t xml:space="preserve"> </w:t>
      </w:r>
    </w:p>
    <w:p w:rsidR="00D45A50" w:rsidRDefault="00D45A50" w:rsidP="00D45A50">
      <w:pPr>
        <w:rPr>
          <w:b/>
          <w:bCs/>
          <w:color w:val="auto"/>
          <w:lang w:val="lt-LT"/>
        </w:rPr>
      </w:pPr>
      <w:r>
        <w:rPr>
          <w:b/>
          <w:bCs/>
          <w:color w:val="auto"/>
          <w:lang w:val="lt-LT"/>
        </w:rPr>
        <w:t xml:space="preserve"> </w:t>
      </w:r>
      <w:r w:rsidRPr="00110F8A">
        <w:rPr>
          <w:b/>
          <w:bCs/>
          <w:color w:val="auto"/>
          <w:lang w:val="lt-LT"/>
        </w:rPr>
        <w:t>31 lentelė</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028"/>
        <w:gridCol w:w="1689"/>
        <w:gridCol w:w="1689"/>
        <w:gridCol w:w="5981"/>
      </w:tblGrid>
      <w:tr w:rsidR="00D45A50" w:rsidRPr="00674179" w:rsidTr="001B0EC0">
        <w:trPr>
          <w:trHeight w:val="395"/>
        </w:trPr>
        <w:tc>
          <w:tcPr>
            <w:tcW w:w="781" w:type="dxa"/>
          </w:tcPr>
          <w:p w:rsidR="00D45A50" w:rsidRPr="00674179" w:rsidRDefault="00D45A50" w:rsidP="001B0EC0">
            <w:pPr>
              <w:jc w:val="center"/>
              <w:rPr>
                <w:b/>
                <w:color w:val="auto"/>
                <w:lang w:val="lt-LT"/>
              </w:rPr>
            </w:pPr>
            <w:r w:rsidRPr="00674179">
              <w:rPr>
                <w:b/>
                <w:color w:val="auto"/>
                <w:lang w:val="lt-LT"/>
              </w:rPr>
              <w:t>Eil. Nr.</w:t>
            </w:r>
          </w:p>
        </w:tc>
        <w:tc>
          <w:tcPr>
            <w:tcW w:w="5028" w:type="dxa"/>
          </w:tcPr>
          <w:p w:rsidR="00D45A50" w:rsidRPr="00674179" w:rsidRDefault="00D45A50" w:rsidP="001B0EC0">
            <w:pPr>
              <w:jc w:val="center"/>
              <w:rPr>
                <w:b/>
                <w:color w:val="auto"/>
                <w:lang w:val="lt-LT"/>
              </w:rPr>
            </w:pPr>
            <w:r w:rsidRPr="00674179">
              <w:rPr>
                <w:b/>
                <w:color w:val="auto"/>
                <w:lang w:val="lt-LT"/>
              </w:rPr>
              <w:t>Prekės pavadinimas</w:t>
            </w:r>
          </w:p>
        </w:tc>
        <w:tc>
          <w:tcPr>
            <w:tcW w:w="1689" w:type="dxa"/>
          </w:tcPr>
          <w:p w:rsidR="00D45A50" w:rsidRPr="00674179" w:rsidRDefault="00D45A50" w:rsidP="001B0EC0">
            <w:pPr>
              <w:jc w:val="center"/>
              <w:rPr>
                <w:b/>
                <w:color w:val="auto"/>
                <w:lang w:val="lt-LT"/>
              </w:rPr>
            </w:pPr>
            <w:r w:rsidRPr="00674179">
              <w:rPr>
                <w:b/>
                <w:color w:val="auto"/>
                <w:lang w:val="lt-LT"/>
              </w:rPr>
              <w:t>Vienetai</w:t>
            </w:r>
          </w:p>
        </w:tc>
        <w:tc>
          <w:tcPr>
            <w:tcW w:w="1689" w:type="dxa"/>
          </w:tcPr>
          <w:p w:rsidR="00D45A50" w:rsidRPr="00674179" w:rsidRDefault="00D45A50" w:rsidP="001B0EC0">
            <w:pPr>
              <w:jc w:val="center"/>
              <w:rPr>
                <w:b/>
                <w:color w:val="auto"/>
                <w:lang w:val="lt-LT"/>
              </w:rPr>
            </w:pPr>
            <w:r w:rsidRPr="00674179">
              <w:rPr>
                <w:b/>
                <w:color w:val="auto"/>
                <w:lang w:val="lt-LT"/>
              </w:rPr>
              <w:t>Bendras kiekis</w:t>
            </w:r>
          </w:p>
        </w:tc>
        <w:tc>
          <w:tcPr>
            <w:tcW w:w="5981" w:type="dxa"/>
          </w:tcPr>
          <w:p w:rsidR="00D45A50" w:rsidRPr="00674179" w:rsidRDefault="00D45A50" w:rsidP="001B0EC0">
            <w:pPr>
              <w:jc w:val="center"/>
              <w:rPr>
                <w:b/>
                <w:color w:val="auto"/>
                <w:lang w:val="lt-LT"/>
              </w:rPr>
            </w:pPr>
            <w:r w:rsidRPr="00674179">
              <w:rPr>
                <w:b/>
                <w:color w:val="auto"/>
                <w:lang w:val="lt-LT"/>
              </w:rPr>
              <w:t>Kiekis pagal pristatymo vietą</w:t>
            </w:r>
          </w:p>
        </w:tc>
      </w:tr>
      <w:tr w:rsidR="00D45A50" w:rsidRPr="00110F8A" w:rsidTr="001B0EC0">
        <w:tc>
          <w:tcPr>
            <w:tcW w:w="781" w:type="dxa"/>
          </w:tcPr>
          <w:p w:rsidR="00D45A50" w:rsidRPr="00110F8A" w:rsidRDefault="00D45A50" w:rsidP="001B0EC0">
            <w:pPr>
              <w:jc w:val="center"/>
              <w:rPr>
                <w:b/>
                <w:bCs/>
                <w:color w:val="auto"/>
                <w:lang w:val="lt-LT"/>
              </w:rPr>
            </w:pPr>
            <w:r w:rsidRPr="00110F8A">
              <w:rPr>
                <w:color w:val="auto"/>
                <w:lang w:val="lt-LT"/>
              </w:rPr>
              <w:t>1</w:t>
            </w:r>
          </w:p>
        </w:tc>
        <w:tc>
          <w:tcPr>
            <w:tcW w:w="5028" w:type="dxa"/>
          </w:tcPr>
          <w:p w:rsidR="00D45A50" w:rsidRPr="00110F8A" w:rsidRDefault="00D45A50" w:rsidP="001B0EC0">
            <w:pPr>
              <w:rPr>
                <w:color w:val="auto"/>
                <w:lang w:val="lt-LT"/>
              </w:rPr>
            </w:pPr>
            <w:r w:rsidRPr="00110F8A">
              <w:rPr>
                <w:color w:val="auto"/>
                <w:lang w:val="lt-LT"/>
              </w:rPr>
              <w:t>Filtravimo sistema</w:t>
            </w:r>
          </w:p>
        </w:tc>
        <w:tc>
          <w:tcPr>
            <w:tcW w:w="1689" w:type="dxa"/>
          </w:tcPr>
          <w:p w:rsidR="00D45A50" w:rsidRPr="00110F8A" w:rsidRDefault="00D45A50" w:rsidP="001B0EC0">
            <w:pPr>
              <w:jc w:val="center"/>
              <w:rPr>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1</w:t>
            </w:r>
          </w:p>
        </w:tc>
        <w:tc>
          <w:tcPr>
            <w:tcW w:w="5981"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 xml:space="preserve">Aplinkos apsaugos agentūros Aplinkos tyrimų departamentas </w:t>
            </w:r>
          </w:p>
          <w:p w:rsidR="00D45A50" w:rsidRPr="00110F8A" w:rsidRDefault="00D45A50" w:rsidP="001B0EC0">
            <w:pPr>
              <w:rPr>
                <w:b/>
                <w:bCs/>
                <w:color w:val="auto"/>
                <w:lang w:val="lt-LT"/>
              </w:rPr>
            </w:pPr>
            <w:r w:rsidRPr="00110F8A">
              <w:rPr>
                <w:rStyle w:val="Strong"/>
                <w:b w:val="0"/>
                <w:bCs w:val="0"/>
                <w:color w:val="auto"/>
                <w:lang w:val="lt-LT"/>
              </w:rPr>
              <w:t>A. Goštauto g. 9, LT-01108 Vilnius</w:t>
            </w:r>
          </w:p>
        </w:tc>
      </w:tr>
      <w:tr w:rsidR="00D45A50" w:rsidRPr="00110F8A" w:rsidTr="001B0EC0">
        <w:tc>
          <w:tcPr>
            <w:tcW w:w="781" w:type="dxa"/>
          </w:tcPr>
          <w:p w:rsidR="00D45A50" w:rsidRPr="00110F8A" w:rsidRDefault="00D45A50" w:rsidP="001B0EC0">
            <w:pPr>
              <w:jc w:val="center"/>
              <w:rPr>
                <w:b/>
                <w:bCs/>
                <w:color w:val="auto"/>
                <w:lang w:val="lt-LT"/>
              </w:rPr>
            </w:pPr>
            <w:r w:rsidRPr="00110F8A">
              <w:rPr>
                <w:color w:val="auto"/>
                <w:lang w:val="lt-LT"/>
              </w:rPr>
              <w:t>2</w:t>
            </w:r>
          </w:p>
        </w:tc>
        <w:tc>
          <w:tcPr>
            <w:tcW w:w="5028" w:type="dxa"/>
          </w:tcPr>
          <w:p w:rsidR="00D45A50" w:rsidRPr="00110F8A" w:rsidRDefault="00D45A50" w:rsidP="001B0EC0">
            <w:pPr>
              <w:rPr>
                <w:color w:val="auto"/>
                <w:lang w:val="lt-LT"/>
              </w:rPr>
            </w:pPr>
            <w:r w:rsidRPr="00110F8A">
              <w:rPr>
                <w:color w:val="auto"/>
                <w:lang w:val="lt-LT"/>
              </w:rPr>
              <w:t>Vienvietė filtravimo sistema</w:t>
            </w:r>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1</w:t>
            </w:r>
          </w:p>
        </w:tc>
        <w:tc>
          <w:tcPr>
            <w:tcW w:w="5981"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 xml:space="preserve">Aplinkos apsaugos agentūros Aplinkos tyrimų departamentas </w:t>
            </w:r>
          </w:p>
          <w:p w:rsidR="00D45A50" w:rsidRPr="00110F8A" w:rsidRDefault="00D45A50" w:rsidP="001B0EC0">
            <w:pPr>
              <w:rPr>
                <w:color w:val="auto"/>
                <w:lang w:val="lt-LT"/>
              </w:rPr>
            </w:pPr>
            <w:r w:rsidRPr="00110F8A">
              <w:rPr>
                <w:rStyle w:val="Strong"/>
                <w:b w:val="0"/>
                <w:bCs w:val="0"/>
                <w:color w:val="auto"/>
                <w:lang w:val="lt-LT"/>
              </w:rPr>
              <w:t>A. Goštauto g. 9, LT-01108 Vilnius</w:t>
            </w:r>
          </w:p>
        </w:tc>
      </w:tr>
      <w:tr w:rsidR="00D45A50" w:rsidRPr="00110F8A" w:rsidTr="001B0EC0">
        <w:tc>
          <w:tcPr>
            <w:tcW w:w="781" w:type="dxa"/>
          </w:tcPr>
          <w:p w:rsidR="00D45A50" w:rsidRPr="00110F8A" w:rsidRDefault="00D45A50" w:rsidP="001B0EC0">
            <w:pPr>
              <w:jc w:val="center"/>
              <w:rPr>
                <w:b/>
                <w:bCs/>
                <w:color w:val="auto"/>
                <w:lang w:val="lt-LT"/>
              </w:rPr>
            </w:pPr>
            <w:r w:rsidRPr="00110F8A">
              <w:rPr>
                <w:color w:val="auto"/>
                <w:lang w:val="lt-LT"/>
              </w:rPr>
              <w:t>3</w:t>
            </w:r>
          </w:p>
        </w:tc>
        <w:tc>
          <w:tcPr>
            <w:tcW w:w="5028" w:type="dxa"/>
          </w:tcPr>
          <w:p w:rsidR="00D45A50" w:rsidRPr="00110F8A" w:rsidRDefault="00D45A50" w:rsidP="001B0EC0">
            <w:pPr>
              <w:rPr>
                <w:color w:val="auto"/>
                <w:lang w:val="lt-LT"/>
              </w:rPr>
            </w:pPr>
            <w:r w:rsidRPr="00110F8A">
              <w:rPr>
                <w:color w:val="auto"/>
                <w:lang w:val="lt-LT"/>
              </w:rPr>
              <w:t xml:space="preserve">Filtravimo sistema 3-vietė su vakuuminiu </w:t>
            </w:r>
            <w:proofErr w:type="spellStart"/>
            <w:r w:rsidRPr="00110F8A">
              <w:rPr>
                <w:color w:val="auto"/>
                <w:lang w:val="lt-LT"/>
              </w:rPr>
              <w:t>siurbliuku</w:t>
            </w:r>
            <w:proofErr w:type="spellEnd"/>
            <w:r w:rsidRPr="00110F8A">
              <w:rPr>
                <w:color w:val="auto"/>
                <w:lang w:val="lt-LT"/>
              </w:rPr>
              <w:t xml:space="preserve"> </w:t>
            </w:r>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2</w:t>
            </w:r>
          </w:p>
        </w:tc>
        <w:tc>
          <w:tcPr>
            <w:tcW w:w="5981"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Panevėžio regiono aplinkos apsaugos departamento Valstybinės analitinės kontrolės skyrius</w:t>
            </w:r>
          </w:p>
          <w:p w:rsidR="00D45A50" w:rsidRPr="00110F8A" w:rsidRDefault="00D45A50" w:rsidP="001B0EC0">
            <w:pPr>
              <w:rPr>
                <w:color w:val="auto"/>
                <w:lang w:val="lt-LT"/>
              </w:rPr>
            </w:pPr>
            <w:r w:rsidRPr="00110F8A">
              <w:rPr>
                <w:color w:val="auto"/>
                <w:lang w:val="lt-LT"/>
              </w:rPr>
              <w:t xml:space="preserve">Žvaigždžių g. 7, LT-37109 Panevėžys </w:t>
            </w:r>
          </w:p>
          <w:p w:rsidR="00D45A50" w:rsidRPr="00110F8A" w:rsidRDefault="00D45A50" w:rsidP="001B0EC0">
            <w:pPr>
              <w:pStyle w:val="statymopavad"/>
              <w:spacing w:before="0" w:beforeAutospacing="0" w:after="0" w:afterAutospacing="0"/>
              <w:rPr>
                <w:rStyle w:val="Strong"/>
                <w:b w:val="0"/>
                <w:bCs w:val="0"/>
              </w:rPr>
            </w:pPr>
            <w:r w:rsidRPr="00110F8A">
              <w:t>1 vnt.</w:t>
            </w:r>
            <w:r w:rsidRPr="00110F8A">
              <w:rPr>
                <w:b/>
                <w:bCs/>
              </w:rPr>
              <w:t xml:space="preserve"> – </w:t>
            </w:r>
            <w:r w:rsidRPr="00110F8A">
              <w:rPr>
                <w:rStyle w:val="Strong"/>
                <w:b w:val="0"/>
                <w:bCs w:val="0"/>
              </w:rPr>
              <w:t>Alytaus  regiono aplinkos apsaugos departamento Valstybinės analitinės kontrolės skyrius</w:t>
            </w:r>
          </w:p>
          <w:p w:rsidR="00D45A50" w:rsidRPr="00110F8A" w:rsidRDefault="00D45A50" w:rsidP="001B0EC0">
            <w:pPr>
              <w:pStyle w:val="statymopavad"/>
              <w:spacing w:before="0" w:beforeAutospacing="0" w:after="0" w:afterAutospacing="0"/>
            </w:pPr>
            <w:r w:rsidRPr="00110F8A">
              <w:t>Kauno g. 69, LT-62107 Alytus</w:t>
            </w:r>
          </w:p>
        </w:tc>
      </w:tr>
      <w:tr w:rsidR="00D45A50" w:rsidRPr="00110F8A" w:rsidTr="001B0EC0">
        <w:tc>
          <w:tcPr>
            <w:tcW w:w="781" w:type="dxa"/>
          </w:tcPr>
          <w:p w:rsidR="00D45A50" w:rsidRPr="00110F8A" w:rsidRDefault="00D45A50" w:rsidP="001B0EC0">
            <w:pPr>
              <w:jc w:val="center"/>
              <w:rPr>
                <w:b/>
                <w:bCs/>
                <w:color w:val="auto"/>
                <w:lang w:val="lt-LT"/>
              </w:rPr>
            </w:pPr>
            <w:r w:rsidRPr="00110F8A">
              <w:rPr>
                <w:color w:val="auto"/>
                <w:lang w:val="lt-LT"/>
              </w:rPr>
              <w:t>4</w:t>
            </w:r>
          </w:p>
        </w:tc>
        <w:tc>
          <w:tcPr>
            <w:tcW w:w="5028" w:type="dxa"/>
          </w:tcPr>
          <w:p w:rsidR="00D45A50" w:rsidRPr="00110F8A" w:rsidRDefault="00D45A50" w:rsidP="001B0EC0">
            <w:pPr>
              <w:rPr>
                <w:color w:val="auto"/>
                <w:lang w:val="lt-LT"/>
              </w:rPr>
            </w:pPr>
            <w:proofErr w:type="spellStart"/>
            <w:r w:rsidRPr="00110F8A">
              <w:rPr>
                <w:color w:val="auto"/>
                <w:lang w:val="lt-LT"/>
              </w:rPr>
              <w:t>Soksleto</w:t>
            </w:r>
            <w:proofErr w:type="spellEnd"/>
            <w:r w:rsidRPr="00110F8A">
              <w:rPr>
                <w:color w:val="auto"/>
                <w:lang w:val="lt-LT"/>
              </w:rPr>
              <w:t xml:space="preserve"> aparatas (riebalams tirti)</w:t>
            </w:r>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1</w:t>
            </w:r>
          </w:p>
        </w:tc>
        <w:tc>
          <w:tcPr>
            <w:tcW w:w="5981"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Kauno regiono aplinkos apsaugos departamento Valstybinės analitinės kontrolės skyrius</w:t>
            </w:r>
          </w:p>
          <w:p w:rsidR="00D45A50" w:rsidRPr="00110F8A" w:rsidRDefault="00D45A50" w:rsidP="001B0EC0">
            <w:pPr>
              <w:pStyle w:val="statymopavad"/>
              <w:spacing w:before="0" w:beforeAutospacing="0" w:after="0" w:afterAutospacing="0"/>
            </w:pPr>
            <w:r w:rsidRPr="00110F8A">
              <w:t>Rotušės a. 12, LT 44279 Kaunas</w:t>
            </w:r>
          </w:p>
        </w:tc>
      </w:tr>
      <w:tr w:rsidR="00D45A50" w:rsidRPr="00110F8A" w:rsidTr="001B0EC0">
        <w:tc>
          <w:tcPr>
            <w:tcW w:w="781" w:type="dxa"/>
          </w:tcPr>
          <w:p w:rsidR="00D45A50" w:rsidRPr="00110F8A" w:rsidRDefault="00D45A50" w:rsidP="001B0EC0">
            <w:pPr>
              <w:jc w:val="center"/>
              <w:rPr>
                <w:color w:val="auto"/>
                <w:lang w:val="lt-LT"/>
              </w:rPr>
            </w:pPr>
            <w:r w:rsidRPr="00110F8A">
              <w:rPr>
                <w:color w:val="auto"/>
                <w:lang w:val="lt-LT"/>
              </w:rPr>
              <w:t>5</w:t>
            </w:r>
          </w:p>
        </w:tc>
        <w:tc>
          <w:tcPr>
            <w:tcW w:w="5028" w:type="dxa"/>
          </w:tcPr>
          <w:p w:rsidR="00D45A50" w:rsidRPr="00110F8A" w:rsidRDefault="00D45A50" w:rsidP="001B0EC0">
            <w:pPr>
              <w:rPr>
                <w:color w:val="auto"/>
                <w:lang w:val="lt-LT"/>
              </w:rPr>
            </w:pPr>
            <w:r w:rsidRPr="00110F8A">
              <w:rPr>
                <w:color w:val="auto"/>
                <w:lang w:val="lt-LT"/>
              </w:rPr>
              <w:t xml:space="preserve">Vakuuminis kolektorius – SPE </w:t>
            </w:r>
            <w:proofErr w:type="spellStart"/>
            <w:r w:rsidRPr="00110F8A">
              <w:rPr>
                <w:color w:val="auto"/>
                <w:lang w:val="lt-LT"/>
              </w:rPr>
              <w:t>koncentratorius</w:t>
            </w:r>
            <w:proofErr w:type="spellEnd"/>
          </w:p>
        </w:tc>
        <w:tc>
          <w:tcPr>
            <w:tcW w:w="1689" w:type="dxa"/>
          </w:tcPr>
          <w:p w:rsidR="00D45A50" w:rsidRPr="00110F8A" w:rsidRDefault="00D45A50" w:rsidP="001B0EC0">
            <w:pPr>
              <w:jc w:val="center"/>
              <w:rPr>
                <w:color w:val="auto"/>
                <w:lang w:val="lt-LT"/>
              </w:rPr>
            </w:pPr>
            <w:r w:rsidRPr="00110F8A">
              <w:rPr>
                <w:color w:val="auto"/>
                <w:lang w:val="lt-LT"/>
              </w:rPr>
              <w:t>Vnt.</w:t>
            </w:r>
          </w:p>
        </w:tc>
        <w:tc>
          <w:tcPr>
            <w:tcW w:w="1689" w:type="dxa"/>
          </w:tcPr>
          <w:p w:rsidR="00D45A50" w:rsidRPr="00110F8A" w:rsidRDefault="00D45A50" w:rsidP="001B0EC0">
            <w:pPr>
              <w:jc w:val="center"/>
              <w:rPr>
                <w:color w:val="auto"/>
                <w:lang w:val="lt-LT"/>
              </w:rPr>
            </w:pPr>
            <w:r w:rsidRPr="00110F8A">
              <w:rPr>
                <w:color w:val="auto"/>
                <w:lang w:val="lt-LT"/>
              </w:rPr>
              <w:t>1</w:t>
            </w:r>
          </w:p>
        </w:tc>
        <w:tc>
          <w:tcPr>
            <w:tcW w:w="5981" w:type="dxa"/>
            <w:vAlign w:val="center"/>
          </w:tcPr>
          <w:p w:rsidR="00D45A50" w:rsidRPr="00110F8A" w:rsidRDefault="00D45A50" w:rsidP="001B0EC0">
            <w:pPr>
              <w:rPr>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Aplinkos apsaugos agentūros Aplinkos tyrimų departamentas Goštauto g. 9, LT-01108 Vilnius</w:t>
            </w:r>
          </w:p>
        </w:tc>
      </w:tr>
      <w:tr w:rsidR="00D45A50" w:rsidRPr="00110F8A" w:rsidTr="001B0EC0">
        <w:tc>
          <w:tcPr>
            <w:tcW w:w="781" w:type="dxa"/>
          </w:tcPr>
          <w:p w:rsidR="00D45A50" w:rsidRPr="00110F8A" w:rsidRDefault="00D45A50" w:rsidP="001B0EC0">
            <w:pPr>
              <w:jc w:val="center"/>
              <w:rPr>
                <w:color w:val="auto"/>
                <w:lang w:val="lt-LT"/>
              </w:rPr>
            </w:pPr>
            <w:r w:rsidRPr="00110F8A">
              <w:rPr>
                <w:color w:val="auto"/>
                <w:lang w:val="lt-LT"/>
              </w:rPr>
              <w:t>6.</w:t>
            </w:r>
          </w:p>
        </w:tc>
        <w:tc>
          <w:tcPr>
            <w:tcW w:w="5028" w:type="dxa"/>
          </w:tcPr>
          <w:p w:rsidR="00D45A50" w:rsidRPr="00110F8A" w:rsidRDefault="00D45A50" w:rsidP="001B0EC0">
            <w:pPr>
              <w:rPr>
                <w:color w:val="auto"/>
                <w:lang w:val="lt-LT"/>
              </w:rPr>
            </w:pPr>
            <w:proofErr w:type="spellStart"/>
            <w:r w:rsidRPr="00110F8A">
              <w:rPr>
                <w:color w:val="auto"/>
                <w:lang w:val="lt-LT"/>
              </w:rPr>
              <w:t>Soxhlet</w:t>
            </w:r>
            <w:proofErr w:type="spellEnd"/>
            <w:r w:rsidRPr="00110F8A">
              <w:rPr>
                <w:color w:val="auto"/>
                <w:lang w:val="lt-LT"/>
              </w:rPr>
              <w:t xml:space="preserve"> </w:t>
            </w:r>
            <w:proofErr w:type="spellStart"/>
            <w:r w:rsidRPr="00110F8A">
              <w:rPr>
                <w:color w:val="auto"/>
                <w:lang w:val="lt-LT"/>
              </w:rPr>
              <w:t>ekstrakcinė</w:t>
            </w:r>
            <w:proofErr w:type="spellEnd"/>
            <w:r w:rsidRPr="00110F8A">
              <w:rPr>
                <w:color w:val="auto"/>
                <w:lang w:val="lt-LT"/>
              </w:rPr>
              <w:t xml:space="preserve"> sistema</w:t>
            </w:r>
          </w:p>
        </w:tc>
        <w:tc>
          <w:tcPr>
            <w:tcW w:w="1689" w:type="dxa"/>
          </w:tcPr>
          <w:p w:rsidR="00D45A50" w:rsidRPr="00110F8A" w:rsidRDefault="00D45A50" w:rsidP="001B0EC0">
            <w:pPr>
              <w:jc w:val="center"/>
              <w:rPr>
                <w:color w:val="auto"/>
                <w:lang w:val="lt-LT"/>
              </w:rPr>
            </w:pPr>
            <w:r w:rsidRPr="00110F8A">
              <w:rPr>
                <w:color w:val="auto"/>
                <w:lang w:val="lt-LT"/>
              </w:rPr>
              <w:t>Vnt.</w:t>
            </w:r>
          </w:p>
        </w:tc>
        <w:tc>
          <w:tcPr>
            <w:tcW w:w="1689" w:type="dxa"/>
          </w:tcPr>
          <w:p w:rsidR="00D45A50" w:rsidRPr="00110F8A" w:rsidRDefault="00D45A50" w:rsidP="001B0EC0">
            <w:pPr>
              <w:jc w:val="center"/>
              <w:rPr>
                <w:color w:val="auto"/>
                <w:lang w:val="lt-LT"/>
              </w:rPr>
            </w:pPr>
            <w:r w:rsidRPr="00110F8A">
              <w:rPr>
                <w:color w:val="auto"/>
                <w:lang w:val="lt-LT"/>
              </w:rPr>
              <w:t>1</w:t>
            </w:r>
          </w:p>
        </w:tc>
        <w:tc>
          <w:tcPr>
            <w:tcW w:w="5981"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Aplinkos apsaugos agentūros Aplinkos tyrimų departamentas</w:t>
            </w:r>
          </w:p>
          <w:p w:rsidR="00D45A50" w:rsidRPr="00110F8A" w:rsidRDefault="00D45A50" w:rsidP="001B0EC0">
            <w:pPr>
              <w:rPr>
                <w:color w:val="auto"/>
                <w:lang w:val="lt-LT"/>
              </w:rPr>
            </w:pPr>
            <w:r w:rsidRPr="00110F8A">
              <w:rPr>
                <w:rStyle w:val="Strong"/>
                <w:b w:val="0"/>
                <w:bCs w:val="0"/>
                <w:color w:val="auto"/>
                <w:lang w:val="lt-LT"/>
              </w:rPr>
              <w:t>A. Goštauto g. 9, LT-01108 Vilnius</w:t>
            </w:r>
          </w:p>
        </w:tc>
      </w:tr>
      <w:tr w:rsidR="00D45A50" w:rsidRPr="00110F8A" w:rsidTr="001B0EC0">
        <w:tc>
          <w:tcPr>
            <w:tcW w:w="781" w:type="dxa"/>
          </w:tcPr>
          <w:p w:rsidR="00D45A50" w:rsidRPr="00110F8A" w:rsidRDefault="00D45A50" w:rsidP="001B0EC0">
            <w:pPr>
              <w:jc w:val="center"/>
              <w:rPr>
                <w:color w:val="auto"/>
                <w:lang w:val="lt-LT"/>
              </w:rPr>
            </w:pPr>
            <w:r w:rsidRPr="00110F8A">
              <w:rPr>
                <w:color w:val="auto"/>
                <w:lang w:val="lt-LT"/>
              </w:rPr>
              <w:t>7.</w:t>
            </w:r>
          </w:p>
        </w:tc>
        <w:tc>
          <w:tcPr>
            <w:tcW w:w="5028" w:type="dxa"/>
          </w:tcPr>
          <w:p w:rsidR="00D45A50" w:rsidRPr="00110F8A" w:rsidRDefault="00D45A50" w:rsidP="001B0EC0">
            <w:pPr>
              <w:rPr>
                <w:color w:val="auto"/>
                <w:lang w:val="lt-LT"/>
              </w:rPr>
            </w:pPr>
            <w:r w:rsidRPr="00110F8A">
              <w:rPr>
                <w:color w:val="auto"/>
                <w:lang w:val="lt-LT"/>
              </w:rPr>
              <w:t xml:space="preserve">Vakuuminė filtravimo sistema </w:t>
            </w:r>
            <w:proofErr w:type="spellStart"/>
            <w:r w:rsidRPr="00110F8A">
              <w:rPr>
                <w:color w:val="auto"/>
                <w:lang w:val="lt-LT"/>
              </w:rPr>
              <w:t>Sartorius</w:t>
            </w:r>
            <w:proofErr w:type="spellEnd"/>
          </w:p>
        </w:tc>
        <w:tc>
          <w:tcPr>
            <w:tcW w:w="1689" w:type="dxa"/>
          </w:tcPr>
          <w:p w:rsidR="00D45A50" w:rsidRPr="00110F8A" w:rsidRDefault="00D45A50" w:rsidP="001B0EC0">
            <w:pPr>
              <w:jc w:val="center"/>
              <w:rPr>
                <w:color w:val="auto"/>
                <w:lang w:val="lt-LT"/>
              </w:rPr>
            </w:pPr>
            <w:r w:rsidRPr="00110F8A">
              <w:rPr>
                <w:color w:val="auto"/>
                <w:lang w:val="lt-LT"/>
              </w:rPr>
              <w:t>Vnt.</w:t>
            </w:r>
          </w:p>
        </w:tc>
        <w:tc>
          <w:tcPr>
            <w:tcW w:w="1689" w:type="dxa"/>
          </w:tcPr>
          <w:p w:rsidR="00D45A50" w:rsidRPr="00110F8A" w:rsidRDefault="00D45A50" w:rsidP="001B0EC0">
            <w:pPr>
              <w:jc w:val="center"/>
              <w:rPr>
                <w:color w:val="auto"/>
                <w:lang w:val="lt-LT"/>
              </w:rPr>
            </w:pPr>
            <w:r w:rsidRPr="00110F8A">
              <w:rPr>
                <w:color w:val="auto"/>
                <w:lang w:val="lt-LT"/>
              </w:rPr>
              <w:t>2</w:t>
            </w:r>
          </w:p>
        </w:tc>
        <w:tc>
          <w:tcPr>
            <w:tcW w:w="5981" w:type="dxa"/>
            <w:vAlign w:val="center"/>
          </w:tcPr>
          <w:p w:rsidR="00D45A50" w:rsidRPr="00110F8A" w:rsidRDefault="00D45A50" w:rsidP="001B0EC0">
            <w:pPr>
              <w:rPr>
                <w:rStyle w:val="Strong"/>
                <w:b w:val="0"/>
                <w:bCs w:val="0"/>
                <w:color w:val="auto"/>
                <w:lang w:val="lt-LT"/>
              </w:rPr>
            </w:pPr>
            <w:r w:rsidRPr="00110F8A">
              <w:rPr>
                <w:color w:val="auto"/>
                <w:lang w:val="lt-LT"/>
              </w:rPr>
              <w:t>1 vnt.</w:t>
            </w:r>
            <w:r w:rsidRPr="00110F8A">
              <w:rPr>
                <w:b/>
                <w:bCs/>
                <w:color w:val="auto"/>
                <w:lang w:val="lt-LT"/>
              </w:rPr>
              <w:t xml:space="preserve"> - </w:t>
            </w:r>
            <w:r w:rsidRPr="00110F8A">
              <w:rPr>
                <w:rStyle w:val="Strong"/>
                <w:b w:val="0"/>
                <w:bCs w:val="0"/>
                <w:color w:val="auto"/>
                <w:lang w:val="lt-LT"/>
              </w:rPr>
              <w:t>Aplinkos apsaugos agentūros Aplinkos tyrimų departamentas</w:t>
            </w:r>
          </w:p>
          <w:p w:rsidR="00D45A50" w:rsidRPr="00110F8A" w:rsidRDefault="00D45A50" w:rsidP="001B0EC0">
            <w:pPr>
              <w:rPr>
                <w:color w:val="auto"/>
                <w:lang w:val="lt-LT"/>
              </w:rPr>
            </w:pPr>
            <w:r w:rsidRPr="00110F8A">
              <w:rPr>
                <w:rStyle w:val="Strong"/>
                <w:b w:val="0"/>
                <w:bCs w:val="0"/>
                <w:color w:val="auto"/>
                <w:lang w:val="lt-LT"/>
              </w:rPr>
              <w:lastRenderedPageBreak/>
              <w:t>A. Goštauto g. 9, LT-01108 Vilnius</w:t>
            </w:r>
          </w:p>
        </w:tc>
      </w:tr>
    </w:tbl>
    <w:p w:rsidR="00D45A50" w:rsidRPr="00110F8A" w:rsidRDefault="00D45A50" w:rsidP="00D45A50">
      <w:pPr>
        <w:rPr>
          <w:color w:val="auto"/>
          <w:lang w:val="lt-LT"/>
        </w:rPr>
      </w:pPr>
    </w:p>
    <w:p w:rsidR="00D45A50" w:rsidRDefault="00D45A50" w:rsidP="00D45A50">
      <w:pPr>
        <w:rPr>
          <w:b/>
          <w:bCs/>
          <w:color w:val="auto"/>
          <w:lang w:val="lt-LT"/>
        </w:rPr>
      </w:pPr>
      <w:r>
        <w:rPr>
          <w:b/>
          <w:bCs/>
          <w:color w:val="auto"/>
          <w:lang w:val="lt-LT"/>
        </w:rPr>
        <w:t xml:space="preserve"> </w:t>
      </w:r>
      <w:r w:rsidRPr="00110F8A">
        <w:rPr>
          <w:b/>
          <w:bCs/>
          <w:color w:val="auto"/>
          <w:lang w:val="lt-LT"/>
        </w:rPr>
        <w:t xml:space="preserve">32 lentelė. Filtravimo sistema </w:t>
      </w:r>
    </w:p>
    <w:tbl>
      <w:tblPr>
        <w:tblpPr w:leftFromText="180" w:rightFromText="180" w:vertAnchor="text" w:tblpX="108" w:tblpY="1"/>
        <w:tblOverlap w:val="never"/>
        <w:tblW w:w="15134" w:type="dxa"/>
        <w:tblLayout w:type="fixed"/>
        <w:tblLook w:val="0000"/>
      </w:tblPr>
      <w:tblGrid>
        <w:gridCol w:w="851"/>
        <w:gridCol w:w="5377"/>
        <w:gridCol w:w="8906"/>
      </w:tblGrid>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377"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890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CA6C2C"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tabs>
                <w:tab w:val="left" w:pos="1926"/>
              </w:tabs>
              <w:snapToGrid w:val="0"/>
              <w:ind w:right="-52"/>
              <w:rPr>
                <w:color w:val="auto"/>
                <w:lang w:val="lt-LT"/>
              </w:rPr>
            </w:pPr>
            <w:r w:rsidRPr="00860077">
              <w:rPr>
                <w:color w:val="auto"/>
                <w:lang w:val="lt-LT"/>
              </w:rPr>
              <w:t xml:space="preserve">Filtravimo sistema </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sidRPr="00860077">
              <w:rPr>
                <w:color w:val="auto"/>
                <w:lang w:val="lt-LT"/>
              </w:rPr>
              <w:t xml:space="preserve">3-jų vietų </w:t>
            </w:r>
          </w:p>
        </w:tc>
      </w:tr>
      <w:tr w:rsidR="00D45A50" w:rsidRPr="00CA6C2C"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2</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snapToGrid w:val="0"/>
              <w:rPr>
                <w:color w:val="auto"/>
                <w:lang w:val="lt-LT"/>
              </w:rPr>
            </w:pPr>
            <w:proofErr w:type="spellStart"/>
            <w:r w:rsidRPr="00860077">
              <w:rPr>
                <w:color w:val="auto"/>
                <w:lang w:val="lt-LT"/>
              </w:rPr>
              <w:t>Mikrofiltravimo</w:t>
            </w:r>
            <w:proofErr w:type="spellEnd"/>
            <w:r w:rsidRPr="00860077">
              <w:rPr>
                <w:color w:val="auto"/>
                <w:lang w:val="lt-LT"/>
              </w:rPr>
              <w:t xml:space="preserve"> įrenginio pagrindas su poringo stiklo pluošto sieteliu, kurio diametras pritaikytas 47 mm diametro filtrams</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Pr>
                <w:color w:val="auto"/>
                <w:lang w:val="lt-LT"/>
              </w:rPr>
              <w:t>Būtina</w:t>
            </w:r>
          </w:p>
        </w:tc>
      </w:tr>
      <w:tr w:rsidR="00D45A50" w:rsidRPr="00754772" w:rsidTr="001B0EC0">
        <w:tc>
          <w:tcPr>
            <w:tcW w:w="851" w:type="dxa"/>
            <w:tcBorders>
              <w:top w:val="single" w:sz="4" w:space="0" w:color="000000"/>
              <w:left w:val="single" w:sz="4" w:space="0" w:color="000000"/>
              <w:bottom w:val="single" w:sz="4" w:space="0" w:color="000000"/>
            </w:tcBorders>
          </w:tcPr>
          <w:p w:rsidR="00D45A50" w:rsidRDefault="00D45A50" w:rsidP="001B0EC0">
            <w:pPr>
              <w:snapToGrid w:val="0"/>
              <w:jc w:val="center"/>
              <w:rPr>
                <w:color w:val="auto"/>
                <w:lang w:val="lt-LT"/>
              </w:rPr>
            </w:pPr>
            <w:r>
              <w:rPr>
                <w:color w:val="auto"/>
                <w:lang w:val="lt-LT"/>
              </w:rPr>
              <w:t>3</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snapToGrid w:val="0"/>
              <w:rPr>
                <w:color w:val="auto"/>
                <w:lang w:val="lt-LT"/>
              </w:rPr>
            </w:pPr>
            <w:r w:rsidRPr="00860077">
              <w:rPr>
                <w:color w:val="auto"/>
                <w:lang w:val="lt-LT"/>
              </w:rPr>
              <w:t>Graduoti piltuvai</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sidRPr="00860077">
              <w:rPr>
                <w:color w:val="auto"/>
                <w:lang w:val="lt-LT"/>
              </w:rPr>
              <w:t>Ne mažiau kaip 250 ml, bet ne daugiau 300 ml,  3 vnt.</w:t>
            </w:r>
          </w:p>
        </w:tc>
      </w:tr>
      <w:tr w:rsidR="00D45A50" w:rsidRPr="00F77A1F"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4</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snapToGrid w:val="0"/>
              <w:rPr>
                <w:color w:val="auto"/>
                <w:lang w:val="lt-LT"/>
              </w:rPr>
            </w:pPr>
            <w:r w:rsidRPr="00860077">
              <w:rPr>
                <w:color w:val="auto"/>
                <w:lang w:val="lt-LT"/>
              </w:rPr>
              <w:t>2000 ml kolba su išoriniu šlifu filtratui surinkti</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Pr>
                <w:color w:val="auto"/>
                <w:lang w:val="lt-LT"/>
              </w:rPr>
              <w:t>Būtina</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5</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snapToGrid w:val="0"/>
              <w:rPr>
                <w:color w:val="auto"/>
                <w:lang w:val="lt-LT"/>
              </w:rPr>
            </w:pPr>
            <w:r w:rsidRPr="00860077">
              <w:rPr>
                <w:color w:val="auto"/>
                <w:lang w:val="lt-LT"/>
              </w:rPr>
              <w:t>Vakuuminis siurblys</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sidRPr="00860077">
              <w:rPr>
                <w:color w:val="auto"/>
                <w:lang w:val="lt-LT"/>
              </w:rPr>
              <w:t xml:space="preserve">Iki 25 mbar </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6</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snapToGrid w:val="0"/>
              <w:rPr>
                <w:color w:val="auto"/>
                <w:lang w:val="lt-LT"/>
              </w:rPr>
            </w:pPr>
            <w:r w:rsidRPr="00860077">
              <w:rPr>
                <w:color w:val="auto"/>
                <w:lang w:val="lt-LT"/>
              </w:rPr>
              <w:t>Filtro laikiklis</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sidRPr="00860077">
              <w:rPr>
                <w:color w:val="auto"/>
                <w:lang w:val="lt-LT"/>
              </w:rPr>
              <w:t>Nerūdijančio plieno ar lygiaverčiai</w:t>
            </w:r>
          </w:p>
        </w:tc>
      </w:tr>
      <w:tr w:rsidR="00D45A50" w:rsidRPr="00F77A1F"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7</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snapToGrid w:val="0"/>
              <w:rPr>
                <w:color w:val="auto"/>
                <w:lang w:val="lt-LT"/>
              </w:rPr>
            </w:pPr>
            <w:r w:rsidRPr="00860077">
              <w:rPr>
                <w:color w:val="auto"/>
                <w:lang w:val="lt-LT"/>
              </w:rPr>
              <w:t>Spaustukas</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sidRPr="00860077">
              <w:rPr>
                <w:color w:val="auto"/>
                <w:lang w:val="lt-LT"/>
              </w:rPr>
              <w:t>Nerūdijančio plieno ar lygiavertis</w:t>
            </w:r>
          </w:p>
        </w:tc>
      </w:tr>
      <w:tr w:rsidR="00D45A50" w:rsidRPr="00CA6C2C" w:rsidTr="001B0EC0">
        <w:tc>
          <w:tcPr>
            <w:tcW w:w="851" w:type="dxa"/>
            <w:tcBorders>
              <w:top w:val="single" w:sz="4" w:space="0" w:color="000000"/>
              <w:left w:val="single" w:sz="4" w:space="0" w:color="000000"/>
              <w:bottom w:val="single" w:sz="4" w:space="0" w:color="000000"/>
            </w:tcBorders>
          </w:tcPr>
          <w:p w:rsidR="00D45A50" w:rsidRDefault="00D45A50" w:rsidP="001B0EC0">
            <w:pPr>
              <w:snapToGrid w:val="0"/>
              <w:jc w:val="center"/>
              <w:rPr>
                <w:color w:val="auto"/>
                <w:lang w:val="lt-LT"/>
              </w:rPr>
            </w:pPr>
            <w:r>
              <w:rPr>
                <w:color w:val="auto"/>
                <w:lang w:val="lt-LT"/>
              </w:rPr>
              <w:t>8</w:t>
            </w:r>
          </w:p>
        </w:tc>
        <w:tc>
          <w:tcPr>
            <w:tcW w:w="5377" w:type="dxa"/>
            <w:tcBorders>
              <w:top w:val="single" w:sz="4" w:space="0" w:color="000000"/>
              <w:left w:val="single" w:sz="4" w:space="0" w:color="000000"/>
              <w:bottom w:val="single" w:sz="4" w:space="0" w:color="000000"/>
            </w:tcBorders>
            <w:vAlign w:val="center"/>
          </w:tcPr>
          <w:p w:rsidR="00D45A50" w:rsidRPr="00860077" w:rsidRDefault="00D45A50" w:rsidP="001B0EC0">
            <w:pPr>
              <w:snapToGrid w:val="0"/>
              <w:rPr>
                <w:color w:val="auto"/>
                <w:lang w:val="lt-LT"/>
              </w:rPr>
            </w:pPr>
            <w:r w:rsidRPr="00860077">
              <w:rPr>
                <w:color w:val="auto"/>
                <w:lang w:val="lt-LT"/>
              </w:rPr>
              <w:t>Priedai:</w:t>
            </w:r>
          </w:p>
          <w:p w:rsidR="00D45A50" w:rsidRPr="00860077" w:rsidRDefault="00D45A50" w:rsidP="001B0EC0">
            <w:pPr>
              <w:snapToGrid w:val="0"/>
              <w:rPr>
                <w:color w:val="auto"/>
                <w:lang w:val="lt-LT"/>
              </w:rPr>
            </w:pPr>
            <w:r w:rsidRPr="00860077">
              <w:rPr>
                <w:color w:val="auto"/>
                <w:lang w:val="lt-LT"/>
              </w:rPr>
              <w:t>Tinkamos vakuuminės žarnelės sujungimams</w:t>
            </w:r>
          </w:p>
          <w:p w:rsidR="00D45A50" w:rsidRPr="00860077" w:rsidRDefault="00D45A50" w:rsidP="001B0EC0">
            <w:pPr>
              <w:snapToGrid w:val="0"/>
              <w:rPr>
                <w:color w:val="auto"/>
                <w:lang w:val="lt-LT"/>
              </w:rPr>
            </w:pPr>
            <w:r w:rsidRPr="00860077">
              <w:rPr>
                <w:color w:val="auto"/>
                <w:lang w:val="lt-LT"/>
              </w:rPr>
              <w:t>Atsarginis piltuvas ne mažiau 250 ml, bet ne daugiau 300 ml</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860077" w:rsidRDefault="00D45A50" w:rsidP="001B0EC0">
            <w:pPr>
              <w:snapToGrid w:val="0"/>
              <w:rPr>
                <w:color w:val="auto"/>
                <w:lang w:val="lt-LT"/>
              </w:rPr>
            </w:pPr>
            <w:r>
              <w:rPr>
                <w:color w:val="auto"/>
                <w:lang w:val="lt-LT"/>
              </w:rPr>
              <w:t>Būtina</w:t>
            </w:r>
          </w:p>
        </w:tc>
      </w:tr>
      <w:tr w:rsidR="00D45A50" w:rsidRPr="00CA6C2C"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8</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per 5 mėnesius nuo sutarties įsigaliojimo</w:t>
            </w:r>
          </w:p>
        </w:tc>
      </w:tr>
      <w:tr w:rsidR="00D45A50" w:rsidRPr="00213490"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9</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w:t>
            </w:r>
            <w:r w:rsidRPr="00110F8A">
              <w:rPr>
                <w:rStyle w:val="Heading3Char"/>
                <w:b/>
                <w:bCs/>
                <w:color w:val="auto"/>
                <w:lang w:val="lt-LT"/>
              </w:rPr>
              <w:t xml:space="preserve"> </w:t>
            </w:r>
            <w:r w:rsidRPr="00E00FBF">
              <w:rPr>
                <w:rStyle w:val="Strong"/>
                <w:b w:val="0"/>
                <w:bCs w:val="0"/>
                <w:color w:val="auto"/>
                <w:lang w:val="lt-LT"/>
              </w:rPr>
              <w:t>Aplinkos apsaugos agentūros Aplinkos tyrimų departamentą, A. Goštauto g. 9, LT-01108 Vilnius</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10</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11</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Pr>
                <w:color w:val="auto"/>
                <w:lang w:val="lt-LT"/>
              </w:rPr>
              <w:t>12</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p>
    <w:p w:rsidR="00D45A50" w:rsidRPr="00110F8A" w:rsidRDefault="00D45A50" w:rsidP="00D45A50">
      <w:pPr>
        <w:rPr>
          <w:b/>
          <w:bCs/>
          <w:color w:val="auto"/>
          <w:lang w:val="lt-LT" w:eastAsia="en-US"/>
        </w:rPr>
      </w:pPr>
      <w:r w:rsidRPr="00110F8A">
        <w:rPr>
          <w:b/>
          <w:bCs/>
          <w:color w:val="auto"/>
          <w:lang w:val="lt-LT"/>
        </w:rPr>
        <w:t xml:space="preserve">33 lentelė. Vienvietė filtravimo sistema </w:t>
      </w:r>
      <w:r w:rsidRPr="00110F8A">
        <w:rPr>
          <w:b/>
          <w:bCs/>
          <w:color w:val="auto"/>
          <w:lang w:val="lt-LT" w:eastAsia="en-US"/>
        </w:rPr>
        <w:t xml:space="preserve">(su vakuuminiu siurbliu) </w:t>
      </w:r>
    </w:p>
    <w:tbl>
      <w:tblPr>
        <w:tblpPr w:leftFromText="180" w:rightFromText="180" w:vertAnchor="text" w:tblpX="108" w:tblpY="1"/>
        <w:tblOverlap w:val="never"/>
        <w:tblW w:w="15134" w:type="dxa"/>
        <w:tblLayout w:type="fixed"/>
        <w:tblLook w:val="0000"/>
      </w:tblPr>
      <w:tblGrid>
        <w:gridCol w:w="851"/>
        <w:gridCol w:w="5269"/>
        <w:gridCol w:w="9014"/>
      </w:tblGrid>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269"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01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tabs>
                <w:tab w:val="left" w:pos="1926"/>
              </w:tabs>
              <w:snapToGrid w:val="0"/>
              <w:ind w:right="-52"/>
              <w:rPr>
                <w:color w:val="auto"/>
                <w:lang w:val="lt-LT"/>
              </w:rPr>
            </w:pPr>
            <w:r w:rsidRPr="00110F8A">
              <w:rPr>
                <w:color w:val="auto"/>
                <w:lang w:val="lt-LT"/>
              </w:rPr>
              <w:t xml:space="preserve">Filtravimo sistema </w:t>
            </w:r>
          </w:p>
        </w:tc>
        <w:tc>
          <w:tcPr>
            <w:tcW w:w="9014"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Tiesiai surenkant filtratą į butelį</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2</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 xml:space="preserve">300 ml </w:t>
            </w:r>
            <w:proofErr w:type="spellStart"/>
            <w:r w:rsidRPr="00110F8A">
              <w:rPr>
                <w:color w:val="auto"/>
                <w:lang w:val="lt-LT"/>
              </w:rPr>
              <w:t>borosilikatinis</w:t>
            </w:r>
            <w:proofErr w:type="spellEnd"/>
            <w:r w:rsidRPr="00110F8A">
              <w:rPr>
                <w:color w:val="auto"/>
                <w:lang w:val="lt-LT"/>
              </w:rPr>
              <w:t xml:space="preserve"> indas filtruojamam skysčiui</w:t>
            </w:r>
          </w:p>
        </w:tc>
        <w:tc>
          <w:tcPr>
            <w:tcW w:w="9014"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Graduotas ne mažiau kaip iki 250 ml</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3</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proofErr w:type="spellStart"/>
            <w:r w:rsidRPr="00110F8A">
              <w:rPr>
                <w:color w:val="auto"/>
                <w:lang w:val="lt-LT"/>
              </w:rPr>
              <w:t>Mikrofiltravimo</w:t>
            </w:r>
            <w:proofErr w:type="spellEnd"/>
            <w:r w:rsidRPr="00110F8A">
              <w:rPr>
                <w:color w:val="auto"/>
                <w:lang w:val="lt-LT"/>
              </w:rPr>
              <w:t xml:space="preserve"> įrenginio pagrindas </w:t>
            </w:r>
          </w:p>
        </w:tc>
        <w:tc>
          <w:tcPr>
            <w:tcW w:w="9014"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 xml:space="preserve"> Ø 47 mm diametro membraniniams filtrams</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4</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Laboratorinis vakuuminis membraninis siurblys</w:t>
            </w:r>
          </w:p>
        </w:tc>
        <w:tc>
          <w:tcPr>
            <w:tcW w:w="9014"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r w:rsidRPr="00110F8A">
              <w:rPr>
                <w:color w:val="auto"/>
                <w:lang w:val="lt-LT"/>
              </w:rPr>
              <w:t>Būtina</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Priedai:</w:t>
            </w:r>
          </w:p>
        </w:tc>
        <w:tc>
          <w:tcPr>
            <w:tcW w:w="9014"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lastRenderedPageBreak/>
              <w:t>5.1.</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 xml:space="preserve">Specialus adapteris, sujungiantis filtravimo įrenginį su GL 45 sriegio buteliu </w:t>
            </w:r>
          </w:p>
        </w:tc>
        <w:tc>
          <w:tcPr>
            <w:tcW w:w="9014" w:type="dxa"/>
            <w:tcBorders>
              <w:top w:val="single" w:sz="4" w:space="0" w:color="000000"/>
              <w:left w:val="single" w:sz="4" w:space="0" w:color="000000"/>
              <w:bottom w:val="single" w:sz="4" w:space="0" w:color="000000"/>
              <w:right w:val="single" w:sz="4" w:space="0" w:color="auto"/>
            </w:tcBorders>
          </w:tcPr>
          <w:p w:rsidR="00D45A50" w:rsidRDefault="00D45A50" w:rsidP="001B0EC0">
            <w:r w:rsidRPr="00910EDA">
              <w:rPr>
                <w:color w:val="auto"/>
                <w:lang w:val="lt-LT"/>
              </w:rPr>
              <w:t>Būtina</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5.2.</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Spaustukai nerūdijančio plieno</w:t>
            </w:r>
          </w:p>
        </w:tc>
        <w:tc>
          <w:tcPr>
            <w:tcW w:w="9014" w:type="dxa"/>
            <w:tcBorders>
              <w:top w:val="single" w:sz="4" w:space="0" w:color="000000"/>
              <w:left w:val="single" w:sz="4" w:space="0" w:color="000000"/>
              <w:bottom w:val="single" w:sz="4" w:space="0" w:color="000000"/>
              <w:right w:val="single" w:sz="4" w:space="0" w:color="auto"/>
            </w:tcBorders>
          </w:tcPr>
          <w:p w:rsidR="00D45A50" w:rsidRDefault="00D45A50" w:rsidP="001B0EC0">
            <w:r w:rsidRPr="00910EDA">
              <w:rPr>
                <w:color w:val="auto"/>
                <w:lang w:val="lt-LT"/>
              </w:rPr>
              <w:t>Būtina</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5.3.</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 xml:space="preserve">Tinkamos vakuuminės </w:t>
            </w:r>
            <w:proofErr w:type="spellStart"/>
            <w:r w:rsidRPr="00110F8A">
              <w:rPr>
                <w:color w:val="auto"/>
                <w:lang w:val="lt-LT"/>
              </w:rPr>
              <w:t>šlangelės</w:t>
            </w:r>
            <w:proofErr w:type="spellEnd"/>
            <w:r w:rsidRPr="00110F8A">
              <w:rPr>
                <w:color w:val="auto"/>
                <w:lang w:val="lt-LT"/>
              </w:rPr>
              <w:t xml:space="preserve"> sujungimams</w:t>
            </w:r>
          </w:p>
        </w:tc>
        <w:tc>
          <w:tcPr>
            <w:tcW w:w="9014" w:type="dxa"/>
            <w:tcBorders>
              <w:top w:val="single" w:sz="4" w:space="0" w:color="000000"/>
              <w:left w:val="single" w:sz="4" w:space="0" w:color="000000"/>
              <w:bottom w:val="single" w:sz="4" w:space="0" w:color="000000"/>
              <w:right w:val="single" w:sz="4" w:space="0" w:color="auto"/>
            </w:tcBorders>
          </w:tcPr>
          <w:p w:rsidR="00D45A50" w:rsidRDefault="00D45A50" w:rsidP="001B0EC0">
            <w:r w:rsidRPr="00910EDA">
              <w:rPr>
                <w:color w:val="auto"/>
                <w:lang w:val="lt-LT"/>
              </w:rPr>
              <w:t>Būtina</w:t>
            </w:r>
          </w:p>
        </w:tc>
      </w:tr>
      <w:tr w:rsidR="00D45A50" w:rsidRPr="00337E1E"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5.4.</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PP stovas filtravimo įrangai, naudojant 1000 ml butelį</w:t>
            </w:r>
          </w:p>
        </w:tc>
        <w:tc>
          <w:tcPr>
            <w:tcW w:w="9014" w:type="dxa"/>
            <w:tcBorders>
              <w:top w:val="single" w:sz="4" w:space="0" w:color="000000"/>
              <w:left w:val="single" w:sz="4" w:space="0" w:color="000000"/>
              <w:bottom w:val="single" w:sz="4" w:space="0" w:color="000000"/>
              <w:right w:val="single" w:sz="4" w:space="0" w:color="auto"/>
            </w:tcBorders>
          </w:tcPr>
          <w:p w:rsidR="00D45A50" w:rsidRDefault="00D45A50" w:rsidP="001B0EC0">
            <w:r w:rsidRPr="00910EDA">
              <w:rPr>
                <w:color w:val="auto"/>
                <w:lang w:val="lt-LT"/>
              </w:rPr>
              <w:t>Būtina</w:t>
            </w:r>
          </w:p>
        </w:tc>
      </w:tr>
      <w:tr w:rsidR="00D45A50" w:rsidRPr="00337E1E"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5.5.</w:t>
            </w:r>
          </w:p>
        </w:tc>
        <w:tc>
          <w:tcPr>
            <w:tcW w:w="5269"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 xml:space="preserve">GL 45 sriegio </w:t>
            </w:r>
            <w:proofErr w:type="spellStart"/>
            <w:r w:rsidRPr="00110F8A">
              <w:rPr>
                <w:color w:val="auto"/>
                <w:lang w:val="lt-LT"/>
              </w:rPr>
              <w:t>butelys</w:t>
            </w:r>
            <w:proofErr w:type="spellEnd"/>
            <w:r w:rsidRPr="00110F8A">
              <w:rPr>
                <w:color w:val="auto"/>
                <w:lang w:val="lt-LT"/>
              </w:rPr>
              <w:t xml:space="preserve">, </w:t>
            </w:r>
            <w:proofErr w:type="spellStart"/>
            <w:r w:rsidRPr="00110F8A">
              <w:rPr>
                <w:color w:val="auto"/>
                <w:lang w:val="lt-LT"/>
              </w:rPr>
              <w:t>autoklavuojamas</w:t>
            </w:r>
            <w:proofErr w:type="spellEnd"/>
            <w:r w:rsidRPr="00110F8A">
              <w:rPr>
                <w:color w:val="auto"/>
                <w:lang w:val="lt-LT"/>
              </w:rPr>
              <w:t xml:space="preserve"> su kamščiu, 1000 ml – 5vnt</w:t>
            </w:r>
          </w:p>
        </w:tc>
        <w:tc>
          <w:tcPr>
            <w:tcW w:w="9014" w:type="dxa"/>
            <w:tcBorders>
              <w:top w:val="single" w:sz="4" w:space="0" w:color="000000"/>
              <w:left w:val="single" w:sz="4" w:space="0" w:color="000000"/>
              <w:bottom w:val="single" w:sz="4" w:space="0" w:color="000000"/>
              <w:right w:val="single" w:sz="4" w:space="0" w:color="auto"/>
            </w:tcBorders>
          </w:tcPr>
          <w:p w:rsidR="00D45A50" w:rsidRDefault="00D45A50" w:rsidP="001B0EC0">
            <w:r w:rsidRPr="00910EDA">
              <w:rPr>
                <w:color w:val="auto"/>
                <w:lang w:val="lt-LT"/>
              </w:rPr>
              <w:t>Būtina</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6.</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per 5 mėnesius nuo sutarties įsigaliojimo</w:t>
            </w:r>
          </w:p>
        </w:tc>
      </w:tr>
      <w:tr w:rsidR="00D45A50" w:rsidRPr="00213490"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7.</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w:t>
            </w:r>
            <w:r w:rsidRPr="00110F8A">
              <w:rPr>
                <w:rStyle w:val="Heading3Char"/>
                <w:b/>
                <w:bCs/>
                <w:color w:val="auto"/>
                <w:lang w:val="lt-LT"/>
              </w:rPr>
              <w:t xml:space="preserve"> </w:t>
            </w:r>
            <w:r w:rsidRPr="00E00FBF">
              <w:rPr>
                <w:rStyle w:val="Strong"/>
                <w:b w:val="0"/>
                <w:bCs w:val="0"/>
                <w:color w:val="auto"/>
                <w:lang w:val="lt-LT"/>
              </w:rPr>
              <w:t>Aplinkos apsaugos agentūros Aplinkos tyrimų departamentą, A. Goštauto g. 9, LT-01108 Vilnius</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8.</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9.</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51"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10.</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Default="00D45A50" w:rsidP="00D45A50">
      <w:pPr>
        <w:rPr>
          <w:b/>
          <w:bCs/>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34 lentelė. Filtravimo sistema 3-vietė su vakuuminiu </w:t>
      </w:r>
      <w:proofErr w:type="spellStart"/>
      <w:r w:rsidRPr="00110F8A">
        <w:rPr>
          <w:b/>
          <w:bCs/>
          <w:color w:val="auto"/>
          <w:lang w:val="lt-LT"/>
        </w:rPr>
        <w:t>siurbliuku</w:t>
      </w:r>
      <w:proofErr w:type="spellEnd"/>
    </w:p>
    <w:tbl>
      <w:tblPr>
        <w:tblpPr w:leftFromText="180" w:rightFromText="180" w:vertAnchor="text" w:tblpX="108" w:tblpY="1"/>
        <w:tblOverlap w:val="never"/>
        <w:tblW w:w="15134" w:type="dxa"/>
        <w:tblLayout w:type="fixed"/>
        <w:tblLook w:val="0000"/>
      </w:tblPr>
      <w:tblGrid>
        <w:gridCol w:w="851"/>
        <w:gridCol w:w="5449"/>
        <w:gridCol w:w="8834"/>
      </w:tblGrid>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449"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1.</w:t>
            </w:r>
          </w:p>
        </w:tc>
        <w:tc>
          <w:tcPr>
            <w:tcW w:w="5449" w:type="dxa"/>
            <w:tcBorders>
              <w:top w:val="single" w:sz="4" w:space="0" w:color="000000"/>
              <w:left w:val="single" w:sz="4" w:space="0" w:color="000000"/>
              <w:bottom w:val="single" w:sz="4" w:space="0" w:color="000000"/>
            </w:tcBorders>
          </w:tcPr>
          <w:p w:rsidR="00D45A50" w:rsidRPr="00110F8A" w:rsidRDefault="00D45A50" w:rsidP="001B0EC0">
            <w:pPr>
              <w:rPr>
                <w:color w:val="auto"/>
              </w:rPr>
            </w:pPr>
            <w:proofErr w:type="spellStart"/>
            <w:r w:rsidRPr="00110F8A">
              <w:rPr>
                <w:color w:val="auto"/>
              </w:rPr>
              <w:t>Paskirtis</w:t>
            </w:r>
            <w:proofErr w:type="spellEnd"/>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rPr>
            </w:pPr>
            <w:proofErr w:type="spellStart"/>
            <w:r w:rsidRPr="00110F8A">
              <w:rPr>
                <w:color w:val="auto"/>
              </w:rPr>
              <w:t>Vandens</w:t>
            </w:r>
            <w:proofErr w:type="spellEnd"/>
            <w:r w:rsidRPr="00110F8A">
              <w:rPr>
                <w:color w:val="auto"/>
              </w:rPr>
              <w:t xml:space="preserve"> </w:t>
            </w:r>
            <w:proofErr w:type="spellStart"/>
            <w:r w:rsidRPr="00110F8A">
              <w:rPr>
                <w:color w:val="auto"/>
              </w:rPr>
              <w:t>mėginių</w:t>
            </w:r>
            <w:proofErr w:type="spellEnd"/>
            <w:r w:rsidRPr="00110F8A">
              <w:rPr>
                <w:color w:val="auto"/>
              </w:rPr>
              <w:t xml:space="preserve"> </w:t>
            </w:r>
            <w:proofErr w:type="spellStart"/>
            <w:r w:rsidRPr="00110F8A">
              <w:rPr>
                <w:color w:val="auto"/>
              </w:rPr>
              <w:t>filtravimui</w:t>
            </w:r>
            <w:proofErr w:type="spellEnd"/>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2.</w:t>
            </w:r>
          </w:p>
        </w:tc>
        <w:tc>
          <w:tcPr>
            <w:tcW w:w="5449" w:type="dxa"/>
            <w:tcBorders>
              <w:top w:val="single" w:sz="4" w:space="0" w:color="000000"/>
              <w:left w:val="single" w:sz="4" w:space="0" w:color="000000"/>
              <w:bottom w:val="single" w:sz="4" w:space="0" w:color="000000"/>
            </w:tcBorders>
          </w:tcPr>
          <w:p w:rsidR="00D45A50" w:rsidRPr="00110F8A" w:rsidRDefault="00D45A50" w:rsidP="001B0EC0">
            <w:pPr>
              <w:rPr>
                <w:color w:val="auto"/>
              </w:rPr>
            </w:pPr>
            <w:proofErr w:type="spellStart"/>
            <w:r w:rsidRPr="00110F8A">
              <w:rPr>
                <w:color w:val="auto"/>
              </w:rPr>
              <w:t>Piltuvas</w:t>
            </w:r>
            <w:proofErr w:type="spellEnd"/>
            <w:r w:rsidRPr="00110F8A">
              <w:rPr>
                <w:color w:val="auto"/>
              </w:rPr>
              <w:t xml:space="preserve">, </w:t>
            </w:r>
            <w:proofErr w:type="spellStart"/>
            <w:r w:rsidRPr="00110F8A">
              <w:rPr>
                <w:color w:val="auto"/>
              </w:rPr>
              <w:t>filtruojamam</w:t>
            </w:r>
            <w:proofErr w:type="spellEnd"/>
            <w:r w:rsidRPr="00110F8A">
              <w:rPr>
                <w:color w:val="auto"/>
              </w:rPr>
              <w:t xml:space="preserve"> </w:t>
            </w:r>
            <w:proofErr w:type="spellStart"/>
            <w:r w:rsidRPr="00110F8A">
              <w:rPr>
                <w:color w:val="auto"/>
              </w:rPr>
              <w:t>skysčiui</w:t>
            </w:r>
            <w:proofErr w:type="spellEnd"/>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pt-BR"/>
              </w:rPr>
            </w:pPr>
            <w:r w:rsidRPr="00110F8A">
              <w:rPr>
                <w:color w:val="auto"/>
                <w:lang w:val="pt-BR"/>
              </w:rPr>
              <w:t>250-300 ml borosilikatinio stiklo ar lygiavertis</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3.</w:t>
            </w:r>
          </w:p>
        </w:tc>
        <w:tc>
          <w:tcPr>
            <w:tcW w:w="5449" w:type="dxa"/>
            <w:tcBorders>
              <w:top w:val="single" w:sz="4" w:space="0" w:color="000000"/>
              <w:left w:val="single" w:sz="4" w:space="0" w:color="000000"/>
              <w:bottom w:val="single" w:sz="4" w:space="0" w:color="000000"/>
            </w:tcBorders>
          </w:tcPr>
          <w:p w:rsidR="00D45A50" w:rsidRPr="00110F8A" w:rsidRDefault="00D45A50" w:rsidP="001B0EC0">
            <w:pPr>
              <w:rPr>
                <w:color w:val="auto"/>
              </w:rPr>
            </w:pPr>
            <w:proofErr w:type="spellStart"/>
            <w:r w:rsidRPr="00110F8A">
              <w:rPr>
                <w:color w:val="auto"/>
              </w:rPr>
              <w:t>Filtro</w:t>
            </w:r>
            <w:proofErr w:type="spellEnd"/>
            <w:r w:rsidRPr="00110F8A">
              <w:rPr>
                <w:color w:val="auto"/>
              </w:rPr>
              <w:t xml:space="preserve"> </w:t>
            </w:r>
            <w:proofErr w:type="spellStart"/>
            <w:r w:rsidRPr="00110F8A">
              <w:rPr>
                <w:color w:val="auto"/>
              </w:rPr>
              <w:t>laikiklis</w:t>
            </w:r>
            <w:proofErr w:type="spellEnd"/>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pt-BR"/>
              </w:rPr>
            </w:pPr>
            <w:r w:rsidRPr="00110F8A">
              <w:rPr>
                <w:color w:val="auto"/>
                <w:lang w:val="pt-BR"/>
              </w:rPr>
              <w:t>Nerūdijančio plieno ar lygiaverčiai</w:t>
            </w:r>
          </w:p>
          <w:p w:rsidR="00D45A50" w:rsidRPr="00110F8A" w:rsidRDefault="00D45A50" w:rsidP="001B0EC0">
            <w:pPr>
              <w:rPr>
                <w:color w:val="auto"/>
                <w:lang w:val="pt-BR"/>
              </w:rPr>
            </w:pPr>
            <w:r w:rsidRPr="00110F8A">
              <w:rPr>
                <w:color w:val="auto"/>
                <w:lang w:val="pt-BR"/>
              </w:rPr>
              <w:t>Mikrofiltravimo įrenginio pagrindas Ø 47 mm filtrams</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4.</w:t>
            </w:r>
          </w:p>
        </w:tc>
        <w:tc>
          <w:tcPr>
            <w:tcW w:w="5449" w:type="dxa"/>
            <w:tcBorders>
              <w:top w:val="single" w:sz="4" w:space="0" w:color="000000"/>
              <w:left w:val="single" w:sz="4" w:space="0" w:color="000000"/>
              <w:bottom w:val="single" w:sz="4" w:space="0" w:color="000000"/>
            </w:tcBorders>
          </w:tcPr>
          <w:p w:rsidR="00D45A50" w:rsidRPr="00110F8A" w:rsidRDefault="00D45A50" w:rsidP="001B0EC0">
            <w:pPr>
              <w:rPr>
                <w:color w:val="auto"/>
              </w:rPr>
            </w:pPr>
            <w:proofErr w:type="spellStart"/>
            <w:r w:rsidRPr="00110F8A">
              <w:rPr>
                <w:color w:val="auto"/>
              </w:rPr>
              <w:t>Suspaudėjas</w:t>
            </w:r>
            <w:proofErr w:type="spellEnd"/>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rPr>
            </w:pPr>
            <w:proofErr w:type="spellStart"/>
            <w:r w:rsidRPr="00110F8A">
              <w:rPr>
                <w:color w:val="auto"/>
              </w:rPr>
              <w:t>Nerūdijančio</w:t>
            </w:r>
            <w:proofErr w:type="spellEnd"/>
            <w:r w:rsidRPr="00110F8A">
              <w:rPr>
                <w:color w:val="auto"/>
              </w:rPr>
              <w:t xml:space="preserve"> </w:t>
            </w:r>
            <w:proofErr w:type="spellStart"/>
            <w:r w:rsidRPr="00110F8A">
              <w:rPr>
                <w:color w:val="auto"/>
              </w:rPr>
              <w:t>plieno</w:t>
            </w:r>
            <w:proofErr w:type="spellEnd"/>
            <w:r w:rsidRPr="00110F8A">
              <w:rPr>
                <w:color w:val="auto"/>
              </w:rPr>
              <w:t xml:space="preserve"> </w:t>
            </w:r>
            <w:proofErr w:type="spellStart"/>
            <w:r w:rsidRPr="00110F8A">
              <w:rPr>
                <w:color w:val="auto"/>
              </w:rPr>
              <w:t>ar</w:t>
            </w:r>
            <w:proofErr w:type="spellEnd"/>
            <w:r w:rsidRPr="00110F8A">
              <w:rPr>
                <w:color w:val="auto"/>
              </w:rPr>
              <w:t xml:space="preserve"> </w:t>
            </w:r>
            <w:proofErr w:type="spellStart"/>
            <w:r w:rsidRPr="00110F8A">
              <w:rPr>
                <w:color w:val="auto"/>
              </w:rPr>
              <w:t>lygiavertis</w:t>
            </w:r>
            <w:proofErr w:type="spellEnd"/>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5.</w:t>
            </w:r>
          </w:p>
        </w:tc>
        <w:tc>
          <w:tcPr>
            <w:tcW w:w="5449" w:type="dxa"/>
            <w:tcBorders>
              <w:top w:val="single" w:sz="4" w:space="0" w:color="000000"/>
              <w:left w:val="single" w:sz="4" w:space="0" w:color="000000"/>
              <w:bottom w:val="single" w:sz="4" w:space="0" w:color="000000"/>
            </w:tcBorders>
          </w:tcPr>
          <w:p w:rsidR="00D45A50" w:rsidRPr="00110F8A" w:rsidRDefault="00D45A50" w:rsidP="001B0EC0">
            <w:pPr>
              <w:rPr>
                <w:color w:val="auto"/>
              </w:rPr>
            </w:pPr>
            <w:proofErr w:type="spellStart"/>
            <w:r w:rsidRPr="00110F8A">
              <w:rPr>
                <w:color w:val="auto"/>
              </w:rPr>
              <w:t>Vakuuminis</w:t>
            </w:r>
            <w:proofErr w:type="spellEnd"/>
            <w:r w:rsidRPr="00110F8A">
              <w:rPr>
                <w:color w:val="auto"/>
              </w:rPr>
              <w:t xml:space="preserve"> </w:t>
            </w:r>
            <w:proofErr w:type="spellStart"/>
            <w:r w:rsidRPr="00110F8A">
              <w:rPr>
                <w:color w:val="auto"/>
              </w:rPr>
              <w:t>siurblys</w:t>
            </w:r>
            <w:proofErr w:type="spellEnd"/>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pt-BR"/>
              </w:rPr>
            </w:pPr>
            <w:r w:rsidRPr="00110F8A">
              <w:rPr>
                <w:color w:val="auto"/>
                <w:lang w:val="pt-BR"/>
              </w:rPr>
              <w:t xml:space="preserve">25 mbar ar žemesnis vakuumas prie 25 </w:t>
            </w:r>
            <w:r w:rsidRPr="00110F8A">
              <w:rPr>
                <w:color w:val="auto"/>
                <w:vertAlign w:val="superscript"/>
                <w:lang w:val="pt-BR"/>
              </w:rPr>
              <w:t>o</w:t>
            </w:r>
            <w:r w:rsidRPr="00110F8A">
              <w:rPr>
                <w:color w:val="auto"/>
                <w:lang w:val="pt-BR"/>
              </w:rPr>
              <w:t>C temperatūros</w:t>
            </w:r>
          </w:p>
        </w:tc>
      </w:tr>
      <w:tr w:rsidR="00D45A50" w:rsidRPr="00337E1E"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6.</w:t>
            </w:r>
          </w:p>
        </w:tc>
        <w:tc>
          <w:tcPr>
            <w:tcW w:w="5449" w:type="dxa"/>
            <w:tcBorders>
              <w:top w:val="single" w:sz="4" w:space="0" w:color="000000"/>
              <w:left w:val="single" w:sz="4" w:space="0" w:color="000000"/>
              <w:bottom w:val="single" w:sz="4" w:space="0" w:color="000000"/>
            </w:tcBorders>
          </w:tcPr>
          <w:p w:rsidR="00D45A50" w:rsidRPr="00110F8A" w:rsidRDefault="00D45A50" w:rsidP="001B0EC0">
            <w:pPr>
              <w:rPr>
                <w:color w:val="auto"/>
              </w:rPr>
            </w:pPr>
            <w:proofErr w:type="spellStart"/>
            <w:r w:rsidRPr="00110F8A">
              <w:rPr>
                <w:color w:val="auto"/>
              </w:rPr>
              <w:t>Indas</w:t>
            </w:r>
            <w:proofErr w:type="spellEnd"/>
            <w:r w:rsidRPr="00110F8A">
              <w:rPr>
                <w:color w:val="auto"/>
              </w:rPr>
              <w:t xml:space="preserve">, </w:t>
            </w:r>
            <w:proofErr w:type="spellStart"/>
            <w:r w:rsidRPr="00110F8A">
              <w:rPr>
                <w:color w:val="auto"/>
              </w:rPr>
              <w:t>filtratui</w:t>
            </w:r>
            <w:proofErr w:type="spellEnd"/>
            <w:r w:rsidRPr="00110F8A">
              <w:rPr>
                <w:color w:val="auto"/>
              </w:rPr>
              <w:t xml:space="preserve"> </w:t>
            </w:r>
            <w:proofErr w:type="spellStart"/>
            <w:r w:rsidRPr="00110F8A">
              <w:rPr>
                <w:color w:val="auto"/>
              </w:rPr>
              <w:t>surinkti</w:t>
            </w:r>
            <w:proofErr w:type="spellEnd"/>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pt-BR"/>
              </w:rPr>
            </w:pPr>
            <w:r w:rsidRPr="00110F8A">
              <w:rPr>
                <w:color w:val="auto"/>
                <w:lang w:val="pt-BR"/>
              </w:rPr>
              <w:t>Borosilikatinis ar lygiavertis 2000 ml talpos , išlaikantis 30 mbar vakuumą - 2vnt</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7.</w:t>
            </w:r>
          </w:p>
        </w:tc>
        <w:tc>
          <w:tcPr>
            <w:tcW w:w="5449" w:type="dxa"/>
            <w:tcBorders>
              <w:top w:val="single" w:sz="4" w:space="0" w:color="000000"/>
              <w:left w:val="single" w:sz="4" w:space="0" w:color="000000"/>
              <w:bottom w:val="single" w:sz="4" w:space="0" w:color="000000"/>
            </w:tcBorders>
          </w:tcPr>
          <w:p w:rsidR="00D45A50" w:rsidRDefault="00D45A50" w:rsidP="001B0EC0">
            <w:pPr>
              <w:rPr>
                <w:color w:val="auto"/>
              </w:rPr>
            </w:pPr>
            <w:proofErr w:type="spellStart"/>
            <w:r w:rsidRPr="00110F8A">
              <w:rPr>
                <w:color w:val="auto"/>
              </w:rPr>
              <w:t>Priedai</w:t>
            </w:r>
            <w:proofErr w:type="spellEnd"/>
            <w:r>
              <w:rPr>
                <w:color w:val="auto"/>
              </w:rPr>
              <w:t>:</w:t>
            </w:r>
          </w:p>
          <w:p w:rsidR="00D45A50" w:rsidRPr="00110F8A" w:rsidRDefault="00D45A50" w:rsidP="001B0EC0">
            <w:pPr>
              <w:rPr>
                <w:color w:val="auto"/>
                <w:lang w:val="pt-BR"/>
              </w:rPr>
            </w:pPr>
            <w:r w:rsidRPr="00110F8A">
              <w:rPr>
                <w:color w:val="auto"/>
                <w:lang w:val="pt-BR"/>
              </w:rPr>
              <w:t>Atsarginis 250-300 ml borosilikatinio stiklo ar lygiavertis piltuvas – 1 vnt;</w:t>
            </w:r>
          </w:p>
          <w:p w:rsidR="00D45A50" w:rsidRPr="00110F8A" w:rsidRDefault="00D45A50" w:rsidP="001B0EC0">
            <w:pPr>
              <w:rPr>
                <w:color w:val="auto"/>
                <w:lang w:val="pt-BR"/>
              </w:rPr>
            </w:pPr>
            <w:r w:rsidRPr="00110F8A">
              <w:rPr>
                <w:color w:val="auto"/>
                <w:lang w:val="pt-BR"/>
              </w:rPr>
              <w:t>Tinkamos vakuuminės žarnelės sujungimams;</w:t>
            </w:r>
          </w:p>
          <w:p w:rsidR="00D45A50" w:rsidRPr="00110F8A" w:rsidRDefault="00D45A50" w:rsidP="001B0EC0">
            <w:pPr>
              <w:rPr>
                <w:color w:val="auto"/>
                <w:lang w:val="pt-BR"/>
              </w:rPr>
            </w:pPr>
            <w:r w:rsidRPr="00110F8A">
              <w:rPr>
                <w:color w:val="auto"/>
                <w:lang w:val="pt-BR"/>
              </w:rPr>
              <w:t>Borosilikatinio stiklo pluošto filtrai Ø-0,47mm, masė ploto vienetui  nuo 50 g/m</w:t>
            </w:r>
            <w:r w:rsidRPr="00110F8A">
              <w:rPr>
                <w:color w:val="auto"/>
                <w:vertAlign w:val="superscript"/>
                <w:lang w:val="pt-BR"/>
              </w:rPr>
              <w:t>2</w:t>
            </w:r>
            <w:r w:rsidRPr="00110F8A">
              <w:rPr>
                <w:color w:val="auto"/>
                <w:lang w:val="pt-BR"/>
              </w:rPr>
              <w:t xml:space="preserve"> iki 100 g/m</w:t>
            </w:r>
            <w:r w:rsidRPr="00110F8A">
              <w:rPr>
                <w:color w:val="auto"/>
                <w:vertAlign w:val="superscript"/>
                <w:lang w:val="pt-BR"/>
              </w:rPr>
              <w:t>2</w:t>
            </w:r>
            <w:r w:rsidRPr="00110F8A">
              <w:rPr>
                <w:color w:val="auto"/>
                <w:lang w:val="pt-BR"/>
              </w:rPr>
              <w:t>, neturintis savo sudėtyje klijų – 5 pok.  po 100 vnt.</w:t>
            </w:r>
          </w:p>
          <w:p w:rsidR="00D45A50" w:rsidRPr="00110F8A" w:rsidRDefault="00D45A50" w:rsidP="001B0EC0">
            <w:pPr>
              <w:rPr>
                <w:color w:val="auto"/>
                <w:lang w:val="pt-BR"/>
              </w:rPr>
            </w:pPr>
            <w:r w:rsidRPr="00110F8A">
              <w:rPr>
                <w:color w:val="auto"/>
                <w:lang w:val="pt-BR"/>
              </w:rPr>
              <w:t xml:space="preserve">Matavimo cilindrai su metrologine patikra ir </w:t>
            </w:r>
            <w:r w:rsidRPr="00110F8A">
              <w:rPr>
                <w:color w:val="auto"/>
                <w:lang w:val="pt-BR"/>
              </w:rPr>
              <w:lastRenderedPageBreak/>
              <w:t>kalibravimo liudijimu: 250; 500; 1000 ml – po 10 vnt.</w:t>
            </w:r>
          </w:p>
          <w:p w:rsidR="00D45A50" w:rsidRPr="00110F8A" w:rsidRDefault="00D45A50" w:rsidP="001B0EC0">
            <w:pPr>
              <w:rPr>
                <w:color w:val="auto"/>
              </w:rPr>
            </w:pPr>
            <w:r w:rsidRPr="00110F8A">
              <w:rPr>
                <w:color w:val="auto"/>
                <w:lang w:val="pt-BR"/>
              </w:rPr>
              <w:t>Stikliniai biuksai 60/14- 30 vnt.</w:t>
            </w:r>
          </w:p>
        </w:tc>
        <w:tc>
          <w:tcPr>
            <w:tcW w:w="883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pt-BR"/>
              </w:rPr>
            </w:pPr>
            <w:r>
              <w:rPr>
                <w:color w:val="auto"/>
                <w:lang w:val="lt-LT"/>
              </w:rPr>
              <w:lastRenderedPageBreak/>
              <w:t>Būtina</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lastRenderedPageBreak/>
              <w:t>8.</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per 5 mėnesius nuo sutarties įsigaliojimo</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9.</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proofErr w:type="spellStart"/>
            <w:r w:rsidRPr="00110F8A">
              <w:rPr>
                <w:color w:val="auto"/>
              </w:rPr>
              <w:t>Prekės</w:t>
            </w:r>
            <w:proofErr w:type="spellEnd"/>
            <w:r w:rsidRPr="00110F8A">
              <w:rPr>
                <w:color w:val="auto"/>
              </w:rPr>
              <w:t xml:space="preserve"> </w:t>
            </w:r>
            <w:proofErr w:type="spellStart"/>
            <w:r w:rsidRPr="00110F8A">
              <w:rPr>
                <w:color w:val="auto"/>
              </w:rPr>
              <w:t>turi</w:t>
            </w:r>
            <w:proofErr w:type="spellEnd"/>
            <w:r w:rsidRPr="00110F8A">
              <w:rPr>
                <w:color w:val="auto"/>
              </w:rPr>
              <w:t xml:space="preserve"> </w:t>
            </w:r>
            <w:proofErr w:type="spellStart"/>
            <w:r w:rsidRPr="00110F8A">
              <w:rPr>
                <w:color w:val="auto"/>
              </w:rPr>
              <w:t>būti</w:t>
            </w:r>
            <w:proofErr w:type="spellEnd"/>
            <w:r w:rsidRPr="00110F8A">
              <w:rPr>
                <w:color w:val="auto"/>
              </w:rPr>
              <w:t xml:space="preserve"> </w:t>
            </w:r>
            <w:proofErr w:type="spellStart"/>
            <w:r w:rsidRPr="00110F8A">
              <w:rPr>
                <w:color w:val="auto"/>
              </w:rPr>
              <w:t>pristatytos</w:t>
            </w:r>
            <w:proofErr w:type="spellEnd"/>
            <w:r w:rsidRPr="00110F8A">
              <w:rPr>
                <w:color w:val="auto"/>
              </w:rPr>
              <w:t xml:space="preserve"> </w:t>
            </w:r>
            <w:r w:rsidRPr="00110F8A">
              <w:rPr>
                <w:rStyle w:val="Strong"/>
                <w:b w:val="0"/>
                <w:bCs w:val="0"/>
                <w:color w:val="auto"/>
              </w:rPr>
              <w:t>į</w:t>
            </w:r>
            <w:r w:rsidRPr="00110F8A">
              <w:rPr>
                <w:rStyle w:val="Heading3Char"/>
                <w:b/>
                <w:bCs/>
                <w:color w:val="auto"/>
                <w:lang w:val="lt-LT"/>
              </w:rPr>
              <w:t>:</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9.1.</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rStyle w:val="Strong"/>
                <w:b w:val="0"/>
                <w:bCs w:val="0"/>
                <w:color w:val="auto"/>
              </w:rPr>
              <w:t xml:space="preserve">- </w:t>
            </w:r>
            <w:proofErr w:type="spellStart"/>
            <w:r w:rsidRPr="00110F8A">
              <w:rPr>
                <w:rStyle w:val="Strong"/>
                <w:b w:val="0"/>
                <w:bCs w:val="0"/>
                <w:color w:val="auto"/>
              </w:rPr>
              <w:t>Panevėžio</w:t>
            </w:r>
            <w:proofErr w:type="spellEnd"/>
            <w:r w:rsidRPr="00110F8A">
              <w:rPr>
                <w:rStyle w:val="Strong"/>
                <w:b w:val="0"/>
                <w:bCs w:val="0"/>
                <w:color w:val="auto"/>
              </w:rPr>
              <w:t xml:space="preserve"> </w:t>
            </w:r>
            <w:proofErr w:type="spellStart"/>
            <w:r w:rsidRPr="00110F8A">
              <w:rPr>
                <w:rStyle w:val="Strong"/>
                <w:b w:val="0"/>
                <w:bCs w:val="0"/>
                <w:color w:val="auto"/>
              </w:rPr>
              <w:t>regiono</w:t>
            </w:r>
            <w:proofErr w:type="spellEnd"/>
            <w:r w:rsidRPr="00110F8A">
              <w:rPr>
                <w:rStyle w:val="Strong"/>
                <w:b w:val="0"/>
                <w:bCs w:val="0"/>
                <w:color w:val="auto"/>
              </w:rPr>
              <w:t xml:space="preserve"> </w:t>
            </w:r>
            <w:proofErr w:type="spellStart"/>
            <w:r w:rsidRPr="00110F8A">
              <w:rPr>
                <w:rStyle w:val="Strong"/>
                <w:b w:val="0"/>
                <w:bCs w:val="0"/>
                <w:color w:val="auto"/>
              </w:rPr>
              <w:t>aplinkos</w:t>
            </w:r>
            <w:proofErr w:type="spellEnd"/>
            <w:r w:rsidRPr="00110F8A">
              <w:rPr>
                <w:rStyle w:val="Strong"/>
                <w:b w:val="0"/>
                <w:bCs w:val="0"/>
                <w:color w:val="auto"/>
              </w:rPr>
              <w:t xml:space="preserve"> </w:t>
            </w:r>
            <w:proofErr w:type="spellStart"/>
            <w:r w:rsidRPr="00110F8A">
              <w:rPr>
                <w:rStyle w:val="Strong"/>
                <w:b w:val="0"/>
                <w:bCs w:val="0"/>
                <w:color w:val="auto"/>
              </w:rPr>
              <w:t>apsaugos</w:t>
            </w:r>
            <w:proofErr w:type="spellEnd"/>
            <w:r w:rsidRPr="00110F8A">
              <w:rPr>
                <w:rStyle w:val="Strong"/>
                <w:b w:val="0"/>
                <w:bCs w:val="0"/>
                <w:color w:val="auto"/>
              </w:rPr>
              <w:t xml:space="preserve"> </w:t>
            </w:r>
            <w:proofErr w:type="spellStart"/>
            <w:r w:rsidRPr="00110F8A">
              <w:rPr>
                <w:rStyle w:val="Strong"/>
                <w:b w:val="0"/>
                <w:bCs w:val="0"/>
                <w:color w:val="auto"/>
              </w:rPr>
              <w:t>departamento</w:t>
            </w:r>
            <w:proofErr w:type="spellEnd"/>
            <w:r w:rsidRPr="00110F8A">
              <w:rPr>
                <w:rStyle w:val="Strong"/>
                <w:b w:val="0"/>
                <w:bCs w:val="0"/>
                <w:color w:val="auto"/>
              </w:rPr>
              <w:t xml:space="preserve"> </w:t>
            </w:r>
            <w:proofErr w:type="spellStart"/>
            <w:r w:rsidRPr="00110F8A">
              <w:rPr>
                <w:rStyle w:val="Strong"/>
                <w:b w:val="0"/>
                <w:bCs w:val="0"/>
                <w:color w:val="auto"/>
              </w:rPr>
              <w:t>Valstybinės</w:t>
            </w:r>
            <w:proofErr w:type="spellEnd"/>
            <w:r w:rsidRPr="00110F8A">
              <w:rPr>
                <w:rStyle w:val="Strong"/>
                <w:b w:val="0"/>
                <w:bCs w:val="0"/>
                <w:color w:val="auto"/>
              </w:rPr>
              <w:t xml:space="preserve"> </w:t>
            </w:r>
            <w:proofErr w:type="spellStart"/>
            <w:r w:rsidRPr="00110F8A">
              <w:rPr>
                <w:rStyle w:val="Strong"/>
                <w:b w:val="0"/>
                <w:bCs w:val="0"/>
                <w:color w:val="auto"/>
              </w:rPr>
              <w:t>analitinės</w:t>
            </w:r>
            <w:proofErr w:type="spellEnd"/>
            <w:r w:rsidRPr="00110F8A">
              <w:rPr>
                <w:rStyle w:val="Strong"/>
                <w:b w:val="0"/>
                <w:bCs w:val="0"/>
                <w:color w:val="auto"/>
              </w:rPr>
              <w:t xml:space="preserve"> </w:t>
            </w:r>
            <w:proofErr w:type="spellStart"/>
            <w:r w:rsidRPr="00110F8A">
              <w:rPr>
                <w:rStyle w:val="Strong"/>
                <w:b w:val="0"/>
                <w:bCs w:val="0"/>
                <w:color w:val="auto"/>
              </w:rPr>
              <w:t>kontrolės</w:t>
            </w:r>
            <w:proofErr w:type="spellEnd"/>
            <w:r w:rsidRPr="00110F8A">
              <w:rPr>
                <w:rStyle w:val="Strong"/>
                <w:b w:val="0"/>
                <w:bCs w:val="0"/>
                <w:color w:val="auto"/>
              </w:rPr>
              <w:t xml:space="preserve"> </w:t>
            </w:r>
            <w:proofErr w:type="spellStart"/>
            <w:r w:rsidRPr="00110F8A">
              <w:rPr>
                <w:rStyle w:val="Strong"/>
                <w:b w:val="0"/>
                <w:bCs w:val="0"/>
                <w:color w:val="auto"/>
              </w:rPr>
              <w:t>skyrių</w:t>
            </w:r>
            <w:proofErr w:type="spellEnd"/>
            <w:r w:rsidRPr="00110F8A">
              <w:rPr>
                <w:rStyle w:val="Strong"/>
                <w:b w:val="0"/>
                <w:bCs w:val="0"/>
                <w:color w:val="auto"/>
              </w:rPr>
              <w:t xml:space="preserve">, </w:t>
            </w:r>
            <w:proofErr w:type="spellStart"/>
            <w:r w:rsidRPr="00110F8A">
              <w:rPr>
                <w:color w:val="auto"/>
              </w:rPr>
              <w:t>Žvaigždžių</w:t>
            </w:r>
            <w:proofErr w:type="spellEnd"/>
            <w:r w:rsidRPr="00110F8A">
              <w:rPr>
                <w:color w:val="auto"/>
              </w:rPr>
              <w:t xml:space="preserve"> g. 7, LT-37109 </w:t>
            </w:r>
            <w:proofErr w:type="spellStart"/>
            <w:r w:rsidRPr="00110F8A">
              <w:rPr>
                <w:color w:val="auto"/>
              </w:rPr>
              <w:t>Panevėžys</w:t>
            </w:r>
            <w:proofErr w:type="spellEnd"/>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9.2.</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rStyle w:val="Strong"/>
                <w:b w:val="0"/>
                <w:bCs w:val="0"/>
                <w:color w:val="auto"/>
              </w:rPr>
              <w:t xml:space="preserve">- </w:t>
            </w:r>
            <w:proofErr w:type="spellStart"/>
            <w:r w:rsidRPr="00110F8A">
              <w:rPr>
                <w:rStyle w:val="Strong"/>
                <w:b w:val="0"/>
                <w:bCs w:val="0"/>
                <w:color w:val="auto"/>
              </w:rPr>
              <w:t>Alytaus</w:t>
            </w:r>
            <w:proofErr w:type="spellEnd"/>
            <w:r w:rsidRPr="00110F8A">
              <w:rPr>
                <w:rStyle w:val="Strong"/>
                <w:b w:val="0"/>
                <w:bCs w:val="0"/>
                <w:color w:val="auto"/>
              </w:rPr>
              <w:t xml:space="preserve"> </w:t>
            </w:r>
            <w:proofErr w:type="spellStart"/>
            <w:r w:rsidRPr="00110F8A">
              <w:rPr>
                <w:rStyle w:val="Strong"/>
                <w:b w:val="0"/>
                <w:bCs w:val="0"/>
                <w:color w:val="auto"/>
              </w:rPr>
              <w:t>regiono</w:t>
            </w:r>
            <w:proofErr w:type="spellEnd"/>
            <w:r w:rsidRPr="00110F8A">
              <w:rPr>
                <w:rStyle w:val="Strong"/>
                <w:b w:val="0"/>
                <w:bCs w:val="0"/>
                <w:color w:val="auto"/>
              </w:rPr>
              <w:t xml:space="preserve"> </w:t>
            </w:r>
            <w:proofErr w:type="spellStart"/>
            <w:r w:rsidRPr="00110F8A">
              <w:rPr>
                <w:rStyle w:val="Strong"/>
                <w:b w:val="0"/>
                <w:bCs w:val="0"/>
                <w:color w:val="auto"/>
              </w:rPr>
              <w:t>aplinkos</w:t>
            </w:r>
            <w:proofErr w:type="spellEnd"/>
            <w:r w:rsidRPr="00110F8A">
              <w:rPr>
                <w:rStyle w:val="Strong"/>
                <w:b w:val="0"/>
                <w:bCs w:val="0"/>
                <w:color w:val="auto"/>
              </w:rPr>
              <w:t xml:space="preserve"> </w:t>
            </w:r>
            <w:proofErr w:type="spellStart"/>
            <w:r w:rsidRPr="00110F8A">
              <w:rPr>
                <w:rStyle w:val="Strong"/>
                <w:b w:val="0"/>
                <w:bCs w:val="0"/>
                <w:color w:val="auto"/>
              </w:rPr>
              <w:t>apsaugos</w:t>
            </w:r>
            <w:proofErr w:type="spellEnd"/>
            <w:r w:rsidRPr="00110F8A">
              <w:rPr>
                <w:rStyle w:val="Strong"/>
                <w:b w:val="0"/>
                <w:bCs w:val="0"/>
                <w:color w:val="auto"/>
              </w:rPr>
              <w:t xml:space="preserve"> </w:t>
            </w:r>
            <w:proofErr w:type="spellStart"/>
            <w:r w:rsidRPr="00110F8A">
              <w:rPr>
                <w:rStyle w:val="Strong"/>
                <w:b w:val="0"/>
                <w:bCs w:val="0"/>
                <w:color w:val="auto"/>
              </w:rPr>
              <w:t>departamento</w:t>
            </w:r>
            <w:proofErr w:type="spellEnd"/>
            <w:r w:rsidRPr="00110F8A">
              <w:rPr>
                <w:rStyle w:val="Strong"/>
                <w:b w:val="0"/>
                <w:bCs w:val="0"/>
                <w:color w:val="auto"/>
              </w:rPr>
              <w:t xml:space="preserve"> </w:t>
            </w:r>
            <w:proofErr w:type="spellStart"/>
            <w:r w:rsidRPr="00110F8A">
              <w:rPr>
                <w:rStyle w:val="Strong"/>
                <w:b w:val="0"/>
                <w:bCs w:val="0"/>
                <w:color w:val="auto"/>
              </w:rPr>
              <w:t>Valstybinės</w:t>
            </w:r>
            <w:proofErr w:type="spellEnd"/>
            <w:r w:rsidRPr="00110F8A">
              <w:rPr>
                <w:rStyle w:val="Strong"/>
                <w:b w:val="0"/>
                <w:bCs w:val="0"/>
                <w:color w:val="auto"/>
              </w:rPr>
              <w:t xml:space="preserve"> </w:t>
            </w:r>
            <w:proofErr w:type="spellStart"/>
            <w:r w:rsidRPr="00110F8A">
              <w:rPr>
                <w:rStyle w:val="Strong"/>
                <w:b w:val="0"/>
                <w:bCs w:val="0"/>
                <w:color w:val="auto"/>
              </w:rPr>
              <w:t>analitinės</w:t>
            </w:r>
            <w:proofErr w:type="spellEnd"/>
            <w:r w:rsidRPr="00110F8A">
              <w:rPr>
                <w:rStyle w:val="Strong"/>
                <w:b w:val="0"/>
                <w:bCs w:val="0"/>
                <w:color w:val="auto"/>
              </w:rPr>
              <w:t xml:space="preserve"> </w:t>
            </w:r>
            <w:proofErr w:type="spellStart"/>
            <w:r w:rsidRPr="00110F8A">
              <w:rPr>
                <w:rStyle w:val="Strong"/>
                <w:b w:val="0"/>
                <w:bCs w:val="0"/>
                <w:color w:val="auto"/>
              </w:rPr>
              <w:t>kontrolės</w:t>
            </w:r>
            <w:proofErr w:type="spellEnd"/>
            <w:r w:rsidRPr="00110F8A">
              <w:rPr>
                <w:rStyle w:val="Strong"/>
                <w:b w:val="0"/>
                <w:bCs w:val="0"/>
                <w:color w:val="auto"/>
              </w:rPr>
              <w:t xml:space="preserve"> </w:t>
            </w:r>
            <w:proofErr w:type="spellStart"/>
            <w:r w:rsidRPr="00110F8A">
              <w:rPr>
                <w:rStyle w:val="Strong"/>
                <w:b w:val="0"/>
                <w:bCs w:val="0"/>
                <w:color w:val="auto"/>
              </w:rPr>
              <w:t>skyrių</w:t>
            </w:r>
            <w:proofErr w:type="spellEnd"/>
            <w:r w:rsidRPr="00110F8A">
              <w:rPr>
                <w:rStyle w:val="Strong"/>
                <w:color w:val="auto"/>
              </w:rPr>
              <w:t>,</w:t>
            </w:r>
            <w:r w:rsidRPr="00110F8A">
              <w:rPr>
                <w:color w:val="auto"/>
              </w:rPr>
              <w:t xml:space="preserve"> </w:t>
            </w:r>
            <w:proofErr w:type="spellStart"/>
            <w:r w:rsidRPr="00110F8A">
              <w:rPr>
                <w:color w:val="auto"/>
              </w:rPr>
              <w:t>Kauno</w:t>
            </w:r>
            <w:proofErr w:type="spellEnd"/>
            <w:r w:rsidRPr="00110F8A">
              <w:rPr>
                <w:color w:val="auto"/>
              </w:rPr>
              <w:t xml:space="preserve"> g. 69, LT-62107 </w:t>
            </w:r>
            <w:proofErr w:type="spellStart"/>
            <w:r w:rsidRPr="00110F8A">
              <w:rPr>
                <w:color w:val="auto"/>
              </w:rPr>
              <w:t>Alytus</w:t>
            </w:r>
            <w:proofErr w:type="spellEnd"/>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10.</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11.</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51" w:type="dxa"/>
            <w:tcBorders>
              <w:top w:val="single" w:sz="4" w:space="0" w:color="000000"/>
              <w:left w:val="single" w:sz="4" w:space="0" w:color="000000"/>
              <w:bottom w:val="single" w:sz="4" w:space="0" w:color="000000"/>
            </w:tcBorders>
          </w:tcPr>
          <w:p w:rsidR="00D45A50" w:rsidRPr="00110F8A" w:rsidRDefault="00D45A50" w:rsidP="001B0EC0">
            <w:pPr>
              <w:rPr>
                <w:color w:val="auto"/>
              </w:rPr>
            </w:pPr>
            <w:r w:rsidRPr="00110F8A">
              <w:rPr>
                <w:color w:val="auto"/>
              </w:rPr>
              <w:t>12.</w:t>
            </w:r>
          </w:p>
        </w:tc>
        <w:tc>
          <w:tcPr>
            <w:tcW w:w="14283"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Default="00D45A50" w:rsidP="00D45A50">
      <w:pPr>
        <w:rPr>
          <w:b/>
          <w:bCs/>
          <w:color w:val="auto"/>
          <w:u w:val="single"/>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35 lentelė. </w:t>
      </w:r>
      <w:proofErr w:type="spellStart"/>
      <w:r w:rsidRPr="00110F8A">
        <w:rPr>
          <w:b/>
          <w:bCs/>
          <w:color w:val="auto"/>
          <w:lang w:val="lt-LT"/>
        </w:rPr>
        <w:t>Soksleto</w:t>
      </w:r>
      <w:proofErr w:type="spellEnd"/>
      <w:r w:rsidRPr="00110F8A">
        <w:rPr>
          <w:b/>
          <w:bCs/>
          <w:color w:val="auto"/>
          <w:lang w:val="lt-LT"/>
        </w:rPr>
        <w:t xml:space="preserve"> aparatas (riebalams tirti)</w:t>
      </w:r>
    </w:p>
    <w:tbl>
      <w:tblPr>
        <w:tblpPr w:leftFromText="180" w:rightFromText="180" w:vertAnchor="text" w:tblpX="108" w:tblpY="1"/>
        <w:tblOverlap w:val="never"/>
        <w:tblW w:w="15134" w:type="dxa"/>
        <w:tblLayout w:type="fixed"/>
        <w:tblLook w:val="0000"/>
      </w:tblPr>
      <w:tblGrid>
        <w:gridCol w:w="900"/>
        <w:gridCol w:w="5040"/>
        <w:gridCol w:w="9194"/>
      </w:tblGrid>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ind w:right="-52"/>
              <w:rPr>
                <w:color w:val="auto"/>
                <w:lang w:val="lt-LT"/>
              </w:rPr>
            </w:pPr>
            <w:r w:rsidRPr="00110F8A">
              <w:rPr>
                <w:color w:val="auto"/>
                <w:lang w:val="lt-LT"/>
              </w:rPr>
              <w:t>Įranga</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Pilnai automatinė riebalų </w:t>
            </w:r>
            <w:proofErr w:type="spellStart"/>
            <w:r w:rsidRPr="00110F8A">
              <w:rPr>
                <w:color w:val="auto"/>
                <w:lang w:val="lt-LT"/>
              </w:rPr>
              <w:t>ekstrakcijos</w:t>
            </w:r>
            <w:proofErr w:type="spellEnd"/>
            <w:r w:rsidRPr="00110F8A">
              <w:rPr>
                <w:color w:val="auto"/>
                <w:lang w:val="lt-LT"/>
              </w:rPr>
              <w:t xml:space="preserve"> sistema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Ekstrakcijos</w:t>
            </w:r>
            <w:proofErr w:type="spellEnd"/>
            <w:r w:rsidRPr="00110F8A">
              <w:rPr>
                <w:color w:val="auto"/>
                <w:lang w:val="lt-LT"/>
              </w:rPr>
              <w:t xml:space="preserve"> vietų skaičius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mažiau dviejų vietų</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Naudojami </w:t>
            </w:r>
            <w:proofErr w:type="spellStart"/>
            <w:r w:rsidRPr="00110F8A">
              <w:rPr>
                <w:color w:val="auto"/>
                <w:lang w:val="lt-LT"/>
              </w:rPr>
              <w:t>ekstrakcijos</w:t>
            </w:r>
            <w:proofErr w:type="spellEnd"/>
            <w:r w:rsidRPr="00110F8A">
              <w:rPr>
                <w:color w:val="auto"/>
                <w:lang w:val="lt-LT"/>
              </w:rPr>
              <w:t xml:space="preserve"> indai</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mažesni kaip 250 ml</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Ekstrakcijos</w:t>
            </w:r>
            <w:proofErr w:type="spellEnd"/>
            <w:r w:rsidRPr="00110F8A">
              <w:rPr>
                <w:color w:val="auto"/>
                <w:lang w:val="lt-LT"/>
              </w:rPr>
              <w:t xml:space="preserve"> temperatūra</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žemesnė kaip 300</w:t>
            </w:r>
            <w:r w:rsidRPr="00110F8A">
              <w:rPr>
                <w:color w:val="auto"/>
                <w:vertAlign w:val="superscript"/>
                <w:lang w:val="lt-LT"/>
              </w:rPr>
              <w:t xml:space="preserve">o </w:t>
            </w:r>
            <w:r w:rsidRPr="00110F8A">
              <w:rPr>
                <w:color w:val="auto"/>
                <w:lang w:val="lt-LT"/>
              </w:rPr>
              <w:t>C</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Sunaudojamo aušinimui vandens kiekis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b/>
                <w:bCs/>
                <w:color w:val="auto"/>
                <w:lang w:val="lt-LT"/>
              </w:rPr>
            </w:pPr>
            <w:r w:rsidRPr="00110F8A">
              <w:rPr>
                <w:color w:val="auto"/>
                <w:lang w:val="lt-LT"/>
              </w:rPr>
              <w:t>Ne daugiau kaip 3 l/min</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Aušinimas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vandeniu</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Galingumas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daugiau kaip 400 W</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Kontroleris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Išorinis valdymo kontroleris</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Maitinimas </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220 V 50/60 Hz</w:t>
            </w:r>
          </w:p>
        </w:tc>
      </w:tr>
      <w:tr w:rsidR="00D45A50" w:rsidRPr="002058F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5040"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rPr>
            </w:pPr>
            <w:r w:rsidRPr="00110F8A">
              <w:rPr>
                <w:color w:val="auto"/>
                <w:lang w:val="lt-LT"/>
              </w:rPr>
              <w:t>Reikalavimai</w:t>
            </w:r>
            <w:r>
              <w:rPr>
                <w:color w:val="auto"/>
                <w:lang w:val="lt-LT"/>
              </w:rPr>
              <w:t>:</w:t>
            </w:r>
          </w:p>
          <w:p w:rsidR="00D45A50" w:rsidRPr="00110F8A" w:rsidRDefault="00D45A50" w:rsidP="001B0EC0">
            <w:pPr>
              <w:snapToGrid w:val="0"/>
              <w:rPr>
                <w:color w:val="auto"/>
                <w:lang w:val="lt-LT"/>
              </w:rPr>
            </w:pPr>
            <w:r w:rsidRPr="00110F8A">
              <w:rPr>
                <w:color w:val="auto"/>
                <w:lang w:val="lt-LT"/>
              </w:rPr>
              <w:t>Prekė turi turėti CE ženklą</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1423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1423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 Kauno regiono aplinkos apsaugos departamento Valstybinės analitinės kontrolės skyrių</w:t>
            </w:r>
            <w:r w:rsidRPr="00E00FBF">
              <w:rPr>
                <w:rStyle w:val="Strong"/>
                <w:color w:val="auto"/>
                <w:lang w:val="lt-LT"/>
              </w:rPr>
              <w:t>,</w:t>
            </w:r>
            <w:r w:rsidRPr="00E00FBF">
              <w:rPr>
                <w:color w:val="auto"/>
                <w:lang w:val="lt-LT"/>
              </w:rPr>
              <w:t xml:space="preserve"> Rotušės a. 12, LT 44279 Kaunas </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1423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213490"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1423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apmokyti ne mažiau 2 personalo darbuotojai</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1423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14234"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36 lentelė. Vakuuminis kolektorius – SPE </w:t>
      </w:r>
      <w:proofErr w:type="spellStart"/>
      <w:r w:rsidRPr="00110F8A">
        <w:rPr>
          <w:b/>
          <w:bCs/>
          <w:color w:val="auto"/>
          <w:lang w:val="lt-LT"/>
        </w:rPr>
        <w:t>koncentratorius</w:t>
      </w:r>
      <w:proofErr w:type="spellEnd"/>
    </w:p>
    <w:tbl>
      <w:tblPr>
        <w:tblpPr w:leftFromText="180" w:rightFromText="180" w:vertAnchor="text" w:tblpX="108" w:tblpY="1"/>
        <w:tblOverlap w:val="never"/>
        <w:tblW w:w="15134" w:type="dxa"/>
        <w:tblLayout w:type="fixed"/>
        <w:tblLook w:val="0000"/>
      </w:tblPr>
      <w:tblGrid>
        <w:gridCol w:w="828"/>
        <w:gridCol w:w="5400"/>
        <w:gridCol w:w="8906"/>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4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8906"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tabs>
                <w:tab w:val="left" w:pos="1926"/>
              </w:tabs>
              <w:snapToGrid w:val="0"/>
              <w:ind w:right="-52"/>
              <w:rPr>
                <w:color w:val="auto"/>
                <w:lang w:val="lt-LT"/>
              </w:rPr>
            </w:pPr>
            <w:r w:rsidRPr="00110F8A">
              <w:rPr>
                <w:b/>
                <w:bCs/>
                <w:color w:val="auto"/>
                <w:lang w:val="lt-LT"/>
              </w:rPr>
              <w:t xml:space="preserve">Kietos fazės </w:t>
            </w:r>
            <w:proofErr w:type="spellStart"/>
            <w:r w:rsidRPr="00110F8A">
              <w:rPr>
                <w:b/>
                <w:bCs/>
                <w:color w:val="auto"/>
                <w:lang w:val="lt-LT"/>
              </w:rPr>
              <w:t>ekstrakcijos</w:t>
            </w:r>
            <w:proofErr w:type="spellEnd"/>
            <w:r w:rsidRPr="00110F8A">
              <w:rPr>
                <w:b/>
                <w:bCs/>
                <w:color w:val="auto"/>
                <w:lang w:val="lt-LT"/>
              </w:rPr>
              <w:t xml:space="preserve"> sistema (SPE)</w:t>
            </w:r>
          </w:p>
        </w:tc>
        <w:tc>
          <w:tcPr>
            <w:tcW w:w="8906" w:type="dxa"/>
            <w:tcBorders>
              <w:top w:val="single" w:sz="4" w:space="0" w:color="000000"/>
              <w:left w:val="single" w:sz="4" w:space="0" w:color="000000"/>
              <w:bottom w:val="single" w:sz="4" w:space="0" w:color="000000"/>
              <w:right w:val="single" w:sz="4" w:space="0" w:color="auto"/>
            </w:tcBorders>
            <w:vAlign w:val="center"/>
          </w:tcPr>
          <w:p w:rsidR="00D45A50" w:rsidRPr="00110F8A" w:rsidRDefault="00D45A50" w:rsidP="001B0EC0">
            <w:pPr>
              <w:snapToGrid w:val="0"/>
              <w:rPr>
                <w:color w:val="auto"/>
                <w:lang w:val="lt-LT"/>
              </w:rPr>
            </w:pP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Ne mažiau kaip 12 vietų standartinė sistema</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2058F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Stiklinis rezervuaras, atsparus organinių tirpiklių poveikiui ir vakuumui</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2058F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Rezervuaras aprūpintas srauto kontroliavimo vožtuvu su manometru</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b/>
                <w:bCs/>
                <w:color w:val="auto"/>
                <w:lang w:val="lt-LT"/>
              </w:rPr>
            </w:pPr>
            <w:r w:rsidRPr="00110F8A">
              <w:rPr>
                <w:color w:val="auto"/>
                <w:lang w:val="lt-LT"/>
              </w:rPr>
              <w:t>Ne mažiau kaip 12 vietų kolektoriaus surinkimo stovelis 16 mm stikliniams mėgintuvėliams</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2058F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Keičiami standartiniai srauto kontrolės vožtuvai (ne mažiau 24 vnt.)</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16 mm stikliniai mėgintuvėliai (ne mažiau 50 vnt.)</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2058F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Nerūdijančio plieno adatų komplektas (ne mažiau 24 vnt. adatų)</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2058F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proofErr w:type="spellStart"/>
            <w:r w:rsidRPr="00110F8A">
              <w:rPr>
                <w:color w:val="auto"/>
                <w:lang w:val="lt-LT"/>
              </w:rPr>
              <w:t>Tefloninių</w:t>
            </w:r>
            <w:proofErr w:type="spellEnd"/>
            <w:r w:rsidRPr="00110F8A">
              <w:rPr>
                <w:color w:val="auto"/>
                <w:lang w:val="lt-LT"/>
              </w:rPr>
              <w:t xml:space="preserve"> adatų komplektas (ne mažiau 200 vnt. adatų)</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b/>
                <w:bCs/>
                <w:color w:val="auto"/>
                <w:lang w:val="lt-LT"/>
              </w:rPr>
              <w:t>Vakuuminio kolektoriaus siurblys</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2058F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Nešiojamas siurblys, netepalinis, tyliai dirbantis</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2058F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proofErr w:type="spellStart"/>
            <w:r w:rsidRPr="00110F8A">
              <w:rPr>
                <w:color w:val="auto"/>
                <w:lang w:val="lt-LT"/>
              </w:rPr>
              <w:t>Max</w:t>
            </w:r>
            <w:proofErr w:type="spellEnd"/>
            <w:r w:rsidRPr="00110F8A">
              <w:rPr>
                <w:color w:val="auto"/>
                <w:lang w:val="lt-LT"/>
              </w:rPr>
              <w:t xml:space="preserve">. slėgis 35 </w:t>
            </w:r>
            <w:proofErr w:type="spellStart"/>
            <w:r w:rsidRPr="00110F8A">
              <w:rPr>
                <w:color w:val="auto"/>
                <w:lang w:val="lt-LT"/>
              </w:rPr>
              <w:t>psg</w:t>
            </w:r>
            <w:proofErr w:type="spellEnd"/>
            <w:r w:rsidRPr="00110F8A">
              <w:rPr>
                <w:color w:val="auto"/>
                <w:lang w:val="lt-LT"/>
              </w:rPr>
              <w:t xml:space="preserve">, siurbimo greitis iki 5,5 l/min, vakuumas ne blogiau nei 120 </w:t>
            </w:r>
            <w:proofErr w:type="spellStart"/>
            <w:r w:rsidRPr="00110F8A">
              <w:rPr>
                <w:color w:val="auto"/>
                <w:lang w:val="lt-LT"/>
              </w:rPr>
              <w:t>torr</w:t>
            </w:r>
            <w:proofErr w:type="spellEnd"/>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54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rPr>
                <w:color w:val="auto"/>
                <w:lang w:val="lt-LT"/>
              </w:rPr>
            </w:pPr>
            <w:r w:rsidRPr="00110F8A">
              <w:rPr>
                <w:color w:val="auto"/>
                <w:lang w:val="lt-LT"/>
              </w:rPr>
              <w:t xml:space="preserve">SPE vakuuminio siurblio gaudyklės rinkinys (ne mažiau kaip 1,5 m vakuuminės žarnelės, ne mažiau kaip 2 l talpos gaudyklė-kolba, kamštis su 10 cm ilgio </w:t>
            </w:r>
            <w:proofErr w:type="spellStart"/>
            <w:r w:rsidRPr="00110F8A">
              <w:rPr>
                <w:color w:val="auto"/>
                <w:lang w:val="lt-LT"/>
              </w:rPr>
              <w:t>polipropileniniu</w:t>
            </w:r>
            <w:proofErr w:type="spellEnd"/>
            <w:r w:rsidRPr="00110F8A">
              <w:rPr>
                <w:color w:val="auto"/>
                <w:lang w:val="lt-LT"/>
              </w:rPr>
              <w:t xml:space="preserve"> vamzdeliu).</w:t>
            </w:r>
          </w:p>
        </w:tc>
        <w:tc>
          <w:tcPr>
            <w:tcW w:w="8906" w:type="dxa"/>
            <w:tcBorders>
              <w:top w:val="single" w:sz="4" w:space="0" w:color="000000"/>
              <w:left w:val="single" w:sz="4" w:space="0" w:color="000000"/>
              <w:bottom w:val="single" w:sz="4" w:space="0" w:color="000000"/>
              <w:right w:val="single" w:sz="4" w:space="0" w:color="auto"/>
            </w:tcBorders>
          </w:tcPr>
          <w:p w:rsidR="00D45A50" w:rsidRDefault="00D45A50" w:rsidP="001B0EC0">
            <w:r w:rsidRPr="00102636">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 Aplinkos apsaugos agentūros Aplinkos tyrimų departamentą, A. Goštauto g. 9, LT-01108 Vilnius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8.</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w:t>
            </w:r>
          </w:p>
        </w:tc>
      </w:tr>
    </w:tbl>
    <w:p w:rsidR="00D45A50"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37 lentelė.  </w:t>
      </w:r>
      <w:proofErr w:type="spellStart"/>
      <w:r w:rsidRPr="00110F8A">
        <w:rPr>
          <w:b/>
          <w:bCs/>
          <w:color w:val="auto"/>
          <w:lang w:val="lt-LT"/>
        </w:rPr>
        <w:t>Soxhlet</w:t>
      </w:r>
      <w:proofErr w:type="spellEnd"/>
      <w:r w:rsidRPr="00110F8A">
        <w:rPr>
          <w:b/>
          <w:bCs/>
          <w:color w:val="auto"/>
          <w:lang w:val="lt-LT"/>
        </w:rPr>
        <w:t xml:space="preserve"> </w:t>
      </w:r>
      <w:proofErr w:type="spellStart"/>
      <w:r w:rsidRPr="00110F8A">
        <w:rPr>
          <w:b/>
          <w:bCs/>
          <w:color w:val="auto"/>
          <w:lang w:val="lt-LT"/>
        </w:rPr>
        <w:t>ekstrakcinė</w:t>
      </w:r>
      <w:proofErr w:type="spellEnd"/>
      <w:r w:rsidRPr="00110F8A">
        <w:rPr>
          <w:b/>
          <w:bCs/>
          <w:color w:val="auto"/>
          <w:lang w:val="lt-LT"/>
        </w:rPr>
        <w:t xml:space="preserve"> sistema</w:t>
      </w:r>
    </w:p>
    <w:tbl>
      <w:tblPr>
        <w:tblpPr w:leftFromText="180" w:rightFromText="180" w:vertAnchor="text" w:tblpX="108" w:tblpY="1"/>
        <w:tblOverlap w:val="never"/>
        <w:tblW w:w="15120" w:type="dxa"/>
        <w:tblLayout w:type="fixed"/>
        <w:tblLook w:val="0000"/>
      </w:tblPr>
      <w:tblGrid>
        <w:gridCol w:w="900"/>
        <w:gridCol w:w="5040"/>
        <w:gridCol w:w="9180"/>
      </w:tblGrid>
      <w:tr w:rsidR="00D45A50" w:rsidRPr="00110F8A" w:rsidTr="001B0EC0">
        <w:tc>
          <w:tcPr>
            <w:tcW w:w="90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8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1</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snapToGrid w:val="0"/>
              <w:rPr>
                <w:b/>
                <w:bCs/>
                <w:color w:val="auto"/>
              </w:rPr>
            </w:pPr>
            <w:proofErr w:type="spellStart"/>
            <w:r w:rsidRPr="00BA5F81">
              <w:rPr>
                <w:b/>
                <w:bCs/>
                <w:color w:val="auto"/>
              </w:rPr>
              <w:t>Automatinė</w:t>
            </w:r>
            <w:proofErr w:type="spellEnd"/>
            <w:r w:rsidRPr="00BA5F81">
              <w:rPr>
                <w:b/>
                <w:bCs/>
                <w:color w:val="auto"/>
              </w:rPr>
              <w:t xml:space="preserve"> </w:t>
            </w:r>
            <w:proofErr w:type="spellStart"/>
            <w:r w:rsidRPr="00BA5F81">
              <w:rPr>
                <w:b/>
                <w:bCs/>
                <w:color w:val="auto"/>
              </w:rPr>
              <w:t>ekstrakcijos</w:t>
            </w:r>
            <w:proofErr w:type="spellEnd"/>
            <w:r w:rsidRPr="00BA5F81">
              <w:rPr>
                <w:b/>
                <w:bCs/>
                <w:color w:val="auto"/>
              </w:rPr>
              <w:t xml:space="preserve"> </w:t>
            </w:r>
            <w:proofErr w:type="spellStart"/>
            <w:r w:rsidRPr="00BA5F81">
              <w:rPr>
                <w:b/>
                <w:bCs/>
                <w:color w:val="auto"/>
              </w:rPr>
              <w:t>sistema</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jc w:val="both"/>
              <w:rPr>
                <w:color w:val="auto"/>
              </w:rPr>
            </w:pPr>
            <w:proofErr w:type="spellStart"/>
            <w:r w:rsidRPr="00BA5F81">
              <w:rPr>
                <w:color w:val="auto"/>
              </w:rPr>
              <w:t>Pilnai</w:t>
            </w:r>
            <w:proofErr w:type="spellEnd"/>
            <w:r w:rsidRPr="00BA5F81">
              <w:rPr>
                <w:color w:val="auto"/>
              </w:rPr>
              <w:t xml:space="preserve"> </w:t>
            </w:r>
            <w:proofErr w:type="spellStart"/>
            <w:r w:rsidRPr="00BA5F81">
              <w:rPr>
                <w:color w:val="auto"/>
              </w:rPr>
              <w:t>automatinio</w:t>
            </w:r>
            <w:proofErr w:type="spellEnd"/>
            <w:r w:rsidRPr="00BA5F81">
              <w:rPr>
                <w:color w:val="auto"/>
              </w:rPr>
              <w:t xml:space="preserve"> </w:t>
            </w:r>
            <w:proofErr w:type="spellStart"/>
            <w:r w:rsidRPr="00BA5F81">
              <w:rPr>
                <w:color w:val="auto"/>
              </w:rPr>
              <w:t>tipo</w:t>
            </w:r>
            <w:proofErr w:type="spellEnd"/>
            <w:r w:rsidRPr="00BA5F81">
              <w:rPr>
                <w:color w:val="auto"/>
              </w:rPr>
              <w:t xml:space="preserve">, </w:t>
            </w:r>
            <w:proofErr w:type="spellStart"/>
            <w:r w:rsidRPr="00BA5F81">
              <w:rPr>
                <w:color w:val="auto"/>
              </w:rPr>
              <w:t>galinti</w:t>
            </w:r>
            <w:proofErr w:type="spellEnd"/>
            <w:r w:rsidRPr="00BA5F81">
              <w:rPr>
                <w:color w:val="auto"/>
              </w:rPr>
              <w:t xml:space="preserve"> </w:t>
            </w:r>
            <w:proofErr w:type="spellStart"/>
            <w:r w:rsidRPr="00BA5F81">
              <w:rPr>
                <w:color w:val="auto"/>
              </w:rPr>
              <w:t>veikti</w:t>
            </w:r>
            <w:proofErr w:type="spellEnd"/>
            <w:r w:rsidRPr="00BA5F81">
              <w:rPr>
                <w:color w:val="auto"/>
              </w:rPr>
              <w:t xml:space="preserve"> be </w:t>
            </w:r>
            <w:proofErr w:type="spellStart"/>
            <w:r w:rsidRPr="00BA5F81">
              <w:rPr>
                <w:color w:val="auto"/>
              </w:rPr>
              <w:t>operatoriaus</w:t>
            </w:r>
            <w:proofErr w:type="spellEnd"/>
            <w:r w:rsidRPr="00BA5F81">
              <w:rPr>
                <w:color w:val="auto"/>
              </w:rPr>
              <w:t xml:space="preserve"> </w:t>
            </w:r>
            <w:proofErr w:type="spellStart"/>
            <w:r w:rsidRPr="00BA5F81">
              <w:rPr>
                <w:color w:val="auto"/>
              </w:rPr>
              <w:t>priežiūros</w:t>
            </w:r>
            <w:proofErr w:type="spellEnd"/>
            <w:r w:rsidRPr="00BA5F81">
              <w:rPr>
                <w:color w:val="auto"/>
              </w:rPr>
              <w:t xml:space="preserve">, </w:t>
            </w:r>
            <w:proofErr w:type="spellStart"/>
            <w:r w:rsidRPr="00BA5F81">
              <w:rPr>
                <w:color w:val="auto"/>
              </w:rPr>
              <w:t>su</w:t>
            </w:r>
            <w:proofErr w:type="spellEnd"/>
            <w:r w:rsidRPr="00BA5F81">
              <w:rPr>
                <w:color w:val="auto"/>
              </w:rPr>
              <w:t xml:space="preserve"> </w:t>
            </w:r>
            <w:proofErr w:type="spellStart"/>
            <w:r w:rsidRPr="00BA5F81">
              <w:rPr>
                <w:color w:val="auto"/>
              </w:rPr>
              <w:t>automatiniu</w:t>
            </w:r>
            <w:proofErr w:type="spellEnd"/>
            <w:r w:rsidRPr="00BA5F81">
              <w:rPr>
                <w:color w:val="auto"/>
              </w:rPr>
              <w:t xml:space="preserve"> </w:t>
            </w:r>
            <w:proofErr w:type="spellStart"/>
            <w:r w:rsidRPr="00BA5F81">
              <w:rPr>
                <w:color w:val="auto"/>
              </w:rPr>
              <w:t>perėjimu</w:t>
            </w:r>
            <w:proofErr w:type="spellEnd"/>
            <w:r w:rsidRPr="00BA5F81">
              <w:rPr>
                <w:color w:val="auto"/>
              </w:rPr>
              <w:t xml:space="preserve"> į </w:t>
            </w:r>
            <w:proofErr w:type="spellStart"/>
            <w:r w:rsidRPr="00BA5F81">
              <w:rPr>
                <w:color w:val="auto"/>
              </w:rPr>
              <w:t>energijos</w:t>
            </w:r>
            <w:proofErr w:type="spellEnd"/>
            <w:r w:rsidRPr="00BA5F81">
              <w:rPr>
                <w:color w:val="auto"/>
              </w:rPr>
              <w:t xml:space="preserve"> </w:t>
            </w:r>
            <w:proofErr w:type="spellStart"/>
            <w:r w:rsidRPr="00BA5F81">
              <w:rPr>
                <w:color w:val="auto"/>
              </w:rPr>
              <w:t>taupymo</w:t>
            </w:r>
            <w:proofErr w:type="spellEnd"/>
            <w:r w:rsidRPr="00BA5F81">
              <w:rPr>
                <w:color w:val="auto"/>
              </w:rPr>
              <w:t xml:space="preserve"> </w:t>
            </w:r>
            <w:proofErr w:type="spellStart"/>
            <w:r w:rsidRPr="00BA5F81">
              <w:rPr>
                <w:color w:val="auto"/>
              </w:rPr>
              <w:t>režimą</w:t>
            </w:r>
            <w:proofErr w:type="spellEnd"/>
            <w:r w:rsidRPr="00BA5F81">
              <w:rPr>
                <w:color w:val="auto"/>
              </w:rPr>
              <w:t xml:space="preserve"> </w:t>
            </w:r>
            <w:proofErr w:type="spellStart"/>
            <w:r w:rsidRPr="00BA5F81">
              <w:rPr>
                <w:color w:val="auto"/>
              </w:rPr>
              <w:t>pasibaigus</w:t>
            </w:r>
            <w:proofErr w:type="spellEnd"/>
            <w:r w:rsidRPr="00BA5F81">
              <w:rPr>
                <w:color w:val="auto"/>
              </w:rPr>
              <w:t xml:space="preserve"> </w:t>
            </w:r>
            <w:proofErr w:type="spellStart"/>
            <w:r w:rsidRPr="00BA5F81">
              <w:rPr>
                <w:color w:val="auto"/>
              </w:rPr>
              <w:t>nustatytam</w:t>
            </w:r>
            <w:proofErr w:type="spellEnd"/>
            <w:r w:rsidRPr="00BA5F81">
              <w:rPr>
                <w:color w:val="auto"/>
              </w:rPr>
              <w:t xml:space="preserve"> </w:t>
            </w:r>
            <w:proofErr w:type="spellStart"/>
            <w:r w:rsidRPr="00BA5F81">
              <w:rPr>
                <w:color w:val="auto"/>
              </w:rPr>
              <w:t>ciklui</w:t>
            </w:r>
            <w:proofErr w:type="spellEnd"/>
            <w:r w:rsidRPr="00BA5F81">
              <w:rPr>
                <w:color w:val="auto"/>
              </w:rPr>
              <w:t>.</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2</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Vietų</w:t>
            </w:r>
            <w:proofErr w:type="spellEnd"/>
            <w:r w:rsidRPr="00BA5F81">
              <w:rPr>
                <w:color w:val="auto"/>
              </w:rPr>
              <w:t xml:space="preserve"> </w:t>
            </w:r>
            <w:proofErr w:type="spellStart"/>
            <w:r w:rsidRPr="00BA5F81">
              <w:rPr>
                <w:color w:val="auto"/>
              </w:rPr>
              <w:t>skaičius</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rPr>
            </w:pPr>
            <w:r w:rsidRPr="00BA5F81">
              <w:rPr>
                <w:color w:val="auto"/>
              </w:rPr>
              <w:t xml:space="preserve">Ne </w:t>
            </w:r>
            <w:proofErr w:type="spellStart"/>
            <w:r w:rsidRPr="00BA5F81">
              <w:rPr>
                <w:color w:val="auto"/>
              </w:rPr>
              <w:t>mažiau</w:t>
            </w:r>
            <w:proofErr w:type="spellEnd"/>
            <w:r w:rsidRPr="00BA5F81">
              <w:rPr>
                <w:color w:val="auto"/>
              </w:rPr>
              <w:t xml:space="preserve"> </w:t>
            </w:r>
            <w:proofErr w:type="spellStart"/>
            <w:r w:rsidRPr="00BA5F81">
              <w:rPr>
                <w:color w:val="auto"/>
              </w:rPr>
              <w:t>kaip</w:t>
            </w:r>
            <w:proofErr w:type="spellEnd"/>
            <w:r w:rsidRPr="00BA5F81">
              <w:rPr>
                <w:color w:val="auto"/>
              </w:rPr>
              <w:t xml:space="preserve"> 6 </w:t>
            </w:r>
            <w:proofErr w:type="spellStart"/>
            <w:r w:rsidRPr="00BA5F81">
              <w:rPr>
                <w:color w:val="auto"/>
              </w:rPr>
              <w:t>vietų</w:t>
            </w:r>
            <w:proofErr w:type="spellEnd"/>
            <w:r w:rsidRPr="00BA5F81">
              <w:rPr>
                <w:color w:val="auto"/>
              </w:rPr>
              <w:t>.</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3</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Temperatūra</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lang w:val="pt-BR"/>
              </w:rPr>
            </w:pPr>
            <w:r w:rsidRPr="00BA5F81">
              <w:rPr>
                <w:color w:val="auto"/>
                <w:lang w:val="pt-BR"/>
              </w:rPr>
              <w:t>Temperatūra palaikoma ir reguliuojama ne mažiau kaip iki 280°C.</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4</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Laikmatis</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lang w:val="de-DE"/>
              </w:rPr>
            </w:pPr>
            <w:r w:rsidRPr="00BA5F81">
              <w:rPr>
                <w:color w:val="auto"/>
                <w:lang w:val="de-DE"/>
              </w:rPr>
              <w:t>Trukmė ne mažiau kaip 60 min</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5</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Tirpiklio</w:t>
            </w:r>
            <w:proofErr w:type="spellEnd"/>
            <w:r w:rsidRPr="00BA5F81">
              <w:rPr>
                <w:color w:val="auto"/>
              </w:rPr>
              <w:t xml:space="preserve"> </w:t>
            </w:r>
            <w:proofErr w:type="spellStart"/>
            <w:r w:rsidRPr="00BA5F81">
              <w:rPr>
                <w:color w:val="auto"/>
              </w:rPr>
              <w:t>kiekis</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rPr>
            </w:pPr>
            <w:proofErr w:type="spellStart"/>
            <w:r w:rsidRPr="00BA5F81">
              <w:rPr>
                <w:color w:val="auto"/>
              </w:rPr>
              <w:t>Tirpiklio</w:t>
            </w:r>
            <w:proofErr w:type="spellEnd"/>
            <w:r w:rsidRPr="00BA5F81">
              <w:rPr>
                <w:color w:val="auto"/>
              </w:rPr>
              <w:t xml:space="preserve"> </w:t>
            </w:r>
            <w:proofErr w:type="spellStart"/>
            <w:r w:rsidRPr="00BA5F81">
              <w:rPr>
                <w:color w:val="auto"/>
              </w:rPr>
              <w:t>kiekis</w:t>
            </w:r>
            <w:proofErr w:type="spellEnd"/>
            <w:r w:rsidRPr="00BA5F81">
              <w:rPr>
                <w:color w:val="auto"/>
              </w:rPr>
              <w:t xml:space="preserve"> </w:t>
            </w:r>
            <w:proofErr w:type="spellStart"/>
            <w:r w:rsidRPr="00BA5F81">
              <w:rPr>
                <w:color w:val="auto"/>
              </w:rPr>
              <w:t>reikalingas</w:t>
            </w:r>
            <w:proofErr w:type="spellEnd"/>
            <w:r w:rsidRPr="00BA5F81">
              <w:rPr>
                <w:color w:val="auto"/>
              </w:rPr>
              <w:t xml:space="preserve"> </w:t>
            </w:r>
            <w:proofErr w:type="spellStart"/>
            <w:r w:rsidRPr="00BA5F81">
              <w:rPr>
                <w:color w:val="auto"/>
              </w:rPr>
              <w:t>analizei</w:t>
            </w:r>
            <w:proofErr w:type="spellEnd"/>
            <w:r w:rsidRPr="00BA5F81">
              <w:rPr>
                <w:color w:val="auto"/>
              </w:rPr>
              <w:t xml:space="preserve"> ne </w:t>
            </w:r>
            <w:proofErr w:type="spellStart"/>
            <w:r w:rsidRPr="00BA5F81">
              <w:rPr>
                <w:color w:val="auto"/>
              </w:rPr>
              <w:t>daugiau</w:t>
            </w:r>
            <w:proofErr w:type="spellEnd"/>
            <w:r w:rsidRPr="00BA5F81">
              <w:rPr>
                <w:color w:val="auto"/>
              </w:rPr>
              <w:t xml:space="preserve"> </w:t>
            </w:r>
            <w:proofErr w:type="spellStart"/>
            <w:r w:rsidRPr="00BA5F81">
              <w:rPr>
                <w:color w:val="auto"/>
              </w:rPr>
              <w:t>kaip</w:t>
            </w:r>
            <w:proofErr w:type="spellEnd"/>
            <w:r w:rsidRPr="00BA5F81">
              <w:rPr>
                <w:color w:val="auto"/>
              </w:rPr>
              <w:t xml:space="preserve"> </w:t>
            </w:r>
            <w:proofErr w:type="spellStart"/>
            <w:r w:rsidRPr="00BA5F81">
              <w:rPr>
                <w:color w:val="auto"/>
              </w:rPr>
              <w:t>iki</w:t>
            </w:r>
            <w:proofErr w:type="spellEnd"/>
            <w:r w:rsidRPr="00BA5F81">
              <w:rPr>
                <w:color w:val="auto"/>
              </w:rPr>
              <w:t xml:space="preserve"> 90 ml.</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6</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Tirpiklio</w:t>
            </w:r>
            <w:proofErr w:type="spellEnd"/>
            <w:r w:rsidRPr="00BA5F81">
              <w:rPr>
                <w:color w:val="auto"/>
              </w:rPr>
              <w:t xml:space="preserve"> </w:t>
            </w:r>
            <w:proofErr w:type="spellStart"/>
            <w:r w:rsidRPr="00BA5F81">
              <w:rPr>
                <w:color w:val="auto"/>
              </w:rPr>
              <w:t>tiekimo</w:t>
            </w:r>
            <w:proofErr w:type="spellEnd"/>
            <w:r w:rsidRPr="00BA5F81">
              <w:rPr>
                <w:color w:val="auto"/>
              </w:rPr>
              <w:t xml:space="preserve"> </w:t>
            </w:r>
            <w:proofErr w:type="spellStart"/>
            <w:r w:rsidRPr="00BA5F81">
              <w:rPr>
                <w:color w:val="auto"/>
              </w:rPr>
              <w:t>sistema</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rPr>
            </w:pPr>
            <w:proofErr w:type="spellStart"/>
            <w:r w:rsidRPr="00BA5F81">
              <w:rPr>
                <w:color w:val="auto"/>
              </w:rPr>
              <w:t>Uždara</w:t>
            </w:r>
            <w:proofErr w:type="spellEnd"/>
            <w:r w:rsidRPr="00BA5F81">
              <w:rPr>
                <w:color w:val="auto"/>
              </w:rPr>
              <w:t xml:space="preserve"> </w:t>
            </w:r>
            <w:proofErr w:type="spellStart"/>
            <w:r w:rsidRPr="00BA5F81">
              <w:rPr>
                <w:color w:val="auto"/>
              </w:rPr>
              <w:t>tirpiklio</w:t>
            </w:r>
            <w:proofErr w:type="spellEnd"/>
            <w:r w:rsidRPr="00BA5F81">
              <w:rPr>
                <w:color w:val="auto"/>
              </w:rPr>
              <w:t xml:space="preserve"> </w:t>
            </w:r>
            <w:proofErr w:type="spellStart"/>
            <w:r w:rsidRPr="00BA5F81">
              <w:rPr>
                <w:color w:val="auto"/>
              </w:rPr>
              <w:t>tiekimo</w:t>
            </w:r>
            <w:proofErr w:type="spellEnd"/>
            <w:r w:rsidRPr="00BA5F81">
              <w:rPr>
                <w:color w:val="auto"/>
              </w:rPr>
              <w:t xml:space="preserve"> </w:t>
            </w:r>
            <w:proofErr w:type="spellStart"/>
            <w:r w:rsidRPr="00BA5F81">
              <w:rPr>
                <w:color w:val="auto"/>
              </w:rPr>
              <w:t>sistema</w:t>
            </w:r>
            <w:proofErr w:type="spellEnd"/>
            <w:r w:rsidRPr="00BA5F81">
              <w:rPr>
                <w:color w:val="auto"/>
              </w:rPr>
              <w:t>.</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7</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Tirpiklio</w:t>
            </w:r>
            <w:proofErr w:type="spellEnd"/>
            <w:r w:rsidRPr="00BA5F81">
              <w:rPr>
                <w:color w:val="auto"/>
              </w:rPr>
              <w:t xml:space="preserve"> </w:t>
            </w:r>
            <w:proofErr w:type="spellStart"/>
            <w:r w:rsidRPr="00BA5F81">
              <w:rPr>
                <w:color w:val="auto"/>
              </w:rPr>
              <w:t>atgavimas</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lang w:val="pt-BR"/>
              </w:rPr>
            </w:pPr>
            <w:r w:rsidRPr="00BA5F81">
              <w:rPr>
                <w:color w:val="auto"/>
                <w:lang w:val="pt-BR"/>
              </w:rPr>
              <w:t>Tirpiklio atgavimas ne mažiau kaip 80%. Faktinis tirpiklio sunaudojimas analizei ne daugiau kaip 20 ml.</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8</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Vandens</w:t>
            </w:r>
            <w:proofErr w:type="spellEnd"/>
            <w:r w:rsidRPr="00BA5F81">
              <w:rPr>
                <w:color w:val="auto"/>
              </w:rPr>
              <w:t xml:space="preserve"> </w:t>
            </w:r>
            <w:proofErr w:type="spellStart"/>
            <w:r w:rsidRPr="00BA5F81">
              <w:rPr>
                <w:color w:val="auto"/>
              </w:rPr>
              <w:t>šaldymui</w:t>
            </w:r>
            <w:proofErr w:type="spellEnd"/>
            <w:r w:rsidRPr="00BA5F81">
              <w:rPr>
                <w:color w:val="auto"/>
              </w:rPr>
              <w:t xml:space="preserve"> </w:t>
            </w:r>
            <w:proofErr w:type="spellStart"/>
            <w:r w:rsidRPr="00BA5F81">
              <w:rPr>
                <w:color w:val="auto"/>
              </w:rPr>
              <w:t>sąnaudos</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lang w:val="pt-BR"/>
              </w:rPr>
            </w:pPr>
            <w:r w:rsidRPr="00BA5F81">
              <w:rPr>
                <w:color w:val="auto"/>
                <w:lang w:val="pt-BR"/>
              </w:rPr>
              <w:t>Vandens šaldymui sąnaudos iki 2 l/min.</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9</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Puodeliai</w:t>
            </w:r>
            <w:proofErr w:type="spellEnd"/>
            <w:r w:rsidRPr="00BA5F81">
              <w:rPr>
                <w:color w:val="auto"/>
              </w:rPr>
              <w:t xml:space="preserve"> </w:t>
            </w:r>
            <w:proofErr w:type="spellStart"/>
            <w:r w:rsidRPr="00BA5F81">
              <w:rPr>
                <w:color w:val="auto"/>
              </w:rPr>
              <w:t>mėginiui</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lang w:val="pt-BR"/>
              </w:rPr>
            </w:pPr>
            <w:r w:rsidRPr="00BA5F81">
              <w:rPr>
                <w:color w:val="auto"/>
                <w:lang w:val="pt-BR"/>
              </w:rPr>
              <w:t>Aliuminio puodeliai mėginiui, ne mažiau kaip 18 vnt.</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10</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Kaitinimo</w:t>
            </w:r>
            <w:proofErr w:type="spellEnd"/>
            <w:r w:rsidRPr="00BA5F81">
              <w:rPr>
                <w:color w:val="auto"/>
              </w:rPr>
              <w:t xml:space="preserve"> </w:t>
            </w:r>
            <w:proofErr w:type="spellStart"/>
            <w:r w:rsidRPr="00BA5F81">
              <w:rPr>
                <w:color w:val="auto"/>
              </w:rPr>
              <w:t>galingumas</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lang w:val="pt-BR"/>
              </w:rPr>
            </w:pPr>
            <w:r w:rsidRPr="00BA5F81">
              <w:rPr>
                <w:color w:val="auto"/>
                <w:lang w:val="pt-BR"/>
              </w:rPr>
              <w:t>Kaitinimo galingumas ne mažiau kaip iki 1500 W</w:t>
            </w:r>
          </w:p>
        </w:tc>
      </w:tr>
      <w:tr w:rsidR="00D45A50" w:rsidRPr="00BA5F81" w:rsidTr="001B0EC0">
        <w:tc>
          <w:tcPr>
            <w:tcW w:w="900" w:type="dxa"/>
            <w:tcBorders>
              <w:top w:val="single" w:sz="4" w:space="0" w:color="000000"/>
              <w:left w:val="single" w:sz="4" w:space="0" w:color="000000"/>
              <w:bottom w:val="single" w:sz="4" w:space="0" w:color="000000"/>
            </w:tcBorders>
            <w:vAlign w:val="center"/>
          </w:tcPr>
          <w:p w:rsidR="00D45A50" w:rsidRPr="00BA5F81" w:rsidRDefault="00D45A50" w:rsidP="001B0EC0">
            <w:pPr>
              <w:snapToGrid w:val="0"/>
              <w:jc w:val="center"/>
              <w:rPr>
                <w:color w:val="auto"/>
                <w:lang w:val="lt-LT"/>
              </w:rPr>
            </w:pPr>
            <w:r w:rsidRPr="00BA5F81">
              <w:rPr>
                <w:color w:val="auto"/>
                <w:lang w:val="lt-LT"/>
              </w:rPr>
              <w:t>11</w:t>
            </w:r>
          </w:p>
        </w:tc>
        <w:tc>
          <w:tcPr>
            <w:tcW w:w="5040" w:type="dxa"/>
            <w:tcBorders>
              <w:top w:val="single" w:sz="4" w:space="0" w:color="000000"/>
              <w:left w:val="single" w:sz="4" w:space="0" w:color="000000"/>
              <w:bottom w:val="single" w:sz="4" w:space="0" w:color="000000"/>
            </w:tcBorders>
          </w:tcPr>
          <w:p w:rsidR="00D45A50" w:rsidRPr="00BA5F81" w:rsidRDefault="00D45A50" w:rsidP="001B0EC0">
            <w:pPr>
              <w:rPr>
                <w:color w:val="auto"/>
              </w:rPr>
            </w:pPr>
            <w:proofErr w:type="spellStart"/>
            <w:r w:rsidRPr="00BA5F81">
              <w:rPr>
                <w:color w:val="auto"/>
              </w:rPr>
              <w:t>Ekstrakcijos</w:t>
            </w:r>
            <w:proofErr w:type="spellEnd"/>
            <w:r w:rsidRPr="00BA5F81">
              <w:rPr>
                <w:color w:val="auto"/>
              </w:rPr>
              <w:t xml:space="preserve"> </w:t>
            </w:r>
            <w:proofErr w:type="spellStart"/>
            <w:r w:rsidRPr="00BA5F81">
              <w:rPr>
                <w:color w:val="auto"/>
              </w:rPr>
              <w:t>gilzės</w:t>
            </w:r>
            <w:proofErr w:type="spellEnd"/>
          </w:p>
        </w:tc>
        <w:tc>
          <w:tcPr>
            <w:tcW w:w="9180" w:type="dxa"/>
            <w:tcBorders>
              <w:top w:val="single" w:sz="4" w:space="0" w:color="000000"/>
              <w:left w:val="single" w:sz="4" w:space="0" w:color="000000"/>
              <w:bottom w:val="single" w:sz="4" w:space="0" w:color="000000"/>
              <w:right w:val="single" w:sz="4" w:space="0" w:color="auto"/>
            </w:tcBorders>
          </w:tcPr>
          <w:p w:rsidR="00D45A50" w:rsidRPr="00BA5F81" w:rsidRDefault="00D45A50" w:rsidP="001B0EC0">
            <w:pPr>
              <w:rPr>
                <w:color w:val="auto"/>
              </w:rPr>
            </w:pPr>
            <w:proofErr w:type="spellStart"/>
            <w:r w:rsidRPr="00BA5F81">
              <w:rPr>
                <w:color w:val="auto"/>
              </w:rPr>
              <w:t>Standartinės</w:t>
            </w:r>
            <w:proofErr w:type="spellEnd"/>
            <w:r w:rsidRPr="00BA5F81">
              <w:rPr>
                <w:color w:val="auto"/>
              </w:rPr>
              <w:t xml:space="preserve">, </w:t>
            </w:r>
            <w:proofErr w:type="spellStart"/>
            <w:r w:rsidRPr="00BA5F81">
              <w:rPr>
                <w:color w:val="auto"/>
              </w:rPr>
              <w:t>celiuliozinės</w:t>
            </w:r>
            <w:proofErr w:type="spellEnd"/>
            <w:r w:rsidRPr="00BA5F81">
              <w:rPr>
                <w:color w:val="auto"/>
              </w:rPr>
              <w:t xml:space="preserve">, </w:t>
            </w:r>
            <w:proofErr w:type="spellStart"/>
            <w:r w:rsidRPr="00BA5F81">
              <w:rPr>
                <w:color w:val="auto"/>
              </w:rPr>
              <w:t>komplektacijoje</w:t>
            </w:r>
            <w:proofErr w:type="spellEnd"/>
            <w:r w:rsidRPr="00BA5F81">
              <w:rPr>
                <w:color w:val="auto"/>
              </w:rPr>
              <w:t xml:space="preserve"> ne </w:t>
            </w:r>
            <w:proofErr w:type="spellStart"/>
            <w:r w:rsidRPr="00BA5F81">
              <w:rPr>
                <w:color w:val="auto"/>
              </w:rPr>
              <w:t>mažiau</w:t>
            </w:r>
            <w:proofErr w:type="spellEnd"/>
            <w:r w:rsidRPr="00BA5F81">
              <w:rPr>
                <w:color w:val="auto"/>
              </w:rPr>
              <w:t xml:space="preserve"> </w:t>
            </w:r>
            <w:proofErr w:type="spellStart"/>
            <w:r w:rsidRPr="00BA5F81">
              <w:rPr>
                <w:color w:val="auto"/>
              </w:rPr>
              <w:t>kaip</w:t>
            </w:r>
            <w:proofErr w:type="spellEnd"/>
            <w:r w:rsidRPr="00BA5F81">
              <w:rPr>
                <w:color w:val="auto"/>
              </w:rPr>
              <w:t xml:space="preserve"> 300 </w:t>
            </w:r>
            <w:proofErr w:type="spellStart"/>
            <w:r w:rsidRPr="00BA5F81">
              <w:rPr>
                <w:color w:val="auto"/>
              </w:rPr>
              <w:t>vnt</w:t>
            </w:r>
            <w:proofErr w:type="spellEnd"/>
            <w:r w:rsidRPr="00BA5F81">
              <w:rPr>
                <w:color w:val="auto"/>
              </w:rPr>
              <w:t xml:space="preserve">. </w:t>
            </w:r>
          </w:p>
        </w:tc>
      </w:tr>
      <w:tr w:rsidR="00D45A50" w:rsidRPr="00110F8A" w:rsidTr="001B0EC0">
        <w:tc>
          <w:tcPr>
            <w:tcW w:w="9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12.</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9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13.</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Aplinkos apsaugos agentūros Aplinkos tyrimų departamentą, A. Goštauto g. 9, LT-01108 Vilnius</w:t>
            </w:r>
          </w:p>
        </w:tc>
      </w:tr>
      <w:tr w:rsidR="00D45A50" w:rsidRPr="00110F8A" w:rsidTr="001B0EC0">
        <w:tc>
          <w:tcPr>
            <w:tcW w:w="9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14.</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213490" w:rsidTr="001B0EC0">
        <w:tc>
          <w:tcPr>
            <w:tcW w:w="9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15.</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prietaisas paleistas, suderintas ir atlikti ne mažiau kaip 2 personalo darbuotojų apmokymai</w:t>
            </w:r>
          </w:p>
        </w:tc>
      </w:tr>
      <w:tr w:rsidR="00D45A50" w:rsidRPr="00213490" w:rsidTr="001B0EC0">
        <w:tc>
          <w:tcPr>
            <w:tcW w:w="9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16.</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(jei yra galimybė) ir anglų kalbomis, po 1 egz.</w:t>
            </w:r>
          </w:p>
        </w:tc>
      </w:tr>
      <w:tr w:rsidR="00D45A50" w:rsidRPr="00110F8A" w:rsidTr="001B0EC0">
        <w:tc>
          <w:tcPr>
            <w:tcW w:w="900" w:type="dxa"/>
            <w:tcBorders>
              <w:top w:val="single" w:sz="4" w:space="0" w:color="000000"/>
              <w:left w:val="single" w:sz="4" w:space="0" w:color="000000"/>
              <w:bottom w:val="single" w:sz="4" w:space="0" w:color="000000"/>
            </w:tcBorders>
            <w:vAlign w:val="center"/>
          </w:tcPr>
          <w:p w:rsidR="00D45A50" w:rsidRPr="00110F8A" w:rsidRDefault="00D45A50" w:rsidP="001B0EC0">
            <w:pPr>
              <w:snapToGrid w:val="0"/>
              <w:jc w:val="center"/>
              <w:rPr>
                <w:color w:val="auto"/>
                <w:lang w:val="lt-LT"/>
              </w:rPr>
            </w:pPr>
            <w:r w:rsidRPr="00110F8A">
              <w:rPr>
                <w:color w:val="auto"/>
                <w:lang w:val="lt-LT"/>
              </w:rPr>
              <w:t>17.</w:t>
            </w:r>
          </w:p>
        </w:tc>
        <w:tc>
          <w:tcPr>
            <w:tcW w:w="14220"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1 metų garantija prietaisui</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 xml:space="preserve">38 lentelė. Vakuuminė filtravimo sistema </w:t>
      </w:r>
      <w:proofErr w:type="spellStart"/>
      <w:r w:rsidRPr="00110F8A">
        <w:rPr>
          <w:b/>
          <w:bCs/>
          <w:color w:val="auto"/>
          <w:lang w:val="lt-LT"/>
        </w:rPr>
        <w:t>Sartorius</w:t>
      </w:r>
      <w:proofErr w:type="spellEnd"/>
      <w:r>
        <w:rPr>
          <w:b/>
          <w:bCs/>
          <w:color w:val="auto"/>
          <w:lang w:val="lt-LT"/>
        </w:rPr>
        <w:t xml:space="preserve"> (arba lygiavertė)</w:t>
      </w:r>
    </w:p>
    <w:tbl>
      <w:tblPr>
        <w:tblpPr w:leftFromText="180" w:rightFromText="180" w:vertAnchor="text" w:tblpX="108" w:tblpY="1"/>
        <w:tblOverlap w:val="never"/>
        <w:tblW w:w="15134" w:type="dxa"/>
        <w:tblLayout w:type="fixed"/>
        <w:tblLook w:val="0000"/>
      </w:tblPr>
      <w:tblGrid>
        <w:gridCol w:w="900"/>
        <w:gridCol w:w="5040"/>
        <w:gridCol w:w="9194"/>
      </w:tblGrid>
      <w:tr w:rsidR="00D45A50" w:rsidRPr="00110F8A" w:rsidTr="001B0EC0">
        <w:tc>
          <w:tcPr>
            <w:tcW w:w="900" w:type="dxa"/>
            <w:tcBorders>
              <w:top w:val="single" w:sz="4" w:space="0" w:color="000000"/>
              <w:left w:val="single" w:sz="4" w:space="0" w:color="000000"/>
              <w:bottom w:val="single" w:sz="4" w:space="0" w:color="000000"/>
            </w:tcBorders>
          </w:tcPr>
          <w:p w:rsidR="00D45A50" w:rsidRDefault="00D45A50" w:rsidP="001B0EC0">
            <w:pPr>
              <w:snapToGrid w:val="0"/>
              <w:jc w:val="center"/>
              <w:rPr>
                <w:b/>
                <w:bCs/>
                <w:color w:val="auto"/>
                <w:lang w:val="lt-LT"/>
              </w:rPr>
            </w:pPr>
            <w:r w:rsidRPr="00110F8A">
              <w:rPr>
                <w:b/>
                <w:bCs/>
                <w:color w:val="auto"/>
                <w:lang w:val="lt-LT"/>
              </w:rPr>
              <w:t xml:space="preserve">Eil. </w:t>
            </w:r>
          </w:p>
          <w:p w:rsidR="00D45A50" w:rsidRPr="00110F8A" w:rsidRDefault="00D45A50" w:rsidP="001B0EC0">
            <w:pPr>
              <w:snapToGrid w:val="0"/>
              <w:jc w:val="center"/>
              <w:rPr>
                <w:b/>
                <w:bCs/>
                <w:color w:val="auto"/>
                <w:lang w:val="lt-LT"/>
              </w:rPr>
            </w:pPr>
            <w:r w:rsidRPr="00110F8A">
              <w:rPr>
                <w:b/>
                <w:bCs/>
                <w:color w:val="auto"/>
                <w:lang w:val="lt-LT"/>
              </w:rPr>
              <w:t>Nr.</w:t>
            </w:r>
          </w:p>
        </w:tc>
        <w:tc>
          <w:tcPr>
            <w:tcW w:w="5040"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78503A" w:rsidTr="001B0EC0">
        <w:tc>
          <w:tcPr>
            <w:tcW w:w="900" w:type="dxa"/>
            <w:vMerge w:val="restart"/>
            <w:tcBorders>
              <w:top w:val="single" w:sz="4" w:space="0" w:color="000000"/>
              <w:left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040" w:type="dxa"/>
            <w:vMerge w:val="restart"/>
            <w:tcBorders>
              <w:top w:val="single" w:sz="4" w:space="0" w:color="000000"/>
              <w:left w:val="single" w:sz="4" w:space="0" w:color="000000"/>
            </w:tcBorders>
          </w:tcPr>
          <w:p w:rsidR="00D45A50" w:rsidRPr="00110F8A" w:rsidRDefault="00D45A50" w:rsidP="001B0EC0">
            <w:pPr>
              <w:tabs>
                <w:tab w:val="left" w:pos="1926"/>
              </w:tabs>
              <w:snapToGrid w:val="0"/>
              <w:ind w:right="-52"/>
              <w:rPr>
                <w:color w:val="auto"/>
                <w:lang w:val="lt-LT"/>
              </w:rPr>
            </w:pPr>
            <w:r w:rsidRPr="00110F8A">
              <w:rPr>
                <w:color w:val="auto"/>
                <w:lang w:val="lt-LT"/>
              </w:rPr>
              <w:t>Filtravimo sistema</w:t>
            </w:r>
            <w:r>
              <w:rPr>
                <w:color w:val="auto"/>
                <w:lang w:val="lt-LT"/>
              </w:rPr>
              <w:t>:</w:t>
            </w:r>
          </w:p>
        </w:tc>
        <w:tc>
          <w:tcPr>
            <w:tcW w:w="9194" w:type="dxa"/>
            <w:tcBorders>
              <w:top w:val="single" w:sz="4" w:space="0" w:color="000000"/>
              <w:left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Ne mažiau kaip 250 ml stiklo graduotas rezervuaras</w:t>
            </w:r>
            <w:r>
              <w:rPr>
                <w:color w:val="auto"/>
                <w:lang w:val="lt-LT"/>
              </w:rPr>
              <w:t>;</w:t>
            </w:r>
          </w:p>
        </w:tc>
      </w:tr>
      <w:tr w:rsidR="00D45A50" w:rsidRPr="0078503A" w:rsidTr="001B0EC0">
        <w:tc>
          <w:tcPr>
            <w:tcW w:w="900" w:type="dxa"/>
            <w:vMerge/>
            <w:tcBorders>
              <w:left w:val="single" w:sz="4" w:space="0" w:color="000000"/>
            </w:tcBorders>
          </w:tcPr>
          <w:p w:rsidR="00D45A50" w:rsidRPr="00110F8A" w:rsidRDefault="00D45A50" w:rsidP="001B0EC0">
            <w:pPr>
              <w:snapToGrid w:val="0"/>
              <w:jc w:val="center"/>
              <w:rPr>
                <w:color w:val="auto"/>
                <w:lang w:val="lt-LT"/>
              </w:rPr>
            </w:pPr>
          </w:p>
        </w:tc>
        <w:tc>
          <w:tcPr>
            <w:tcW w:w="5040" w:type="dxa"/>
            <w:vMerge/>
            <w:tcBorders>
              <w:left w:val="single" w:sz="4" w:space="0" w:color="000000"/>
            </w:tcBorders>
          </w:tcPr>
          <w:p w:rsidR="00D45A50" w:rsidRPr="00110F8A" w:rsidRDefault="00D45A50" w:rsidP="001B0EC0">
            <w:pPr>
              <w:snapToGrid w:val="0"/>
              <w:rPr>
                <w:color w:val="auto"/>
                <w:lang w:val="lt-LT"/>
              </w:rPr>
            </w:pPr>
          </w:p>
        </w:tc>
        <w:tc>
          <w:tcPr>
            <w:tcW w:w="9194" w:type="dxa"/>
            <w:tcBorders>
              <w:left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color w:val="auto"/>
                <w:lang w:val="lt-LT"/>
              </w:rPr>
              <w:t>Mikrofiltravimo</w:t>
            </w:r>
            <w:proofErr w:type="spellEnd"/>
            <w:r w:rsidRPr="00110F8A">
              <w:rPr>
                <w:color w:val="auto"/>
                <w:lang w:val="lt-LT"/>
              </w:rPr>
              <w:t xml:space="preserve"> įrenginio pagrindas su poringo stiklo pluošto sieteliu, kurio diametras pritaikytas 47-50 mm diametro filtrams</w:t>
            </w:r>
            <w:r>
              <w:rPr>
                <w:color w:val="auto"/>
                <w:lang w:val="lt-LT"/>
              </w:rPr>
              <w:t>;</w:t>
            </w:r>
          </w:p>
        </w:tc>
      </w:tr>
      <w:tr w:rsidR="00D45A50" w:rsidRPr="0078503A" w:rsidTr="001B0EC0">
        <w:tc>
          <w:tcPr>
            <w:tcW w:w="900" w:type="dxa"/>
            <w:vMerge/>
            <w:tcBorders>
              <w:left w:val="single" w:sz="4" w:space="0" w:color="000000"/>
            </w:tcBorders>
          </w:tcPr>
          <w:p w:rsidR="00D45A50" w:rsidRPr="00110F8A" w:rsidRDefault="00D45A50" w:rsidP="001B0EC0">
            <w:pPr>
              <w:snapToGrid w:val="0"/>
              <w:jc w:val="center"/>
              <w:rPr>
                <w:color w:val="auto"/>
                <w:lang w:val="lt-LT"/>
              </w:rPr>
            </w:pPr>
          </w:p>
        </w:tc>
        <w:tc>
          <w:tcPr>
            <w:tcW w:w="5040" w:type="dxa"/>
            <w:vMerge/>
            <w:tcBorders>
              <w:left w:val="single" w:sz="4" w:space="0" w:color="000000"/>
            </w:tcBorders>
          </w:tcPr>
          <w:p w:rsidR="00D45A50" w:rsidRPr="00110F8A" w:rsidRDefault="00D45A50" w:rsidP="001B0EC0">
            <w:pPr>
              <w:snapToGrid w:val="0"/>
              <w:rPr>
                <w:color w:val="auto"/>
                <w:lang w:val="lt-LT"/>
              </w:rPr>
            </w:pPr>
          </w:p>
        </w:tc>
        <w:tc>
          <w:tcPr>
            <w:tcW w:w="9194" w:type="dxa"/>
            <w:tcBorders>
              <w:left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1000 ml kolba su išoriniu šlifu filtratui surinkti</w:t>
            </w:r>
            <w:r>
              <w:rPr>
                <w:color w:val="auto"/>
                <w:lang w:val="lt-LT"/>
              </w:rPr>
              <w:t>;</w:t>
            </w:r>
          </w:p>
        </w:tc>
      </w:tr>
      <w:tr w:rsidR="00D45A50" w:rsidRPr="00110F8A" w:rsidTr="001B0EC0">
        <w:tc>
          <w:tcPr>
            <w:tcW w:w="900" w:type="dxa"/>
            <w:vMerge/>
            <w:tcBorders>
              <w:left w:val="single" w:sz="4" w:space="0" w:color="000000"/>
            </w:tcBorders>
          </w:tcPr>
          <w:p w:rsidR="00D45A50" w:rsidRPr="00110F8A" w:rsidRDefault="00D45A50" w:rsidP="001B0EC0">
            <w:pPr>
              <w:snapToGrid w:val="0"/>
              <w:jc w:val="center"/>
              <w:rPr>
                <w:color w:val="auto"/>
                <w:lang w:val="lt-LT"/>
              </w:rPr>
            </w:pPr>
          </w:p>
        </w:tc>
        <w:tc>
          <w:tcPr>
            <w:tcW w:w="5040" w:type="dxa"/>
            <w:vMerge/>
            <w:tcBorders>
              <w:left w:val="single" w:sz="4" w:space="0" w:color="000000"/>
            </w:tcBorders>
          </w:tcPr>
          <w:p w:rsidR="00D45A50" w:rsidRPr="00110F8A" w:rsidRDefault="00D45A50" w:rsidP="001B0EC0">
            <w:pPr>
              <w:snapToGrid w:val="0"/>
              <w:rPr>
                <w:color w:val="auto"/>
                <w:lang w:val="lt-LT"/>
              </w:rPr>
            </w:pPr>
          </w:p>
        </w:tc>
        <w:tc>
          <w:tcPr>
            <w:tcW w:w="9194" w:type="dxa"/>
            <w:tcBorders>
              <w:left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Spaustukas</w:t>
            </w:r>
            <w:r>
              <w:rPr>
                <w:color w:val="auto"/>
                <w:lang w:val="lt-LT"/>
              </w:rPr>
              <w:t>;</w:t>
            </w:r>
          </w:p>
        </w:tc>
      </w:tr>
      <w:tr w:rsidR="00D45A50" w:rsidRPr="0078503A" w:rsidTr="001B0EC0">
        <w:tc>
          <w:tcPr>
            <w:tcW w:w="900" w:type="dxa"/>
            <w:vMerge/>
            <w:tcBorders>
              <w:left w:val="single" w:sz="4" w:space="0" w:color="000000"/>
              <w:bottom w:val="single" w:sz="4" w:space="0" w:color="000000"/>
            </w:tcBorders>
          </w:tcPr>
          <w:p w:rsidR="00D45A50" w:rsidRPr="00110F8A" w:rsidRDefault="00D45A50" w:rsidP="001B0EC0">
            <w:pPr>
              <w:snapToGrid w:val="0"/>
              <w:jc w:val="center"/>
              <w:rPr>
                <w:color w:val="auto"/>
                <w:lang w:val="lt-LT"/>
              </w:rPr>
            </w:pPr>
          </w:p>
        </w:tc>
        <w:tc>
          <w:tcPr>
            <w:tcW w:w="5040" w:type="dxa"/>
            <w:vMerge/>
            <w:tcBorders>
              <w:left w:val="single" w:sz="4" w:space="0" w:color="000000"/>
              <w:bottom w:val="single" w:sz="4" w:space="0" w:color="auto"/>
            </w:tcBorders>
          </w:tcPr>
          <w:p w:rsidR="00D45A50" w:rsidRPr="00110F8A" w:rsidRDefault="00D45A50" w:rsidP="001B0EC0">
            <w:pPr>
              <w:snapToGrid w:val="0"/>
              <w:rPr>
                <w:color w:val="auto"/>
                <w:lang w:val="lt-LT"/>
              </w:rPr>
            </w:pPr>
          </w:p>
        </w:tc>
        <w:tc>
          <w:tcPr>
            <w:tcW w:w="9194" w:type="dxa"/>
            <w:tcBorders>
              <w:left w:val="single" w:sz="4" w:space="0" w:color="000000"/>
              <w:bottom w:val="single" w:sz="4" w:space="0" w:color="auto"/>
              <w:right w:val="single" w:sz="4" w:space="0" w:color="auto"/>
            </w:tcBorders>
          </w:tcPr>
          <w:p w:rsidR="00D45A50" w:rsidRPr="00110F8A" w:rsidRDefault="00D45A50" w:rsidP="001B0EC0">
            <w:pPr>
              <w:snapToGrid w:val="0"/>
              <w:rPr>
                <w:b/>
                <w:bCs/>
                <w:color w:val="auto"/>
                <w:lang w:val="lt-LT"/>
              </w:rPr>
            </w:pPr>
            <w:r w:rsidRPr="00110F8A">
              <w:rPr>
                <w:color w:val="auto"/>
                <w:lang w:val="lt-LT"/>
              </w:rPr>
              <w:t>Poliamidiniai membraniniai filtrai – 100 vnt.</w:t>
            </w:r>
            <w:r>
              <w:rPr>
                <w:color w:val="auto"/>
                <w:lang w:val="lt-LT"/>
              </w:rPr>
              <w:t xml:space="preserve">, </w:t>
            </w:r>
            <w:r w:rsidRPr="00110F8A">
              <w:rPr>
                <w:color w:val="auto"/>
                <w:lang w:val="lt-LT"/>
              </w:rPr>
              <w:t xml:space="preserve">metras 47 mm, porų dydis – 0,45 </w:t>
            </w:r>
            <w:r w:rsidRPr="00110F8A">
              <w:rPr>
                <w:rFonts w:ascii="Symbol" w:hAnsi="Symbol" w:cs="Symbol"/>
                <w:color w:val="auto"/>
                <w:lang w:val="lt-LT"/>
              </w:rPr>
              <w:t></w:t>
            </w:r>
            <w:r w:rsidRPr="00110F8A">
              <w:rPr>
                <w:color w:val="auto"/>
                <w:lang w:val="lt-LT"/>
              </w:rPr>
              <w:t>m.</w:t>
            </w:r>
          </w:p>
        </w:tc>
      </w:tr>
      <w:tr w:rsidR="00D45A50" w:rsidRPr="00110F8A" w:rsidTr="001B0EC0">
        <w:tc>
          <w:tcPr>
            <w:tcW w:w="9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color w:val="auto"/>
                <w:lang w:val="lt-LT"/>
              </w:rPr>
            </w:pPr>
            <w:r w:rsidRPr="00110F8A">
              <w:rPr>
                <w:color w:val="auto"/>
                <w:lang w:val="lt-LT"/>
              </w:rPr>
              <w:t>2.</w:t>
            </w:r>
          </w:p>
        </w:tc>
        <w:tc>
          <w:tcPr>
            <w:tcW w:w="14234" w:type="dxa"/>
            <w:gridSpan w:val="2"/>
            <w:tcBorders>
              <w:top w:val="single" w:sz="4" w:space="0" w:color="auto"/>
              <w:left w:val="single" w:sz="4" w:space="0" w:color="auto"/>
              <w:bottom w:val="single" w:sz="4" w:space="0" w:color="auto"/>
              <w:right w:val="single" w:sz="4" w:space="0" w:color="auto"/>
            </w:tcBorders>
          </w:tcPr>
          <w:p w:rsidR="00D45A50" w:rsidRPr="00110F8A" w:rsidRDefault="00D45A50" w:rsidP="001B0EC0">
            <w:pPr>
              <w:snapToGrid w:val="0"/>
              <w:rPr>
                <w:color w:val="auto"/>
                <w:lang w:val="lt-LT"/>
              </w:rPr>
            </w:pPr>
            <w:r w:rsidRPr="00110F8A">
              <w:rPr>
                <w:color w:val="auto"/>
                <w:lang w:val="lt-LT"/>
              </w:rPr>
              <w:t>Prekės turi būti pristatytos pirkėjui ir atlikti apmokymai per 5 mėnesius nuo sutarties įsigaliojimo</w:t>
            </w:r>
          </w:p>
        </w:tc>
      </w:tr>
      <w:tr w:rsidR="00D45A50" w:rsidRPr="00213490" w:rsidTr="001B0EC0">
        <w:tc>
          <w:tcPr>
            <w:tcW w:w="9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color w:val="auto"/>
                <w:lang w:val="lt-LT"/>
              </w:rPr>
            </w:pPr>
            <w:r w:rsidRPr="00110F8A">
              <w:rPr>
                <w:color w:val="auto"/>
                <w:lang w:val="lt-LT"/>
              </w:rPr>
              <w:t>3.</w:t>
            </w:r>
          </w:p>
        </w:tc>
        <w:tc>
          <w:tcPr>
            <w:tcW w:w="14234" w:type="dxa"/>
            <w:gridSpan w:val="2"/>
            <w:tcBorders>
              <w:top w:val="single" w:sz="4" w:space="0" w:color="auto"/>
              <w:left w:val="single" w:sz="4" w:space="0" w:color="auto"/>
              <w:bottom w:val="single" w:sz="4" w:space="0" w:color="auto"/>
              <w:right w:val="single" w:sz="4" w:space="0" w:color="auto"/>
            </w:tcBorders>
          </w:tcPr>
          <w:p w:rsidR="00D45A50" w:rsidRPr="00110F8A" w:rsidRDefault="00D45A50" w:rsidP="001B0EC0">
            <w:pPr>
              <w:snapToGrid w:val="0"/>
              <w:rPr>
                <w:color w:val="auto"/>
                <w:lang w:val="lt-LT"/>
              </w:rPr>
            </w:pPr>
            <w:r w:rsidRPr="00E00FBF">
              <w:rPr>
                <w:color w:val="auto"/>
                <w:lang w:val="lt-LT"/>
              </w:rPr>
              <w:t xml:space="preserve">Prekės turi būti pristatytos į </w:t>
            </w:r>
            <w:r w:rsidRPr="00E00FBF">
              <w:rPr>
                <w:rStyle w:val="Strong"/>
                <w:b w:val="0"/>
                <w:bCs w:val="0"/>
                <w:color w:val="auto"/>
                <w:lang w:val="lt-LT"/>
              </w:rPr>
              <w:t>Aplinkos apsaugos agentūros Aplinkos tyrimų departamentą, A. Goštauto g. 9, LT-01108 Vilnius</w:t>
            </w:r>
          </w:p>
        </w:tc>
      </w:tr>
      <w:tr w:rsidR="00D45A50" w:rsidRPr="00110F8A" w:rsidTr="001B0EC0">
        <w:tc>
          <w:tcPr>
            <w:tcW w:w="9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color w:val="auto"/>
                <w:lang w:val="lt-LT"/>
              </w:rPr>
            </w:pPr>
            <w:r w:rsidRPr="00110F8A">
              <w:rPr>
                <w:color w:val="auto"/>
                <w:lang w:val="lt-LT"/>
              </w:rPr>
              <w:t>4.</w:t>
            </w:r>
          </w:p>
        </w:tc>
        <w:tc>
          <w:tcPr>
            <w:tcW w:w="14234" w:type="dxa"/>
            <w:gridSpan w:val="2"/>
            <w:tcBorders>
              <w:top w:val="single" w:sz="4" w:space="0" w:color="auto"/>
              <w:left w:val="single" w:sz="4" w:space="0" w:color="auto"/>
              <w:bottom w:val="single" w:sz="4" w:space="0" w:color="auto"/>
              <w:right w:val="single" w:sz="4" w:space="0" w:color="auto"/>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w:t>
            </w:r>
          </w:p>
        </w:tc>
      </w:tr>
      <w:tr w:rsidR="00D45A50" w:rsidRPr="00110F8A" w:rsidTr="001B0EC0">
        <w:tc>
          <w:tcPr>
            <w:tcW w:w="9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color w:val="auto"/>
                <w:lang w:val="lt-LT"/>
              </w:rPr>
            </w:pPr>
            <w:r w:rsidRPr="00110F8A">
              <w:rPr>
                <w:color w:val="auto"/>
                <w:lang w:val="lt-LT"/>
              </w:rPr>
              <w:t>5.</w:t>
            </w:r>
          </w:p>
        </w:tc>
        <w:tc>
          <w:tcPr>
            <w:tcW w:w="14234" w:type="dxa"/>
            <w:gridSpan w:val="2"/>
            <w:tcBorders>
              <w:top w:val="single" w:sz="4" w:space="0" w:color="auto"/>
              <w:left w:val="single" w:sz="4" w:space="0" w:color="auto"/>
              <w:bottom w:val="single" w:sz="4" w:space="0" w:color="auto"/>
              <w:right w:val="single" w:sz="4" w:space="0" w:color="auto"/>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900"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color w:val="auto"/>
                <w:lang w:val="lt-LT"/>
              </w:rPr>
            </w:pPr>
            <w:r w:rsidRPr="00110F8A">
              <w:rPr>
                <w:color w:val="auto"/>
                <w:lang w:val="lt-LT"/>
              </w:rPr>
              <w:t>6.</w:t>
            </w:r>
          </w:p>
        </w:tc>
        <w:tc>
          <w:tcPr>
            <w:tcW w:w="14234" w:type="dxa"/>
            <w:gridSpan w:val="2"/>
            <w:tcBorders>
              <w:top w:val="single" w:sz="4" w:space="0" w:color="auto"/>
              <w:left w:val="single" w:sz="4" w:space="0" w:color="auto"/>
              <w:bottom w:val="single" w:sz="4" w:space="0" w:color="auto"/>
              <w:right w:val="single" w:sz="4" w:space="0" w:color="auto"/>
            </w:tcBorders>
          </w:tcPr>
          <w:p w:rsidR="00D45A50" w:rsidRPr="00110F8A" w:rsidRDefault="00D45A50" w:rsidP="001B0EC0">
            <w:pPr>
              <w:snapToGrid w:val="0"/>
              <w:rPr>
                <w:color w:val="auto"/>
                <w:lang w:val="lt-LT"/>
              </w:rPr>
            </w:pPr>
            <w:r w:rsidRPr="00110F8A">
              <w:rPr>
                <w:color w:val="auto"/>
                <w:lang w:val="lt-LT"/>
              </w:rPr>
              <w:t>1 metų garantija prietaisui</w:t>
            </w:r>
          </w:p>
        </w:tc>
      </w:tr>
    </w:tbl>
    <w:p w:rsidR="00D45A50" w:rsidRPr="00110F8A" w:rsidRDefault="00D45A50" w:rsidP="00D45A50">
      <w:pPr>
        <w:rPr>
          <w:b/>
          <w:bCs/>
          <w:color w:val="auto"/>
          <w:lang w:val="lt-LT"/>
        </w:rPr>
      </w:pPr>
    </w:p>
    <w:p w:rsidR="00D45A50" w:rsidRPr="00110F8A" w:rsidRDefault="00D45A50" w:rsidP="00D45A50">
      <w:pPr>
        <w:rPr>
          <w:b/>
          <w:bCs/>
          <w:color w:val="auto"/>
          <w:lang w:val="lt-LT"/>
        </w:rPr>
      </w:pPr>
      <w:r w:rsidRPr="00110F8A">
        <w:rPr>
          <w:b/>
          <w:bCs/>
          <w:color w:val="auto"/>
          <w:lang w:val="lt-LT"/>
        </w:rPr>
        <w:t>VIII. Aštuntoji pirkimo dalis. Mikroskopai</w:t>
      </w:r>
    </w:p>
    <w:p w:rsidR="00D45A50" w:rsidRPr="00110F8A" w:rsidRDefault="00D45A50" w:rsidP="00D45A50">
      <w:pPr>
        <w:rPr>
          <w:color w:val="auto"/>
          <w:lang w:val="lt-LT"/>
        </w:rPr>
      </w:pPr>
    </w:p>
    <w:p w:rsidR="00D45A50" w:rsidRDefault="00D45A50" w:rsidP="00D45A50">
      <w:pPr>
        <w:rPr>
          <w:b/>
          <w:bCs/>
          <w:color w:val="auto"/>
          <w:lang w:val="lt-LT"/>
        </w:rPr>
      </w:pPr>
      <w:r>
        <w:rPr>
          <w:b/>
          <w:bCs/>
          <w:color w:val="auto"/>
          <w:lang w:val="lt-LT"/>
        </w:rPr>
        <w:t xml:space="preserve"> </w:t>
      </w:r>
      <w:r w:rsidRPr="00110F8A">
        <w:rPr>
          <w:b/>
          <w:bCs/>
          <w:color w:val="auto"/>
          <w:lang w:val="lt-LT"/>
        </w:rPr>
        <w:t>39 lentelė</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75"/>
        <w:gridCol w:w="1689"/>
        <w:gridCol w:w="1689"/>
        <w:gridCol w:w="6195"/>
      </w:tblGrid>
      <w:tr w:rsidR="00D45A50" w:rsidRPr="00FD52B5" w:rsidTr="001B0EC0">
        <w:trPr>
          <w:trHeight w:val="838"/>
        </w:trPr>
        <w:tc>
          <w:tcPr>
            <w:tcW w:w="720" w:type="dxa"/>
          </w:tcPr>
          <w:p w:rsidR="00D45A50" w:rsidRPr="00FD52B5" w:rsidRDefault="00D45A50" w:rsidP="001B0EC0">
            <w:pPr>
              <w:jc w:val="center"/>
              <w:rPr>
                <w:b/>
                <w:color w:val="auto"/>
                <w:lang w:val="lt-LT"/>
              </w:rPr>
            </w:pPr>
            <w:r w:rsidRPr="00FD52B5">
              <w:rPr>
                <w:b/>
                <w:color w:val="auto"/>
                <w:lang w:val="lt-LT"/>
              </w:rPr>
              <w:t>Eil. Nr.</w:t>
            </w:r>
          </w:p>
        </w:tc>
        <w:tc>
          <w:tcPr>
            <w:tcW w:w="4875" w:type="dxa"/>
          </w:tcPr>
          <w:p w:rsidR="00D45A50" w:rsidRPr="00FD52B5" w:rsidRDefault="00D45A50" w:rsidP="001B0EC0">
            <w:pPr>
              <w:jc w:val="center"/>
              <w:rPr>
                <w:b/>
                <w:color w:val="auto"/>
                <w:lang w:val="lt-LT"/>
              </w:rPr>
            </w:pPr>
            <w:r w:rsidRPr="00FD52B5">
              <w:rPr>
                <w:b/>
                <w:color w:val="auto"/>
                <w:lang w:val="lt-LT"/>
              </w:rPr>
              <w:t>Prekės pavadinimas</w:t>
            </w:r>
          </w:p>
        </w:tc>
        <w:tc>
          <w:tcPr>
            <w:tcW w:w="1689" w:type="dxa"/>
          </w:tcPr>
          <w:p w:rsidR="00D45A50" w:rsidRPr="00FD52B5" w:rsidRDefault="00D45A50" w:rsidP="001B0EC0">
            <w:pPr>
              <w:jc w:val="center"/>
              <w:rPr>
                <w:b/>
                <w:color w:val="auto"/>
                <w:lang w:val="lt-LT"/>
              </w:rPr>
            </w:pPr>
            <w:r w:rsidRPr="00FD52B5">
              <w:rPr>
                <w:b/>
                <w:color w:val="auto"/>
                <w:lang w:val="lt-LT"/>
              </w:rPr>
              <w:t>Vienetai</w:t>
            </w:r>
          </w:p>
        </w:tc>
        <w:tc>
          <w:tcPr>
            <w:tcW w:w="1689" w:type="dxa"/>
          </w:tcPr>
          <w:p w:rsidR="00D45A50" w:rsidRPr="00FD52B5" w:rsidRDefault="00D45A50" w:rsidP="001B0EC0">
            <w:pPr>
              <w:jc w:val="center"/>
              <w:rPr>
                <w:b/>
                <w:color w:val="auto"/>
                <w:lang w:val="lt-LT"/>
              </w:rPr>
            </w:pPr>
            <w:r w:rsidRPr="00FD52B5">
              <w:rPr>
                <w:b/>
                <w:color w:val="auto"/>
                <w:lang w:val="lt-LT"/>
              </w:rPr>
              <w:t>Bendras kiekis</w:t>
            </w:r>
          </w:p>
        </w:tc>
        <w:tc>
          <w:tcPr>
            <w:tcW w:w="6195" w:type="dxa"/>
          </w:tcPr>
          <w:p w:rsidR="00D45A50" w:rsidRPr="00FD52B5" w:rsidRDefault="00D45A50" w:rsidP="001B0EC0">
            <w:pPr>
              <w:jc w:val="center"/>
              <w:rPr>
                <w:b/>
                <w:color w:val="auto"/>
                <w:lang w:val="lt-LT"/>
              </w:rPr>
            </w:pPr>
            <w:r w:rsidRPr="00FD52B5">
              <w:rPr>
                <w:b/>
                <w:color w:val="auto"/>
                <w:lang w:val="lt-LT"/>
              </w:rPr>
              <w:t>Kiekis pagal pristatymo vietą</w:t>
            </w:r>
          </w:p>
        </w:tc>
      </w:tr>
      <w:tr w:rsidR="00D45A50" w:rsidRPr="00110F8A" w:rsidTr="001B0EC0">
        <w:tc>
          <w:tcPr>
            <w:tcW w:w="720" w:type="dxa"/>
          </w:tcPr>
          <w:p w:rsidR="00D45A50" w:rsidRPr="00110F8A" w:rsidRDefault="00D45A50" w:rsidP="001B0EC0">
            <w:pPr>
              <w:rPr>
                <w:b/>
                <w:bCs/>
                <w:color w:val="auto"/>
                <w:lang w:val="lt-LT"/>
              </w:rPr>
            </w:pPr>
            <w:r w:rsidRPr="00110F8A">
              <w:rPr>
                <w:color w:val="auto"/>
                <w:lang w:val="lt-LT"/>
              </w:rPr>
              <w:t>1</w:t>
            </w:r>
          </w:p>
        </w:tc>
        <w:tc>
          <w:tcPr>
            <w:tcW w:w="4875" w:type="dxa"/>
          </w:tcPr>
          <w:p w:rsidR="00D45A50" w:rsidRPr="00110F8A" w:rsidRDefault="00D45A50" w:rsidP="001B0EC0">
            <w:pPr>
              <w:rPr>
                <w:color w:val="auto"/>
                <w:lang w:val="lt-LT"/>
              </w:rPr>
            </w:pPr>
            <w:r w:rsidRPr="00110F8A">
              <w:rPr>
                <w:color w:val="auto"/>
                <w:lang w:val="lt-LT"/>
              </w:rPr>
              <w:t>Biologinis mikroskopas, didinantis iki 1500X (su faziniu kontrastu, foto kamera, programine įranga, kompiuteriu)</w:t>
            </w:r>
          </w:p>
        </w:tc>
        <w:tc>
          <w:tcPr>
            <w:tcW w:w="1689" w:type="dxa"/>
          </w:tcPr>
          <w:p w:rsidR="00D45A50" w:rsidRPr="00110F8A" w:rsidRDefault="00D45A50" w:rsidP="001B0EC0">
            <w:pPr>
              <w:jc w:val="center"/>
              <w:rPr>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2</w:t>
            </w:r>
          </w:p>
        </w:tc>
        <w:tc>
          <w:tcPr>
            <w:tcW w:w="6195" w:type="dxa"/>
            <w:vAlign w:val="center"/>
          </w:tcPr>
          <w:p w:rsidR="00D45A50" w:rsidRPr="00110F8A" w:rsidRDefault="00D45A50" w:rsidP="001B0EC0">
            <w:pPr>
              <w:rPr>
                <w:rStyle w:val="Strong"/>
                <w:b w:val="0"/>
                <w:bCs w:val="0"/>
                <w:color w:val="auto"/>
                <w:lang w:val="lt-LT"/>
              </w:rPr>
            </w:pPr>
            <w:r w:rsidRPr="00110F8A">
              <w:rPr>
                <w:color w:val="auto"/>
                <w:lang w:val="lt-LT"/>
              </w:rPr>
              <w:t>2 vnt.</w:t>
            </w:r>
            <w:r w:rsidRPr="00110F8A">
              <w:rPr>
                <w:b/>
                <w:bCs/>
                <w:color w:val="auto"/>
                <w:lang w:val="lt-LT"/>
              </w:rPr>
              <w:t xml:space="preserve"> - </w:t>
            </w:r>
            <w:r w:rsidRPr="00110F8A">
              <w:rPr>
                <w:rStyle w:val="Strong"/>
                <w:b w:val="0"/>
                <w:bCs w:val="0"/>
                <w:color w:val="auto"/>
                <w:lang w:val="lt-LT"/>
              </w:rPr>
              <w:t xml:space="preserve">Aplinkos apsaugos agentūros Aplinkos tyrimų departamentas </w:t>
            </w:r>
          </w:p>
          <w:p w:rsidR="00D45A50" w:rsidRPr="00110F8A" w:rsidRDefault="00D45A50" w:rsidP="001B0EC0">
            <w:pPr>
              <w:rPr>
                <w:b/>
                <w:bCs/>
                <w:color w:val="auto"/>
                <w:lang w:val="lt-LT"/>
              </w:rPr>
            </w:pPr>
            <w:r w:rsidRPr="00110F8A">
              <w:rPr>
                <w:rStyle w:val="Strong"/>
                <w:b w:val="0"/>
                <w:bCs w:val="0"/>
                <w:color w:val="auto"/>
                <w:lang w:val="lt-LT"/>
              </w:rPr>
              <w:t>A. Goštauto g. 9, LT-01108 Vilnius</w:t>
            </w:r>
          </w:p>
        </w:tc>
      </w:tr>
      <w:tr w:rsidR="00D45A50" w:rsidRPr="00110F8A" w:rsidTr="001B0EC0">
        <w:tc>
          <w:tcPr>
            <w:tcW w:w="720" w:type="dxa"/>
          </w:tcPr>
          <w:p w:rsidR="00D45A50" w:rsidRPr="00110F8A" w:rsidRDefault="00D45A50" w:rsidP="001B0EC0">
            <w:pPr>
              <w:rPr>
                <w:b/>
                <w:bCs/>
                <w:color w:val="auto"/>
                <w:lang w:val="lt-LT"/>
              </w:rPr>
            </w:pPr>
            <w:r w:rsidRPr="00110F8A">
              <w:rPr>
                <w:color w:val="auto"/>
                <w:lang w:val="lt-LT"/>
              </w:rPr>
              <w:t>2</w:t>
            </w:r>
          </w:p>
        </w:tc>
        <w:tc>
          <w:tcPr>
            <w:tcW w:w="4875" w:type="dxa"/>
          </w:tcPr>
          <w:p w:rsidR="00D45A50" w:rsidRPr="00110F8A" w:rsidRDefault="00D45A50" w:rsidP="001B0EC0">
            <w:pPr>
              <w:rPr>
                <w:color w:val="auto"/>
                <w:lang w:val="lt-LT"/>
              </w:rPr>
            </w:pPr>
            <w:r w:rsidRPr="00110F8A">
              <w:rPr>
                <w:color w:val="auto"/>
                <w:lang w:val="lt-LT"/>
              </w:rPr>
              <w:t xml:space="preserve">Mikroskopas </w:t>
            </w:r>
          </w:p>
        </w:tc>
        <w:tc>
          <w:tcPr>
            <w:tcW w:w="1689" w:type="dxa"/>
          </w:tcPr>
          <w:p w:rsidR="00D45A50" w:rsidRPr="00110F8A" w:rsidRDefault="00D45A50" w:rsidP="001B0EC0">
            <w:pPr>
              <w:jc w:val="center"/>
              <w:rPr>
                <w:b/>
                <w:bCs/>
                <w:color w:val="auto"/>
                <w:lang w:val="lt-LT"/>
              </w:rPr>
            </w:pPr>
            <w:r w:rsidRPr="00110F8A">
              <w:rPr>
                <w:color w:val="auto"/>
                <w:lang w:val="lt-LT"/>
              </w:rPr>
              <w:t>Vnt.</w:t>
            </w:r>
          </w:p>
        </w:tc>
        <w:tc>
          <w:tcPr>
            <w:tcW w:w="1689" w:type="dxa"/>
          </w:tcPr>
          <w:p w:rsidR="00D45A50" w:rsidRPr="00110F8A" w:rsidRDefault="00D45A50" w:rsidP="001B0EC0">
            <w:pPr>
              <w:jc w:val="center"/>
              <w:rPr>
                <w:b/>
                <w:bCs/>
                <w:color w:val="auto"/>
                <w:lang w:val="lt-LT"/>
              </w:rPr>
            </w:pPr>
            <w:r w:rsidRPr="00110F8A">
              <w:rPr>
                <w:color w:val="auto"/>
                <w:lang w:val="lt-LT"/>
              </w:rPr>
              <w:t>1</w:t>
            </w:r>
          </w:p>
        </w:tc>
        <w:tc>
          <w:tcPr>
            <w:tcW w:w="6195" w:type="dxa"/>
            <w:vAlign w:val="center"/>
          </w:tcPr>
          <w:p w:rsidR="00D45A50" w:rsidRPr="00110F8A" w:rsidRDefault="00D45A50" w:rsidP="001B0EC0">
            <w:pPr>
              <w:rPr>
                <w:color w:val="auto"/>
                <w:lang w:val="lt-LT"/>
              </w:rPr>
            </w:pPr>
            <w:r w:rsidRPr="00110F8A">
              <w:rPr>
                <w:color w:val="auto"/>
                <w:lang w:val="lt-LT"/>
              </w:rPr>
              <w:t>1 vnt. - Aplinkos apsaugos agentūros Jūrinių tyrimų departamentas</w:t>
            </w:r>
          </w:p>
          <w:p w:rsidR="00D45A50" w:rsidRPr="00110F8A" w:rsidRDefault="00D45A50" w:rsidP="001B0EC0">
            <w:pPr>
              <w:rPr>
                <w:color w:val="auto"/>
                <w:lang w:val="lt-LT"/>
              </w:rPr>
            </w:pPr>
            <w:r w:rsidRPr="00110F8A">
              <w:rPr>
                <w:color w:val="auto"/>
                <w:lang w:val="lt-LT"/>
              </w:rPr>
              <w:t>Taikos pr. 26, LT-91149 Klaipėda</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40 lentelė. Biologinis mikroskopas, didinantis iki 1500X (su faziniu kontrastu, foto kamera, programine įranga, kompiuteriu)</w:t>
      </w:r>
    </w:p>
    <w:tbl>
      <w:tblPr>
        <w:tblpPr w:leftFromText="180" w:rightFromText="180" w:vertAnchor="text" w:tblpX="108" w:tblpY="1"/>
        <w:tblOverlap w:val="never"/>
        <w:tblW w:w="15134" w:type="dxa"/>
        <w:tblLayout w:type="fixed"/>
        <w:tblLook w:val="0000"/>
      </w:tblPr>
      <w:tblGrid>
        <w:gridCol w:w="828"/>
        <w:gridCol w:w="5112"/>
        <w:gridCol w:w="9194"/>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F13D2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ind w:right="-52"/>
              <w:rPr>
                <w:color w:val="auto"/>
                <w:lang w:val="lt-LT"/>
              </w:rPr>
            </w:pPr>
            <w:r w:rsidRPr="00110F8A">
              <w:rPr>
                <w:color w:val="auto"/>
                <w:lang w:val="lt-LT"/>
              </w:rPr>
              <w:t>Stovas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S</w:t>
            </w:r>
            <w:r w:rsidRPr="00110F8A">
              <w:rPr>
                <w:color w:val="auto"/>
                <w:lang w:val="lt-LT"/>
              </w:rPr>
              <w:t xml:space="preserve">u integruotu šviesos šaltiniu 12 V ir ne mažiau kaip 30 W lempute, </w:t>
            </w:r>
            <w:proofErr w:type="spellStart"/>
            <w:r w:rsidRPr="00110F8A">
              <w:rPr>
                <w:color w:val="auto"/>
                <w:lang w:val="lt-LT"/>
              </w:rPr>
              <w:t>Kiohler</w:t>
            </w:r>
            <w:proofErr w:type="spellEnd"/>
            <w:r w:rsidRPr="00110F8A">
              <w:rPr>
                <w:color w:val="auto"/>
                <w:lang w:val="lt-LT"/>
              </w:rPr>
              <w:t xml:space="preserve"> tipo apšvietimas. Trys šviesos filtrai: dienos šviesos, neutralus 6,25% pralaidumo ir žalias.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Objektyvai</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Ne</w:t>
            </w:r>
            <w:r w:rsidRPr="00110F8A">
              <w:rPr>
                <w:color w:val="auto"/>
                <w:lang w:val="lt-LT"/>
              </w:rPr>
              <w:t xml:space="preserve">blogesni kaip N PLAN </w:t>
            </w:r>
            <w:proofErr w:type="spellStart"/>
            <w:r w:rsidRPr="00110F8A">
              <w:rPr>
                <w:color w:val="auto"/>
                <w:lang w:val="lt-LT"/>
              </w:rPr>
              <w:t>planachromatinės</w:t>
            </w:r>
            <w:proofErr w:type="spellEnd"/>
            <w:r w:rsidRPr="00110F8A">
              <w:rPr>
                <w:color w:val="auto"/>
                <w:lang w:val="lt-LT"/>
              </w:rPr>
              <w:t xml:space="preserve"> vaizdo korekcijos:</w:t>
            </w:r>
          </w:p>
          <w:p w:rsidR="00D45A50" w:rsidRPr="00110F8A" w:rsidRDefault="00D45A50" w:rsidP="001B0EC0">
            <w:pPr>
              <w:widowControl/>
              <w:numPr>
                <w:ilvl w:val="0"/>
                <w:numId w:val="6"/>
              </w:numPr>
              <w:suppressAutoHyphens w:val="0"/>
              <w:autoSpaceDE/>
              <w:ind w:left="0" w:firstLine="284"/>
              <w:rPr>
                <w:color w:val="auto"/>
                <w:lang w:val="lt-LT"/>
              </w:rPr>
            </w:pPr>
            <w:r w:rsidRPr="00110F8A">
              <w:rPr>
                <w:color w:val="auto"/>
                <w:lang w:val="lt-LT"/>
              </w:rPr>
              <w:t xml:space="preserve">didinimas 10x, skaitinė </w:t>
            </w:r>
            <w:proofErr w:type="spellStart"/>
            <w:r w:rsidRPr="00110F8A">
              <w:rPr>
                <w:color w:val="auto"/>
                <w:lang w:val="lt-LT"/>
              </w:rPr>
              <w:t>apertūra</w:t>
            </w:r>
            <w:proofErr w:type="spellEnd"/>
            <w:r w:rsidRPr="00110F8A">
              <w:rPr>
                <w:color w:val="auto"/>
                <w:lang w:val="lt-LT"/>
              </w:rPr>
              <w:t xml:space="preserve"> ne mažiau kaip 0.25, darbinis atstumas ne daugiau kaip 18 mm, tinkamas naudoti su dengiamuoju stikleliu ir be, </w:t>
            </w:r>
            <w:proofErr w:type="spellStart"/>
            <w:r w:rsidRPr="00110F8A">
              <w:rPr>
                <w:color w:val="auto"/>
                <w:lang w:val="lt-LT"/>
              </w:rPr>
              <w:t>fazokontrastinis</w:t>
            </w:r>
            <w:proofErr w:type="spellEnd"/>
            <w:r w:rsidRPr="00110F8A">
              <w:rPr>
                <w:color w:val="auto"/>
                <w:lang w:val="lt-LT"/>
              </w:rPr>
              <w:t>;</w:t>
            </w:r>
          </w:p>
          <w:p w:rsidR="00D45A50" w:rsidRPr="00110F8A" w:rsidRDefault="00D45A50" w:rsidP="001B0EC0">
            <w:pPr>
              <w:widowControl/>
              <w:numPr>
                <w:ilvl w:val="0"/>
                <w:numId w:val="6"/>
              </w:numPr>
              <w:suppressAutoHyphens w:val="0"/>
              <w:autoSpaceDE/>
              <w:ind w:left="0" w:firstLine="284"/>
              <w:rPr>
                <w:color w:val="auto"/>
                <w:lang w:val="lt-LT"/>
              </w:rPr>
            </w:pPr>
            <w:r w:rsidRPr="00110F8A">
              <w:rPr>
                <w:color w:val="auto"/>
                <w:lang w:val="lt-LT"/>
              </w:rPr>
              <w:t xml:space="preserve">didinimas 20x, skaitinė </w:t>
            </w:r>
            <w:proofErr w:type="spellStart"/>
            <w:r w:rsidRPr="00110F8A">
              <w:rPr>
                <w:color w:val="auto"/>
                <w:lang w:val="lt-LT"/>
              </w:rPr>
              <w:t>apertūra</w:t>
            </w:r>
            <w:proofErr w:type="spellEnd"/>
            <w:r w:rsidRPr="00110F8A">
              <w:rPr>
                <w:color w:val="auto"/>
                <w:lang w:val="lt-LT"/>
              </w:rPr>
              <w:t xml:space="preserve"> ne mažiau kaip 0.40, darbinis atstumas ne daugiau kaip 0.39 mm, tinkamas naudoti su dengiamuoju stikleliu 0,17 mm, </w:t>
            </w:r>
            <w:proofErr w:type="spellStart"/>
            <w:r w:rsidRPr="00110F8A">
              <w:rPr>
                <w:color w:val="auto"/>
                <w:lang w:val="lt-LT"/>
              </w:rPr>
              <w:t>fazokontrastinis</w:t>
            </w:r>
            <w:proofErr w:type="spellEnd"/>
            <w:r w:rsidRPr="00110F8A">
              <w:rPr>
                <w:color w:val="auto"/>
                <w:lang w:val="lt-LT"/>
              </w:rPr>
              <w:t>;</w:t>
            </w:r>
          </w:p>
          <w:p w:rsidR="00D45A50" w:rsidRPr="00110F8A" w:rsidRDefault="00D45A50" w:rsidP="001B0EC0">
            <w:pPr>
              <w:widowControl/>
              <w:numPr>
                <w:ilvl w:val="0"/>
                <w:numId w:val="6"/>
              </w:numPr>
              <w:suppressAutoHyphens w:val="0"/>
              <w:autoSpaceDE/>
              <w:ind w:left="0" w:firstLine="284"/>
              <w:rPr>
                <w:color w:val="auto"/>
                <w:lang w:val="lt-LT"/>
              </w:rPr>
            </w:pPr>
            <w:r w:rsidRPr="00110F8A">
              <w:rPr>
                <w:color w:val="auto"/>
                <w:lang w:val="lt-LT"/>
              </w:rPr>
              <w:t xml:space="preserve">didinimas 40x, skaitinė </w:t>
            </w:r>
            <w:proofErr w:type="spellStart"/>
            <w:r w:rsidRPr="00110F8A">
              <w:rPr>
                <w:color w:val="auto"/>
                <w:lang w:val="lt-LT"/>
              </w:rPr>
              <w:t>apertūra</w:t>
            </w:r>
            <w:proofErr w:type="spellEnd"/>
            <w:r w:rsidRPr="00110F8A">
              <w:rPr>
                <w:color w:val="auto"/>
                <w:lang w:val="lt-LT"/>
              </w:rPr>
              <w:t xml:space="preserve"> ne mažiau kaip 0.65, darbinis atstumas ne daugiau </w:t>
            </w:r>
            <w:r w:rsidRPr="00110F8A">
              <w:rPr>
                <w:color w:val="auto"/>
                <w:lang w:val="lt-LT"/>
              </w:rPr>
              <w:lastRenderedPageBreak/>
              <w:t xml:space="preserve">kaip 0.36 mm, tinkamas naudoti su dengiamuoju stikleliu 0,17 mm, </w:t>
            </w:r>
            <w:proofErr w:type="spellStart"/>
            <w:r w:rsidRPr="00110F8A">
              <w:rPr>
                <w:color w:val="auto"/>
                <w:lang w:val="lt-LT"/>
              </w:rPr>
              <w:t>fazokontrastinis</w:t>
            </w:r>
            <w:proofErr w:type="spellEnd"/>
            <w:r w:rsidRPr="00110F8A">
              <w:rPr>
                <w:color w:val="auto"/>
                <w:lang w:val="lt-LT"/>
              </w:rPr>
              <w:t>;</w:t>
            </w:r>
          </w:p>
          <w:p w:rsidR="00D45A50" w:rsidRPr="00110F8A" w:rsidRDefault="00D45A50" w:rsidP="001B0EC0">
            <w:pPr>
              <w:snapToGrid w:val="0"/>
              <w:rPr>
                <w:color w:val="auto"/>
                <w:lang w:val="lt-LT"/>
              </w:rPr>
            </w:pPr>
            <w:r w:rsidRPr="00110F8A">
              <w:rPr>
                <w:color w:val="auto"/>
                <w:lang w:val="lt-LT"/>
              </w:rPr>
              <w:t xml:space="preserve">4. didinimas 100x, skaitinė </w:t>
            </w:r>
            <w:proofErr w:type="spellStart"/>
            <w:r w:rsidRPr="00110F8A">
              <w:rPr>
                <w:color w:val="auto"/>
                <w:lang w:val="lt-LT"/>
              </w:rPr>
              <w:t>apertūra</w:t>
            </w:r>
            <w:proofErr w:type="spellEnd"/>
            <w:r w:rsidRPr="00110F8A">
              <w:rPr>
                <w:color w:val="auto"/>
                <w:lang w:val="lt-LT"/>
              </w:rPr>
              <w:t xml:space="preserve"> ne mažiau kaip  1.25, darbinis atstumas ne daugiau kaip 0.12 mm, objektyvas aliejaus </w:t>
            </w:r>
            <w:proofErr w:type="spellStart"/>
            <w:r w:rsidRPr="00110F8A">
              <w:rPr>
                <w:color w:val="auto"/>
                <w:lang w:val="lt-LT"/>
              </w:rPr>
              <w:t>imersinis</w:t>
            </w:r>
            <w:proofErr w:type="spellEnd"/>
            <w:r w:rsidRPr="00110F8A">
              <w:rPr>
                <w:color w:val="auto"/>
                <w:lang w:val="lt-LT"/>
              </w:rPr>
              <w:t xml:space="preserve">, </w:t>
            </w:r>
            <w:proofErr w:type="spellStart"/>
            <w:r w:rsidRPr="00110F8A">
              <w:rPr>
                <w:color w:val="auto"/>
                <w:lang w:val="lt-LT"/>
              </w:rPr>
              <w:t>fazokontrastinis</w:t>
            </w:r>
            <w:proofErr w:type="spellEnd"/>
            <w:r w:rsidRPr="00110F8A">
              <w:rPr>
                <w:color w:val="auto"/>
                <w:lang w:val="lt-LT"/>
              </w:rPr>
              <w:t>.</w:t>
            </w:r>
          </w:p>
        </w:tc>
      </w:tr>
      <w:tr w:rsidR="00D45A50" w:rsidRPr="00F13D2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3.</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Pr>
                <w:color w:val="auto"/>
                <w:lang w:val="lt-LT"/>
              </w:rPr>
              <w:t>L</w:t>
            </w:r>
            <w:r w:rsidRPr="00110F8A">
              <w:rPr>
                <w:color w:val="auto"/>
                <w:lang w:val="lt-LT"/>
              </w:rPr>
              <w:t>emputės keitimo būdas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L</w:t>
            </w:r>
            <w:r w:rsidRPr="00110F8A">
              <w:rPr>
                <w:color w:val="auto"/>
                <w:lang w:val="lt-LT"/>
              </w:rPr>
              <w:t>engvai ištraukiamas lemputės laikiklis be jokių įrankių.</w:t>
            </w:r>
          </w:p>
        </w:tc>
      </w:tr>
      <w:tr w:rsidR="00D45A50" w:rsidRPr="00F13D2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Pr>
                <w:color w:val="auto"/>
                <w:lang w:val="lt-LT"/>
              </w:rPr>
              <w:t>O</w:t>
            </w:r>
            <w:r w:rsidRPr="00110F8A">
              <w:rPr>
                <w:color w:val="auto"/>
                <w:lang w:val="lt-LT"/>
              </w:rPr>
              <w:t>bjektyvų revolveris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e mažiau kaip šešiems objektyvams.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Okuliarai</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b/>
                <w:bCs/>
                <w:color w:val="auto"/>
                <w:lang w:val="lt-LT"/>
              </w:rPr>
            </w:pPr>
            <w:r w:rsidRPr="00110F8A">
              <w:rPr>
                <w:color w:val="auto"/>
                <w:lang w:val="lt-LT"/>
              </w:rPr>
              <w:t>didinimas 10x, regos laukas 22 mm (du vnt.); didinimas 16x (15x), regos laukas ne mažiau 14 mm (du vnt.).</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Didinimas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Maksimalus didinimas ne mažiau kaip 1500 kartų.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Mikrometras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Okuliaro </w:t>
            </w:r>
            <w:proofErr w:type="spellStart"/>
            <w:r w:rsidRPr="00110F8A">
              <w:rPr>
                <w:color w:val="auto"/>
                <w:lang w:val="lt-LT"/>
              </w:rPr>
              <w:t>mikrometrinė</w:t>
            </w:r>
            <w:proofErr w:type="spellEnd"/>
            <w:r w:rsidRPr="00110F8A">
              <w:rPr>
                <w:color w:val="auto"/>
                <w:lang w:val="lt-LT"/>
              </w:rPr>
              <w:t xml:space="preserve"> liniuotė-tinklelis 10 mm, 100 padalų, X ir Y kryptimis</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8.</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Ergonomika</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Ergonomiškas fokusavimo rankenėlių aukščio reguliavimas. Fokusavimas dviejų lygių (grubus/tikslus) su viršutiniu nustatomu fokuso ribotuvu, fokuso padėties fiksavimo galimybė.</w:t>
            </w:r>
          </w:p>
          <w:p w:rsidR="00D45A50" w:rsidRPr="00110F8A" w:rsidRDefault="00D45A50" w:rsidP="001B0EC0">
            <w:pPr>
              <w:snapToGrid w:val="0"/>
              <w:rPr>
                <w:color w:val="auto"/>
                <w:lang w:val="lt-LT"/>
              </w:rPr>
            </w:pPr>
            <w:r w:rsidRPr="00110F8A">
              <w:rPr>
                <w:color w:val="auto"/>
                <w:lang w:val="lt-LT"/>
              </w:rPr>
              <w:t>Objektinio stalelio valdymo rankenėlės aukštis ne aukščiau kaip 65 mm, simetrinis fokuso ir stalelio rankenėlių išsidėstymas; lengvai keičiama stalelio valdymo rankenėlė iš kairės į dešinę ir atvirkščiai (gali atlikti mikroskopo vartotojas); objektinių stiklelių laikiklis leidžiantis stiklelius keisti viena ranka.</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Šilumos kompensavimo sistema</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I</w:t>
            </w:r>
            <w:r w:rsidRPr="00110F8A">
              <w:rPr>
                <w:color w:val="auto"/>
                <w:lang w:val="lt-LT"/>
              </w:rPr>
              <w:t>šlaiko vaizdą sufokusuota nepriklausomai nuo temperatūros svyravimų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 xml:space="preserve">10. </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objektinis stalelis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Keramikinis, stiklelio valdymas ne mažiau kaip 76mm ir 25 mm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b/>
                <w:bCs/>
                <w:color w:val="auto"/>
                <w:lang w:val="lt-LT"/>
              </w:rPr>
            </w:pPr>
            <w:proofErr w:type="spellStart"/>
            <w:r w:rsidRPr="00110F8A">
              <w:rPr>
                <w:color w:val="auto"/>
                <w:lang w:val="lt-LT" w:eastAsia="en-GB"/>
              </w:rPr>
              <w:t>Kondensorius</w:t>
            </w:r>
            <w:proofErr w:type="spellEnd"/>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Skaitinė </w:t>
            </w:r>
            <w:proofErr w:type="spellStart"/>
            <w:r w:rsidRPr="00110F8A">
              <w:rPr>
                <w:color w:val="auto"/>
                <w:lang w:val="lt-LT"/>
              </w:rPr>
              <w:t>apertūra</w:t>
            </w:r>
            <w:proofErr w:type="spellEnd"/>
            <w:r w:rsidRPr="00110F8A">
              <w:rPr>
                <w:color w:val="auto"/>
                <w:lang w:val="lt-LT"/>
              </w:rPr>
              <w:t xml:space="preserve"> ne mažiau kaip 1,25, diskas ne mažiau kaip 5-iems optiniams komponentams. Sumontuoti </w:t>
            </w:r>
            <w:proofErr w:type="spellStart"/>
            <w:r w:rsidRPr="00110F8A">
              <w:rPr>
                <w:color w:val="auto"/>
                <w:lang w:val="lt-LT"/>
              </w:rPr>
              <w:t>fazokontrastui</w:t>
            </w:r>
            <w:proofErr w:type="spellEnd"/>
            <w:r w:rsidRPr="00110F8A">
              <w:rPr>
                <w:color w:val="auto"/>
                <w:lang w:val="lt-LT"/>
              </w:rPr>
              <w:t xml:space="preserve"> reikiami komponentai.</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eastAsia="en-GB"/>
              </w:rPr>
              <w:t>Trinokuliarinis</w:t>
            </w:r>
            <w:proofErr w:type="spellEnd"/>
            <w:r w:rsidRPr="00110F8A">
              <w:rPr>
                <w:color w:val="auto"/>
                <w:lang w:val="lt-LT" w:eastAsia="en-GB"/>
              </w:rPr>
              <w:t xml:space="preserve"> </w:t>
            </w:r>
            <w:proofErr w:type="spellStart"/>
            <w:r w:rsidRPr="00110F8A">
              <w:rPr>
                <w:color w:val="auto"/>
                <w:lang w:val="lt-LT" w:eastAsia="en-GB"/>
              </w:rPr>
              <w:t>tubusas</w:t>
            </w:r>
            <w:proofErr w:type="spellEnd"/>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Keičiamo stebėjimo kampo nuo 0 iki 35º, suderinimas su stebėtojo atstumu tarp akių nuo 55 iki 75 mm, šviesos srauto paskirstymas tarp akių ir foto kameros 50% / 50%</w:t>
            </w:r>
          </w:p>
        </w:tc>
      </w:tr>
      <w:tr w:rsidR="00D45A50" w:rsidRPr="00502D62"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5112" w:type="dxa"/>
            <w:tcBorders>
              <w:top w:val="single" w:sz="4" w:space="0" w:color="000000"/>
              <w:left w:val="single" w:sz="4" w:space="0" w:color="000000"/>
              <w:bottom w:val="single" w:sz="4" w:space="0" w:color="000000"/>
            </w:tcBorders>
          </w:tcPr>
          <w:p w:rsidR="00D45A50" w:rsidRDefault="00D45A50" w:rsidP="001B0EC0">
            <w:pPr>
              <w:snapToGrid w:val="0"/>
              <w:rPr>
                <w:color w:val="auto"/>
                <w:lang w:val="lt-LT" w:eastAsia="en-GB"/>
              </w:rPr>
            </w:pPr>
            <w:r w:rsidRPr="00110F8A">
              <w:rPr>
                <w:color w:val="auto"/>
                <w:lang w:val="lt-LT" w:eastAsia="en-GB"/>
              </w:rPr>
              <w:t>Priedai</w:t>
            </w:r>
            <w:r>
              <w:rPr>
                <w:color w:val="auto"/>
                <w:lang w:val="lt-LT" w:eastAsia="en-GB"/>
              </w:rPr>
              <w:t>:</w:t>
            </w:r>
          </w:p>
          <w:p w:rsidR="00D45A50" w:rsidRPr="00110F8A" w:rsidRDefault="00D45A50" w:rsidP="001B0EC0">
            <w:pPr>
              <w:snapToGrid w:val="0"/>
              <w:rPr>
                <w:color w:val="auto"/>
                <w:lang w:val="lt-LT"/>
              </w:rPr>
            </w:pPr>
            <w:r w:rsidRPr="00110F8A">
              <w:rPr>
                <w:color w:val="auto"/>
                <w:lang w:val="lt-LT"/>
              </w:rPr>
              <w:t xml:space="preserve">Teleskopas </w:t>
            </w:r>
            <w:proofErr w:type="spellStart"/>
            <w:r w:rsidRPr="00110F8A">
              <w:rPr>
                <w:color w:val="auto"/>
                <w:lang w:val="lt-LT"/>
              </w:rPr>
              <w:t>fazokontrasto</w:t>
            </w:r>
            <w:proofErr w:type="spellEnd"/>
            <w:r w:rsidRPr="00110F8A">
              <w:rPr>
                <w:color w:val="auto"/>
                <w:lang w:val="lt-LT"/>
              </w:rPr>
              <w:t xml:space="preserve"> derinimui, gaubtas nuo dulkių.</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Būtina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eastAsia="en-GB"/>
              </w:rPr>
              <w:t>Skaitmeninė kamera</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Skaitmeninė kamera CCD tipo,  skirta mikroskopijos preparatų spalvinių vaizdų registravimui, </w:t>
            </w:r>
          </w:p>
        </w:tc>
      </w:tr>
      <w:tr w:rsidR="00D45A50" w:rsidRPr="00F13D2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Kameros lustas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Pr>
                <w:color w:val="auto"/>
                <w:lang w:val="lt-LT"/>
              </w:rPr>
              <w:t>N</w:t>
            </w:r>
            <w:r w:rsidRPr="00110F8A">
              <w:rPr>
                <w:color w:val="auto"/>
                <w:lang w:val="lt-LT"/>
              </w:rPr>
              <w:t>e mažiau 5 milijonų vaizdo elementų.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Vaizdo elemento (pikselio) dydis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Ne</w:t>
            </w:r>
            <w:r w:rsidRPr="00110F8A">
              <w:rPr>
                <w:color w:val="auto"/>
                <w:lang w:val="lt-LT"/>
              </w:rPr>
              <w:t>didesnis kaip 2.77μm× 2.77μm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Kameros sąsaja</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IEEE-1394 tipo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eastAsia="en-GB"/>
              </w:rPr>
              <w:t xml:space="preserve">Spalvos gylis </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N</w:t>
            </w:r>
            <w:r w:rsidRPr="00110F8A">
              <w:rPr>
                <w:color w:val="auto"/>
                <w:lang w:val="lt-LT"/>
              </w:rPr>
              <w:t>e mažiau kaip 36 bitų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eastAsia="en-GB"/>
              </w:rPr>
            </w:pPr>
            <w:r w:rsidRPr="00110F8A">
              <w:rPr>
                <w:color w:val="auto"/>
                <w:lang w:val="lt-LT" w:eastAsia="en-GB"/>
              </w:rPr>
              <w:t>Ekspozicijos laikas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Nuo 1 </w:t>
            </w:r>
            <w:proofErr w:type="spellStart"/>
            <w:r w:rsidRPr="00110F8A">
              <w:rPr>
                <w:color w:val="auto"/>
                <w:lang w:val="lt-LT"/>
              </w:rPr>
              <w:t>msek</w:t>
            </w:r>
            <w:proofErr w:type="spellEnd"/>
            <w:r w:rsidRPr="00110F8A">
              <w:rPr>
                <w:color w:val="auto"/>
                <w:lang w:val="lt-LT"/>
              </w:rPr>
              <w:t xml:space="preserve"> iki 60 sek.</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20.</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eastAsia="en-GB"/>
              </w:rPr>
            </w:pPr>
            <w:r w:rsidRPr="00110F8A">
              <w:rPr>
                <w:color w:val="auto"/>
                <w:lang w:val="lt-LT"/>
              </w:rPr>
              <w:t>Taikomoji programa darbui su vaizdais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Tiesioginis, programinis kameros valdymas. Vaizdų perdavimas iš kameros į kompiuterio </w:t>
            </w:r>
            <w:r w:rsidRPr="00110F8A">
              <w:rPr>
                <w:color w:val="auto"/>
                <w:lang w:val="lt-LT"/>
              </w:rPr>
              <w:lastRenderedPageBreak/>
              <w:t xml:space="preserve">ekraną realiame laike. Anotavimo funkcija. </w:t>
            </w:r>
            <w:proofErr w:type="spellStart"/>
            <w:r w:rsidRPr="00110F8A">
              <w:rPr>
                <w:color w:val="auto"/>
                <w:lang w:val="lt-LT"/>
              </w:rPr>
              <w:t>Kalibracinės</w:t>
            </w:r>
            <w:proofErr w:type="spellEnd"/>
            <w:r w:rsidRPr="00110F8A">
              <w:rPr>
                <w:color w:val="auto"/>
                <w:lang w:val="lt-LT"/>
              </w:rPr>
              <w:t xml:space="preserve"> skalė ant vaizdo.</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21.</w:t>
            </w:r>
          </w:p>
        </w:tc>
        <w:tc>
          <w:tcPr>
            <w:tcW w:w="511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eastAsia="en-GB"/>
              </w:rPr>
              <w:t>Darbo stotis</w:t>
            </w:r>
          </w:p>
        </w:tc>
        <w:tc>
          <w:tcPr>
            <w:tcW w:w="919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Procesorius - procesoriaus modelio našumo parametras CPT (</w:t>
            </w:r>
            <w:proofErr w:type="spellStart"/>
            <w:r w:rsidRPr="00110F8A">
              <w:rPr>
                <w:color w:val="auto"/>
                <w:lang w:val="lt-LT"/>
              </w:rPr>
              <w:t>Composite</w:t>
            </w:r>
            <w:proofErr w:type="spellEnd"/>
            <w:r w:rsidRPr="00110F8A">
              <w:rPr>
                <w:color w:val="auto"/>
                <w:lang w:val="lt-LT"/>
              </w:rPr>
              <w:t xml:space="preserve"> </w:t>
            </w:r>
            <w:proofErr w:type="spellStart"/>
            <w:r w:rsidRPr="00110F8A">
              <w:rPr>
                <w:color w:val="auto"/>
                <w:lang w:val="lt-LT"/>
              </w:rPr>
              <w:t>Theoretical</w:t>
            </w:r>
            <w:proofErr w:type="spellEnd"/>
            <w:r w:rsidRPr="00110F8A">
              <w:rPr>
                <w:color w:val="auto"/>
                <w:lang w:val="lt-LT"/>
              </w:rPr>
              <w:t xml:space="preserve"> </w:t>
            </w:r>
            <w:proofErr w:type="spellStart"/>
            <w:r w:rsidRPr="00110F8A">
              <w:rPr>
                <w:color w:val="auto"/>
                <w:lang w:val="lt-LT"/>
              </w:rPr>
              <w:t>Performance</w:t>
            </w:r>
            <w:proofErr w:type="spellEnd"/>
            <w:r w:rsidRPr="00110F8A">
              <w:rPr>
                <w:color w:val="auto"/>
                <w:lang w:val="lt-LT"/>
              </w:rPr>
              <w:t xml:space="preserve">) turi būti skelbiamas procesoriaus gamintojo ir būti ne mažesnis kaip 80.000 MTOPS, RAM atmintinė ne mažiau nei 2x2 GB DDR3, HDD  talpa ne mažiau nei 1000 GB, VGA grafinė atmintis ne mažiau 1 GB VRAM, optinis įrenginys DVD/RW, NIC 1Gb, klaviatūra, pelė, operacinė sistema MS Windows 7 Pro arba lygiavertė, taikomųjų raštinės programų rinkinys darbui su tekstais, lentelėmis, grafikos </w:t>
            </w:r>
            <w:proofErr w:type="spellStart"/>
            <w:r w:rsidRPr="00110F8A">
              <w:rPr>
                <w:color w:val="auto"/>
                <w:lang w:val="lt-LT"/>
              </w:rPr>
              <w:t>rengyklėmis</w:t>
            </w:r>
            <w:proofErr w:type="spellEnd"/>
            <w:r w:rsidRPr="00110F8A">
              <w:rPr>
                <w:color w:val="auto"/>
                <w:lang w:val="lt-LT"/>
              </w:rPr>
              <w:t xml:space="preserve">, el. paštu Microsoft Office 2007 </w:t>
            </w:r>
            <w:proofErr w:type="spellStart"/>
            <w:r w:rsidRPr="00110F8A">
              <w:rPr>
                <w:color w:val="auto"/>
                <w:lang w:val="lt-LT"/>
              </w:rPr>
              <w:t>Enterprise</w:t>
            </w:r>
            <w:proofErr w:type="spellEnd"/>
            <w:r w:rsidRPr="00110F8A">
              <w:rPr>
                <w:color w:val="auto"/>
                <w:lang w:val="lt-LT"/>
              </w:rPr>
              <w:t xml:space="preserve"> arba lygiavertė, antivirusinė programa.</w:t>
            </w:r>
          </w:p>
          <w:p w:rsidR="00D45A50" w:rsidRPr="00110F8A" w:rsidRDefault="00D45A50" w:rsidP="001B0EC0">
            <w:pPr>
              <w:rPr>
                <w:color w:val="auto"/>
                <w:lang w:val="lt-LT"/>
              </w:rPr>
            </w:pPr>
            <w:r w:rsidRPr="00110F8A">
              <w:rPr>
                <w:color w:val="auto"/>
                <w:lang w:val="lt-LT"/>
              </w:rPr>
              <w:t>PCI sąsaja IEEE-1394</w:t>
            </w:r>
          </w:p>
          <w:p w:rsidR="00D45A50" w:rsidRPr="00110F8A" w:rsidRDefault="00D45A50" w:rsidP="001B0EC0">
            <w:pPr>
              <w:rPr>
                <w:color w:val="auto"/>
                <w:lang w:val="lt-LT"/>
              </w:rPr>
            </w:pPr>
            <w:r w:rsidRPr="00110F8A">
              <w:rPr>
                <w:color w:val="auto"/>
                <w:lang w:val="lt-LT"/>
              </w:rPr>
              <w:t xml:space="preserve">Monitorius - 19“ LCD, 1280x1024 taškų, minimalus skaistis 300cd/m2, minimalus kontrastas 2.000:1, minimalus apžvalgos kampas 170 </w:t>
            </w:r>
            <w:proofErr w:type="spellStart"/>
            <w:r w:rsidRPr="00110F8A">
              <w:rPr>
                <w:color w:val="auto"/>
                <w:lang w:val="lt-LT"/>
              </w:rPr>
              <w:t>deg</w:t>
            </w:r>
            <w:proofErr w:type="spellEnd"/>
            <w:r w:rsidRPr="00110F8A">
              <w:rPr>
                <w:color w:val="auto"/>
                <w:lang w:val="lt-LT"/>
              </w:rPr>
              <w:t>, maksimalus atsako laikas 6ms, skaitmeninė DVI jungtis. 2 vnt.</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į Aplinkos apsaugos agentūros Aplinkos tyrimų departamentą, A. Goštauto g. 9, LT-01108 Vilnius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24.</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 darbui su mikroskopu ir kamera darbo vietoje</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26.</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27.</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w:t>
            </w:r>
          </w:p>
        </w:tc>
      </w:tr>
    </w:tbl>
    <w:p w:rsidR="00D45A50" w:rsidRPr="00110F8A" w:rsidRDefault="00D45A50" w:rsidP="00D45A50">
      <w:pPr>
        <w:rPr>
          <w:color w:val="auto"/>
          <w:lang w:val="lt-LT"/>
        </w:rPr>
      </w:pPr>
    </w:p>
    <w:p w:rsidR="00D45A50" w:rsidRPr="00110F8A" w:rsidRDefault="00D45A50" w:rsidP="00D45A50">
      <w:pPr>
        <w:rPr>
          <w:b/>
          <w:bCs/>
          <w:color w:val="auto"/>
          <w:lang w:val="lt-LT"/>
        </w:rPr>
      </w:pPr>
      <w:r>
        <w:rPr>
          <w:b/>
          <w:bCs/>
          <w:color w:val="auto"/>
          <w:lang w:val="lt-LT"/>
        </w:rPr>
        <w:t xml:space="preserve"> </w:t>
      </w:r>
      <w:r w:rsidRPr="00110F8A">
        <w:rPr>
          <w:b/>
          <w:bCs/>
          <w:color w:val="auto"/>
          <w:lang w:val="lt-LT"/>
        </w:rPr>
        <w:t>41 lentelė. Mikroskopas</w:t>
      </w:r>
    </w:p>
    <w:tbl>
      <w:tblPr>
        <w:tblpPr w:leftFromText="180" w:rightFromText="180" w:vertAnchor="text" w:tblpX="108" w:tblpY="1"/>
        <w:tblOverlap w:val="never"/>
        <w:tblW w:w="15134" w:type="dxa"/>
        <w:tblLayout w:type="fixed"/>
        <w:tblLook w:val="0000"/>
      </w:tblPr>
      <w:tblGrid>
        <w:gridCol w:w="828"/>
        <w:gridCol w:w="4932"/>
        <w:gridCol w:w="9374"/>
      </w:tblGrid>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Eil. Nr.</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b/>
                <w:bCs/>
                <w:color w:val="auto"/>
                <w:lang w:val="lt-LT"/>
              </w:rPr>
            </w:pPr>
            <w:r w:rsidRPr="00110F8A">
              <w:rPr>
                <w:b/>
                <w:bCs/>
                <w:color w:val="auto"/>
                <w:lang w:val="lt-LT"/>
              </w:rPr>
              <w:t>Rodiklis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jc w:val="center"/>
              <w:rPr>
                <w:b/>
                <w:bCs/>
                <w:color w:val="auto"/>
                <w:lang w:val="lt-LT"/>
              </w:rPr>
            </w:pPr>
            <w:r w:rsidRPr="00110F8A">
              <w:rPr>
                <w:b/>
                <w:bCs/>
                <w:color w:val="auto"/>
                <w:lang w:val="lt-LT"/>
              </w:rPr>
              <w:t>Techniniai ir funkciniai reikalavimai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tabs>
                <w:tab w:val="left" w:pos="1926"/>
              </w:tabs>
              <w:snapToGrid w:val="0"/>
              <w:ind w:right="-52"/>
              <w:rPr>
                <w:color w:val="auto"/>
                <w:lang w:val="lt-LT"/>
              </w:rPr>
            </w:pPr>
            <w:r w:rsidRPr="00110F8A">
              <w:rPr>
                <w:color w:val="auto"/>
                <w:lang w:val="lt-LT"/>
              </w:rPr>
              <w:t>Paskirtis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proofErr w:type="spellStart"/>
            <w:r w:rsidRPr="00110F8A">
              <w:rPr>
                <w:bCs/>
                <w:color w:val="auto"/>
                <w:lang w:val="lt-LT"/>
              </w:rPr>
              <w:t>Fitoplanktono</w:t>
            </w:r>
            <w:proofErr w:type="spellEnd"/>
            <w:r w:rsidRPr="00110F8A">
              <w:rPr>
                <w:bCs/>
                <w:color w:val="auto"/>
                <w:lang w:val="lt-LT"/>
              </w:rPr>
              <w:t xml:space="preserve"> tyrimams </w:t>
            </w:r>
            <w:proofErr w:type="spellStart"/>
            <w:r w:rsidRPr="00110F8A">
              <w:rPr>
                <w:bCs/>
                <w:color w:val="auto"/>
                <w:lang w:val="lt-LT"/>
              </w:rPr>
              <w:t>Utermöhl</w:t>
            </w:r>
            <w:proofErr w:type="spellEnd"/>
            <w:r w:rsidRPr="00110F8A">
              <w:rPr>
                <w:bCs/>
                <w:color w:val="auto"/>
                <w:lang w:val="lt-LT"/>
              </w:rPr>
              <w:t xml:space="preserve"> metodu</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Tipas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Invertuotas mikroskopas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Optinė sistema</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Begalinio </w:t>
            </w:r>
            <w:proofErr w:type="spellStart"/>
            <w:r w:rsidRPr="00110F8A">
              <w:rPr>
                <w:color w:val="auto"/>
                <w:lang w:val="lt-LT"/>
              </w:rPr>
              <w:t>tubuso</w:t>
            </w:r>
            <w:proofErr w:type="spellEnd"/>
            <w:r w:rsidRPr="00110F8A">
              <w:rPr>
                <w:color w:val="auto"/>
                <w:lang w:val="lt-LT"/>
              </w:rPr>
              <w:t xml:space="preserve"> optinė sistema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TV išvadas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Šoninis TV išvadas mikroskopo rėme su šviesos srauto paskirstymo prizme 20:80</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Apšvietimo valdymas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Apšvietimo įjungimas/išjungimas ir intensyvumo reguliavimas integruotas mikroskopo rėme /ar būtina nurodyti?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Revolveris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Revolveris ne mažiau nei 6-iems objektyvams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Fokusavimas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Koaksialiniai </w:t>
            </w:r>
            <w:proofErr w:type="spellStart"/>
            <w:r w:rsidRPr="00110F8A">
              <w:rPr>
                <w:color w:val="auto"/>
                <w:lang w:val="lt-LT"/>
              </w:rPr>
              <w:t>mikrofokusavimo</w:t>
            </w:r>
            <w:proofErr w:type="spellEnd"/>
            <w:r w:rsidRPr="00110F8A">
              <w:rPr>
                <w:color w:val="auto"/>
                <w:lang w:val="lt-LT"/>
              </w:rPr>
              <w:t xml:space="preserve"> ir </w:t>
            </w:r>
            <w:proofErr w:type="spellStart"/>
            <w:r w:rsidRPr="00110F8A">
              <w:rPr>
                <w:color w:val="auto"/>
                <w:lang w:val="lt-LT"/>
              </w:rPr>
              <w:t>makrofokusavimo</w:t>
            </w:r>
            <w:proofErr w:type="spellEnd"/>
            <w:r w:rsidRPr="00110F8A">
              <w:rPr>
                <w:color w:val="auto"/>
                <w:lang w:val="lt-LT"/>
              </w:rPr>
              <w:t xml:space="preserve"> sraigtai. </w:t>
            </w:r>
            <w:proofErr w:type="spellStart"/>
            <w:r w:rsidRPr="00110F8A">
              <w:rPr>
                <w:color w:val="auto"/>
                <w:lang w:val="lt-LT"/>
              </w:rPr>
              <w:t>Mikrofokusavimo</w:t>
            </w:r>
            <w:proofErr w:type="spellEnd"/>
            <w:r w:rsidRPr="00110F8A">
              <w:rPr>
                <w:color w:val="auto"/>
                <w:lang w:val="lt-LT"/>
              </w:rPr>
              <w:t xml:space="preserve"> sraigto pilno apsisukimo eiga ne daugiau nei 100 </w:t>
            </w:r>
            <w:proofErr w:type="spellStart"/>
            <w:r w:rsidRPr="00110F8A">
              <w:rPr>
                <w:color w:val="auto"/>
                <w:lang w:val="lt-LT"/>
              </w:rPr>
              <w:t>µm</w:t>
            </w:r>
            <w:proofErr w:type="spellEnd"/>
            <w:r w:rsidRPr="00110F8A">
              <w:rPr>
                <w:color w:val="auto"/>
                <w:lang w:val="lt-LT"/>
              </w:rPr>
              <w:t xml:space="preserve">, padala ne daugiau nei 1µm. Reguliuojamas </w:t>
            </w:r>
            <w:proofErr w:type="spellStart"/>
            <w:r w:rsidRPr="00110F8A">
              <w:rPr>
                <w:color w:val="auto"/>
                <w:lang w:val="lt-LT"/>
              </w:rPr>
              <w:t>makrofokusavimo</w:t>
            </w:r>
            <w:proofErr w:type="spellEnd"/>
            <w:r w:rsidRPr="00110F8A">
              <w:rPr>
                <w:color w:val="auto"/>
                <w:lang w:val="lt-LT"/>
              </w:rPr>
              <w:t xml:space="preserve"> pasipriešinimas (įveržimas). Fokusavimo stabdis</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Tubusas</w:t>
            </w:r>
            <w:proofErr w:type="spellEnd"/>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Ergonominis </w:t>
            </w:r>
            <w:proofErr w:type="spellStart"/>
            <w:r w:rsidRPr="00110F8A">
              <w:rPr>
                <w:color w:val="auto"/>
                <w:lang w:val="lt-LT"/>
              </w:rPr>
              <w:t>binokulinis</w:t>
            </w:r>
            <w:proofErr w:type="spellEnd"/>
            <w:r w:rsidRPr="00110F8A">
              <w:rPr>
                <w:color w:val="auto"/>
                <w:lang w:val="lt-LT"/>
              </w:rPr>
              <w:t xml:space="preserve"> </w:t>
            </w:r>
            <w:proofErr w:type="spellStart"/>
            <w:r w:rsidRPr="00110F8A">
              <w:rPr>
                <w:color w:val="auto"/>
                <w:lang w:val="lt-LT"/>
              </w:rPr>
              <w:t>tubusas</w:t>
            </w:r>
            <w:proofErr w:type="spellEnd"/>
            <w:r w:rsidRPr="00110F8A">
              <w:rPr>
                <w:color w:val="auto"/>
                <w:lang w:val="lt-LT"/>
              </w:rPr>
              <w:t>, tolygiai keičiamas okuliarų pasvirimo kampas, užtikrinantis okuliarų aukščio nuo stalo paviršiaus reguliavimą ne siauresniame intervale nei nuo 410 mm iki 470 mm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Okuliarai</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snapToGrid w:val="0"/>
              <w:rPr>
                <w:color w:val="auto"/>
                <w:lang w:val="lt-LT"/>
              </w:rPr>
            </w:pPr>
            <w:r w:rsidRPr="00110F8A">
              <w:rPr>
                <w:color w:val="auto"/>
                <w:lang w:val="lt-LT"/>
              </w:rPr>
              <w:t xml:space="preserve">Okuliarai, didinimas 10x, regos laukas ne mažiau 22mm, su dioptrijos korekcija, 2 </w:t>
            </w:r>
            <w:proofErr w:type="spellStart"/>
            <w:r w:rsidRPr="00110F8A">
              <w:rPr>
                <w:color w:val="auto"/>
                <w:lang w:val="lt-LT"/>
              </w:rPr>
              <w:t>vnt</w:t>
            </w:r>
            <w:proofErr w:type="spellEnd"/>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Mikrometrai</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Okuliaro </w:t>
            </w:r>
            <w:proofErr w:type="spellStart"/>
            <w:r w:rsidRPr="00110F8A">
              <w:rPr>
                <w:color w:val="auto"/>
                <w:lang w:val="lt-LT"/>
              </w:rPr>
              <w:t>mikrometrinė</w:t>
            </w:r>
            <w:proofErr w:type="spellEnd"/>
            <w:r w:rsidRPr="00110F8A">
              <w:rPr>
                <w:color w:val="auto"/>
                <w:lang w:val="lt-LT"/>
              </w:rPr>
              <w:t xml:space="preserve"> liniuotė, 10mm / 100 padalų.</w:t>
            </w:r>
          </w:p>
          <w:p w:rsidR="00D45A50" w:rsidRPr="00110F8A" w:rsidRDefault="00D45A50" w:rsidP="001B0EC0">
            <w:pPr>
              <w:snapToGrid w:val="0"/>
              <w:rPr>
                <w:color w:val="auto"/>
                <w:lang w:val="lt-LT"/>
              </w:rPr>
            </w:pPr>
            <w:r w:rsidRPr="00110F8A">
              <w:rPr>
                <w:color w:val="auto"/>
                <w:lang w:val="lt-LT"/>
              </w:rPr>
              <w:t xml:space="preserve">Okuliaro </w:t>
            </w:r>
            <w:proofErr w:type="spellStart"/>
            <w:r w:rsidRPr="00110F8A">
              <w:rPr>
                <w:color w:val="auto"/>
                <w:lang w:val="lt-LT"/>
              </w:rPr>
              <w:t>mikrometrinė</w:t>
            </w:r>
            <w:proofErr w:type="spellEnd"/>
            <w:r w:rsidRPr="00110F8A">
              <w:rPr>
                <w:color w:val="auto"/>
                <w:lang w:val="lt-LT"/>
              </w:rPr>
              <w:t xml:space="preserve"> liniuotė - tinklelis, 10 mm, 10 padalų, X ir Y kryptimis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Objektyvas 10x</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roofErr w:type="spellStart"/>
            <w:r w:rsidRPr="00110F8A">
              <w:rPr>
                <w:color w:val="auto"/>
                <w:lang w:val="lt-LT"/>
              </w:rPr>
              <w:t>Plan</w:t>
            </w:r>
            <w:proofErr w:type="spellEnd"/>
            <w:r w:rsidRPr="00110F8A">
              <w:rPr>
                <w:color w:val="auto"/>
                <w:lang w:val="lt-LT"/>
              </w:rPr>
              <w:t xml:space="preserve"> </w:t>
            </w:r>
            <w:proofErr w:type="spellStart"/>
            <w:r w:rsidRPr="00110F8A">
              <w:rPr>
                <w:color w:val="auto"/>
                <w:lang w:val="lt-LT"/>
              </w:rPr>
              <w:t>Achromatinis</w:t>
            </w:r>
            <w:proofErr w:type="spellEnd"/>
            <w:r w:rsidRPr="00110F8A">
              <w:rPr>
                <w:color w:val="auto"/>
                <w:lang w:val="lt-LT"/>
              </w:rPr>
              <w:t xml:space="preserve"> objektyvas, didinimas 10x, skirtas darbui su 0,17 mm dengiamuoju stikliuku, skiriamoji geba N.A. ne mažiau nei 0,25</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Objektyvas 20x</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roofErr w:type="spellStart"/>
            <w:r w:rsidRPr="00110F8A">
              <w:rPr>
                <w:color w:val="auto"/>
                <w:lang w:val="lt-LT"/>
              </w:rPr>
              <w:t>Plan</w:t>
            </w:r>
            <w:proofErr w:type="spellEnd"/>
            <w:r w:rsidRPr="00110F8A">
              <w:rPr>
                <w:color w:val="auto"/>
                <w:lang w:val="lt-LT"/>
              </w:rPr>
              <w:t xml:space="preserve"> Semi </w:t>
            </w:r>
            <w:proofErr w:type="spellStart"/>
            <w:r w:rsidRPr="00110F8A">
              <w:rPr>
                <w:color w:val="auto"/>
                <w:lang w:val="lt-LT"/>
              </w:rPr>
              <w:t>Apochromatinis</w:t>
            </w:r>
            <w:proofErr w:type="spellEnd"/>
            <w:r w:rsidRPr="00110F8A">
              <w:rPr>
                <w:color w:val="auto"/>
                <w:lang w:val="lt-LT"/>
              </w:rPr>
              <w:t xml:space="preserve"> objektyvas, didinimas 20x, dengiamojo stiklelio korekcijos intervalas ne siauresnis nei nuo 0 iki 2 mm storio, skirtas darbui su 0,17 mm dengiamuoju sti</w:t>
            </w:r>
            <w:r>
              <w:rPr>
                <w:color w:val="auto"/>
                <w:lang w:val="lt-LT"/>
              </w:rPr>
              <w:t>kliuku, skiriamoji geba N.A. ne</w:t>
            </w:r>
            <w:r w:rsidRPr="00110F8A">
              <w:rPr>
                <w:color w:val="auto"/>
                <w:lang w:val="lt-LT"/>
              </w:rPr>
              <w:t>mažesnė nei 0,5, darbinis atstumas ne mažesnis nei 1,10 mm, fazių kontrastas</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Objektyvas 40x</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roofErr w:type="spellStart"/>
            <w:r w:rsidRPr="00110F8A">
              <w:rPr>
                <w:color w:val="auto"/>
                <w:lang w:val="lt-LT"/>
              </w:rPr>
              <w:t>Plan</w:t>
            </w:r>
            <w:proofErr w:type="spellEnd"/>
            <w:r w:rsidRPr="00110F8A">
              <w:rPr>
                <w:color w:val="auto"/>
                <w:lang w:val="lt-LT"/>
              </w:rPr>
              <w:t xml:space="preserve"> Semi </w:t>
            </w:r>
            <w:proofErr w:type="spellStart"/>
            <w:r w:rsidRPr="00110F8A">
              <w:rPr>
                <w:color w:val="auto"/>
                <w:lang w:val="lt-LT"/>
              </w:rPr>
              <w:t>Apochromatinis</w:t>
            </w:r>
            <w:proofErr w:type="spellEnd"/>
            <w:r w:rsidRPr="00110F8A">
              <w:rPr>
                <w:color w:val="auto"/>
                <w:lang w:val="lt-LT"/>
              </w:rPr>
              <w:t xml:space="preserve"> objektyvas, didinimas 40x, dengiamojo stiklelio korekcijos intervalas ne siauresnis nei 0 iki 2 mm storio, skirtas darbui su 0,17 mm dengiamuoju stikliuku, skiriamoji geba N.A. ne mažesnė nei 0,75, darbinis atstumas ne mažesnis nei 1 mm, fazių kontrastas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 xml:space="preserve">Objektyvas 60x </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roofErr w:type="spellStart"/>
            <w:r w:rsidRPr="00110F8A">
              <w:rPr>
                <w:color w:val="auto"/>
                <w:lang w:val="lt-LT"/>
              </w:rPr>
              <w:t>Plan</w:t>
            </w:r>
            <w:proofErr w:type="spellEnd"/>
            <w:r w:rsidRPr="00110F8A">
              <w:rPr>
                <w:color w:val="auto"/>
                <w:lang w:val="lt-LT"/>
              </w:rPr>
              <w:t xml:space="preserve"> Semi </w:t>
            </w:r>
            <w:proofErr w:type="spellStart"/>
            <w:r w:rsidRPr="00110F8A">
              <w:rPr>
                <w:color w:val="auto"/>
                <w:lang w:val="lt-LT"/>
              </w:rPr>
              <w:t>Apochromatinis</w:t>
            </w:r>
            <w:proofErr w:type="spellEnd"/>
            <w:r w:rsidRPr="00110F8A">
              <w:rPr>
                <w:color w:val="auto"/>
                <w:lang w:val="lt-LT"/>
              </w:rPr>
              <w:t xml:space="preserve"> objektyvas, didinimas 60x, skirtas darbui su 0,17mm dengiamuoju stikliuku, skiriamoji geba N.A. ne mažiau nei 0,9</w:t>
            </w:r>
          </w:p>
        </w:tc>
      </w:tr>
      <w:tr w:rsidR="00D45A50" w:rsidRPr="00F13D2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Mikroskopo stalelis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Pr>
                <w:color w:val="auto"/>
                <w:lang w:val="lt-LT"/>
              </w:rPr>
              <w:t>Fiksuotas stalas, matmenys ne</w:t>
            </w:r>
            <w:r w:rsidRPr="00110F8A">
              <w:rPr>
                <w:color w:val="auto"/>
                <w:lang w:val="lt-LT"/>
              </w:rPr>
              <w:t>mažesni nei 210mm x 240mm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XY vedlys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XY vedlys tiriamo bandinio pozicionavimui, eiga ne mažiau nei 60 mm (X) x 130 mm (Y), valdymas dešine ranka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Įdėklai</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Įdėklai: objektiniams stikleliams, </w:t>
            </w:r>
            <w:proofErr w:type="spellStart"/>
            <w:r w:rsidRPr="00110F8A">
              <w:rPr>
                <w:color w:val="auto"/>
                <w:lang w:val="lt-LT"/>
              </w:rPr>
              <w:t>Utermöhl</w:t>
            </w:r>
            <w:proofErr w:type="spellEnd"/>
            <w:r w:rsidRPr="00110F8A">
              <w:rPr>
                <w:color w:val="auto"/>
                <w:lang w:val="lt-LT"/>
              </w:rPr>
              <w:t xml:space="preserve"> kamerai</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Iliuminatoriaus stovas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Iliuminatoriaus stovas lengvai ir greitai nulenkiamas ir atstatomas į vertikalią padėti</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19.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El. maitinimas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Atskiras nuolatinės elektros srovės maitinimo šaltinis ne silpnesnis nei 50W halogeno lempai, keičiama įtampa nuo 0 iki 12 V, maitinimas 220V/50Hz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Halogeno lempa</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Atsarginė halogeno lempa, 1 vnt.</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proofErr w:type="spellStart"/>
            <w:r w:rsidRPr="00110F8A">
              <w:rPr>
                <w:color w:val="auto"/>
                <w:lang w:val="lt-LT"/>
              </w:rPr>
              <w:t>Kondensorius</w:t>
            </w:r>
            <w:proofErr w:type="spellEnd"/>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roofErr w:type="spellStart"/>
            <w:r w:rsidRPr="00110F8A">
              <w:rPr>
                <w:color w:val="auto"/>
                <w:lang w:val="lt-LT"/>
              </w:rPr>
              <w:t>Kondensorius</w:t>
            </w:r>
            <w:proofErr w:type="spellEnd"/>
            <w:r w:rsidRPr="00110F8A">
              <w:rPr>
                <w:color w:val="auto"/>
                <w:lang w:val="lt-LT"/>
              </w:rPr>
              <w:t xml:space="preserve"> su karusele ne mažiau nei 4-iems optiniams elementams, reguliuojama </w:t>
            </w:r>
            <w:proofErr w:type="spellStart"/>
            <w:r w:rsidRPr="00110F8A">
              <w:rPr>
                <w:color w:val="auto"/>
                <w:lang w:val="lt-LT"/>
              </w:rPr>
              <w:t>kondensoriaus</w:t>
            </w:r>
            <w:proofErr w:type="spellEnd"/>
            <w:r w:rsidRPr="00110F8A">
              <w:rPr>
                <w:color w:val="auto"/>
                <w:lang w:val="lt-LT"/>
              </w:rPr>
              <w:t xml:space="preserve"> diafragma, skiriamoji geba N.A. ne mažiau 0,3, darbinis atstumas ne mažiau nei 70 mm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Filtras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proofErr w:type="spellStart"/>
            <w:r w:rsidRPr="00110F8A">
              <w:rPr>
                <w:color w:val="auto"/>
                <w:lang w:val="lt-LT"/>
              </w:rPr>
              <w:t>Interferencinis</w:t>
            </w:r>
            <w:proofErr w:type="spellEnd"/>
            <w:r w:rsidRPr="00110F8A">
              <w:rPr>
                <w:color w:val="auto"/>
                <w:lang w:val="lt-LT"/>
              </w:rPr>
              <w:t xml:space="preserve"> dienos šviesos filtras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Fazių žiedai</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Fazių žiedai objektyvams 20x, 40x</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Gaubtas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Gaubtas mikroskopo uždengimui nuo dulkių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TV išvadas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0,5x TV išvadas kameros montavimui su C-</w:t>
            </w:r>
            <w:proofErr w:type="spellStart"/>
            <w:r w:rsidRPr="00110F8A">
              <w:rPr>
                <w:color w:val="auto"/>
                <w:lang w:val="lt-LT"/>
              </w:rPr>
              <w:t>mount</w:t>
            </w:r>
            <w:proofErr w:type="spellEnd"/>
            <w:r w:rsidRPr="00110F8A">
              <w:rPr>
                <w:color w:val="auto"/>
                <w:lang w:val="lt-LT"/>
              </w:rPr>
              <w:t xml:space="preserve"> adapteriu</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26.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Skaitmeninė kamera</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Skaitmeninė kamera skirta mikroskopijos preparatų spalvinių vaizdų registravimui. Kamera neturi turėti jokių tarpinių optinių elementų (lęšių, objektyvų) – vaizdas iš mikroskopo objektyvo tiesiogiai eksponuojamas į kameros lustą</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Kameros lustas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Progresyvinio skenavimo </w:t>
            </w:r>
            <w:proofErr w:type="spellStart"/>
            <w:r w:rsidRPr="00110F8A">
              <w:rPr>
                <w:color w:val="auto"/>
                <w:lang w:val="lt-LT"/>
              </w:rPr>
              <w:t>interline</w:t>
            </w:r>
            <w:proofErr w:type="spellEnd"/>
            <w:r w:rsidRPr="00110F8A">
              <w:rPr>
                <w:color w:val="auto"/>
                <w:lang w:val="lt-LT"/>
              </w:rPr>
              <w:t xml:space="preserve"> tipo 2/3“ CCD lustas, matricos elementų skaičius ne mažiau nei 2560x1920 vaizdo elementų (pikselių)</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Vaizdo elemento (pikselio) dydis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Vaizdo elementas (pikselis) turi būti ne didesnis nei 3,4µm x 3,4µm</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29.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Vaizdo elementų apjungimas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Vaizdo elementų apjungimas 2x2, 3x3, 4x4</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30.</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Formuojamas vaizdas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 mažiau nei 10 bitų (1024 intensyvumo lygiai) kiekvienam RGB kanalui</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31.</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Skaitmeninės kameros sąsaja</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Universali IEEE-1394 arba USB 2.0 sąsaja vaizdo tiesioginiam perdavimui iš kameros į kompiuterį</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32.</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Vaizdų perdavimo greitis į kompiuterio monitorių</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Viso kadro vaizdo perdavimo greitis į kompiuterio monitorių ne mažiau nei 25 kadrai/s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33.</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Taikomoji programa</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Taikomoji programa kameros valdymui ir darbui su vaizdais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34.</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Vaizdų registravimas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Vaizdo kadrų ir kadrų sekų registravimas. Automatiniai ekspozicija, baltos spalvos balansas, kontrastas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35.</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Vaizdų gerinimas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Ryškumas, kontrastas, gama, fono korekcija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36.</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Matavimai ekrane</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 xml:space="preserve">Atstumų matavimai su kalibravimu, matavimo tinkleliu, </w:t>
            </w:r>
            <w:proofErr w:type="spellStart"/>
            <w:r w:rsidRPr="00110F8A">
              <w:rPr>
                <w:color w:val="auto"/>
                <w:lang w:val="lt-LT"/>
              </w:rPr>
              <w:t>mastelinė</w:t>
            </w:r>
            <w:proofErr w:type="spellEnd"/>
            <w:r w:rsidRPr="00110F8A">
              <w:rPr>
                <w:color w:val="auto"/>
                <w:lang w:val="lt-LT"/>
              </w:rPr>
              <w:t xml:space="preserve"> liniuote</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37.</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Anotavimas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Anotacijos vaizde</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38.</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Procesorius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Procesoriaus našumas turi būti ne mažesnis nei 5000 pagal „</w:t>
            </w:r>
            <w:proofErr w:type="spellStart"/>
            <w:r w:rsidRPr="00110F8A">
              <w:rPr>
                <w:color w:val="auto"/>
                <w:lang w:val="lt-LT"/>
              </w:rPr>
              <w:t>Passmark</w:t>
            </w:r>
            <w:proofErr w:type="spellEnd"/>
            <w:r w:rsidRPr="00110F8A">
              <w:rPr>
                <w:color w:val="auto"/>
                <w:lang w:val="lt-LT"/>
              </w:rPr>
              <w:t xml:space="preserve"> CPU Mark“. Siūlomo procesoriaus našumo parametras turi būti skelbiamas http://www.cpubenchmark.net/cpu_list.php</w:t>
            </w:r>
          </w:p>
          <w:p w:rsidR="00D45A50" w:rsidRPr="00110F8A" w:rsidRDefault="00D45A50" w:rsidP="001B0EC0">
            <w:pPr>
              <w:rPr>
                <w:color w:val="auto"/>
                <w:lang w:val="lt-LT"/>
              </w:rPr>
            </w:pPr>
            <w:r w:rsidRPr="00110F8A">
              <w:rPr>
                <w:color w:val="auto"/>
                <w:lang w:val="lt-LT"/>
              </w:rPr>
              <w:t xml:space="preserve">Atmintinė ne mažiau nei 4GB DDR3, vaizdo adapteris 1GB VRAM, laikmena ne mažiau 1TB, DVD-RW, NIC 100Mb, </w:t>
            </w:r>
            <w:proofErr w:type="spellStart"/>
            <w:r w:rsidRPr="00110F8A">
              <w:rPr>
                <w:color w:val="auto"/>
                <w:lang w:val="lt-LT"/>
              </w:rPr>
              <w:t>FireWire</w:t>
            </w:r>
            <w:proofErr w:type="spellEnd"/>
            <w:r w:rsidRPr="00110F8A">
              <w:rPr>
                <w:color w:val="auto"/>
                <w:lang w:val="lt-LT"/>
              </w:rPr>
              <w:t xml:space="preserve"> jungtis, klaviatūra, pelė.</w:t>
            </w:r>
          </w:p>
          <w:p w:rsidR="00D45A50" w:rsidRPr="00110F8A" w:rsidRDefault="00D45A50" w:rsidP="001B0EC0">
            <w:pPr>
              <w:rPr>
                <w:color w:val="auto"/>
                <w:lang w:val="lt-LT"/>
              </w:rPr>
            </w:pPr>
            <w:r w:rsidRPr="00110F8A">
              <w:rPr>
                <w:color w:val="auto"/>
                <w:lang w:val="lt-LT"/>
              </w:rPr>
              <w:t xml:space="preserve">Microsoft Windows 7 Professional arba panaši ir lygiavertė operacinė sistema (išskyrus Vista) . Taikomųjų raštinės programų rinkinys darbui su tekstais, lentelėmis, grafikos </w:t>
            </w:r>
            <w:proofErr w:type="spellStart"/>
            <w:r w:rsidRPr="00110F8A">
              <w:rPr>
                <w:color w:val="auto"/>
                <w:lang w:val="lt-LT"/>
              </w:rPr>
              <w:t>rengyklėmis</w:t>
            </w:r>
            <w:proofErr w:type="spellEnd"/>
            <w:r w:rsidRPr="00110F8A">
              <w:rPr>
                <w:color w:val="auto"/>
                <w:lang w:val="lt-LT"/>
              </w:rPr>
              <w:t>, el. paštu Microsoft Office 2010 arba lygiavertė</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39.</w:t>
            </w:r>
          </w:p>
        </w:tc>
        <w:tc>
          <w:tcPr>
            <w:tcW w:w="4932" w:type="dxa"/>
            <w:tcBorders>
              <w:top w:val="single" w:sz="4" w:space="0" w:color="000000"/>
              <w:left w:val="single" w:sz="4" w:space="0" w:color="000000"/>
              <w:bottom w:val="single" w:sz="4" w:space="0" w:color="000000"/>
            </w:tcBorders>
          </w:tcPr>
          <w:p w:rsidR="00D45A50" w:rsidRPr="00110F8A" w:rsidRDefault="00D45A50" w:rsidP="001B0EC0">
            <w:pPr>
              <w:snapToGrid w:val="0"/>
              <w:rPr>
                <w:color w:val="auto"/>
                <w:lang w:val="lt-LT"/>
              </w:rPr>
            </w:pPr>
            <w:r w:rsidRPr="00110F8A">
              <w:rPr>
                <w:color w:val="auto"/>
                <w:lang w:val="lt-LT"/>
              </w:rPr>
              <w:t>Monitorius</w:t>
            </w:r>
          </w:p>
        </w:tc>
        <w:tc>
          <w:tcPr>
            <w:tcW w:w="9374" w:type="dxa"/>
            <w:tcBorders>
              <w:top w:val="single" w:sz="4" w:space="0" w:color="000000"/>
              <w:left w:val="single" w:sz="4" w:space="0" w:color="000000"/>
              <w:bottom w:val="single" w:sz="4" w:space="0" w:color="000000"/>
              <w:right w:val="single" w:sz="4" w:space="0" w:color="auto"/>
            </w:tcBorders>
          </w:tcPr>
          <w:p w:rsidR="00D45A50" w:rsidRPr="00110F8A" w:rsidRDefault="00D45A50" w:rsidP="001B0EC0">
            <w:pPr>
              <w:rPr>
                <w:color w:val="auto"/>
                <w:lang w:val="lt-LT"/>
              </w:rPr>
            </w:pPr>
            <w:r w:rsidRPr="00110F8A">
              <w:rPr>
                <w:color w:val="auto"/>
                <w:lang w:val="lt-LT"/>
              </w:rPr>
              <w:t>Ne mažiau nei: 20“ LCD, 1920x1080 taškų, skaistis 250cd/m2, kontrastas 50.000:1, apžvalgos kampas 170°, atsako laikas ne daugiau nei 2ms, skaitmeninė DVI jungtis</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40</w:t>
            </w:r>
            <w:r>
              <w:rPr>
                <w:color w:val="auto"/>
                <w:lang w:val="lt-LT"/>
              </w:rPr>
              <w:t>.</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Prekės turi būti pristatytos pirkėjui, instaliuotos ir atlikti apmokymai per 5 mėnesius nuo sutarties įsigaliojimo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41.</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E00FBF">
              <w:rPr>
                <w:color w:val="auto"/>
                <w:lang w:val="lt-LT"/>
              </w:rPr>
              <w:t xml:space="preserve">Prekės turi būti pristatytos </w:t>
            </w:r>
            <w:r w:rsidRPr="00E00FBF">
              <w:rPr>
                <w:rStyle w:val="Strong"/>
                <w:b w:val="0"/>
                <w:bCs w:val="0"/>
                <w:color w:val="auto"/>
                <w:lang w:val="lt-LT"/>
              </w:rPr>
              <w:t xml:space="preserve">į Aplinkos apsaugos agentūros Jūrinių tyrimų departamentą, </w:t>
            </w:r>
            <w:r w:rsidRPr="00E00FBF">
              <w:rPr>
                <w:color w:val="auto"/>
                <w:lang w:val="lt-LT"/>
              </w:rPr>
              <w:t>Taikos pr. 26, LT-91149 Klaipėda</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42.</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Garantinio aptarnavimo paslauga turi būti organizuota per 24 valandas po pranešimo</w:t>
            </w:r>
          </w:p>
        </w:tc>
      </w:tr>
      <w:tr w:rsidR="00D45A50" w:rsidRPr="00213490"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43.</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Priėmimo perdavimo aktas bus pasirašytas po to, kai bus pademonstruoti techniniai rodikliai ir jų atitikimas techninėje specifikacijoje nurodytiems reikalavimams ir atlikti personalo apmokymai darbui su mikroskopu ir kamera darbo vietoje</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lastRenderedPageBreak/>
              <w:t>44.</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Darbo, eksploatavimo ir priežiūros instrukcijos lietuvių ir anglų kalbomis, po 1 egz.</w:t>
            </w:r>
          </w:p>
        </w:tc>
      </w:tr>
      <w:tr w:rsidR="00D45A50" w:rsidRPr="00110F8A" w:rsidTr="001B0EC0">
        <w:tc>
          <w:tcPr>
            <w:tcW w:w="828" w:type="dxa"/>
            <w:tcBorders>
              <w:top w:val="single" w:sz="4" w:space="0" w:color="000000"/>
              <w:left w:val="single" w:sz="4" w:space="0" w:color="000000"/>
              <w:bottom w:val="single" w:sz="4" w:space="0" w:color="000000"/>
            </w:tcBorders>
          </w:tcPr>
          <w:p w:rsidR="00D45A50" w:rsidRPr="00110F8A" w:rsidRDefault="00D45A50" w:rsidP="001B0EC0">
            <w:pPr>
              <w:snapToGrid w:val="0"/>
              <w:jc w:val="center"/>
              <w:rPr>
                <w:color w:val="auto"/>
                <w:lang w:val="lt-LT"/>
              </w:rPr>
            </w:pPr>
            <w:r w:rsidRPr="00110F8A">
              <w:rPr>
                <w:color w:val="auto"/>
                <w:lang w:val="lt-LT"/>
              </w:rPr>
              <w:t>45.</w:t>
            </w:r>
          </w:p>
        </w:tc>
        <w:tc>
          <w:tcPr>
            <w:tcW w:w="14306" w:type="dxa"/>
            <w:gridSpan w:val="2"/>
            <w:tcBorders>
              <w:top w:val="single" w:sz="4" w:space="0" w:color="000000"/>
              <w:left w:val="single" w:sz="4" w:space="0" w:color="000000"/>
              <w:bottom w:val="single" w:sz="4" w:space="0" w:color="000000"/>
              <w:right w:val="single" w:sz="4" w:space="0" w:color="000000"/>
            </w:tcBorders>
          </w:tcPr>
          <w:p w:rsidR="00D45A50" w:rsidRPr="00110F8A" w:rsidRDefault="00D45A50" w:rsidP="001B0EC0">
            <w:pPr>
              <w:snapToGrid w:val="0"/>
              <w:rPr>
                <w:color w:val="auto"/>
                <w:lang w:val="lt-LT"/>
              </w:rPr>
            </w:pPr>
            <w:r w:rsidRPr="00110F8A">
              <w:rPr>
                <w:color w:val="auto"/>
                <w:lang w:val="lt-LT"/>
              </w:rPr>
              <w:t>2 metų garantija</w:t>
            </w:r>
          </w:p>
        </w:tc>
      </w:tr>
    </w:tbl>
    <w:p w:rsidR="00D45A50" w:rsidRPr="00110F8A" w:rsidRDefault="00D45A50" w:rsidP="00D45A50">
      <w:pPr>
        <w:framePr w:w="14739" w:wrap="auto" w:hAnchor="text"/>
        <w:rPr>
          <w:color w:val="auto"/>
          <w:lang w:val="lt-LT"/>
        </w:rPr>
        <w:sectPr w:rsidR="00D45A50" w:rsidRPr="00110F8A" w:rsidSect="00DE2700">
          <w:pgSz w:w="16837" w:h="11905" w:orient="landscape"/>
          <w:pgMar w:top="987" w:right="1134" w:bottom="1452" w:left="567" w:header="851" w:footer="573" w:gutter="0"/>
          <w:cols w:space="1296"/>
          <w:docGrid w:linePitch="360"/>
        </w:sectPr>
      </w:pPr>
    </w:p>
    <w:p w:rsidR="00D45A50" w:rsidRPr="00110F8A" w:rsidRDefault="00D45A50" w:rsidP="00A32D6D">
      <w:pPr>
        <w:ind w:right="-178"/>
        <w:jc w:val="center"/>
        <w:rPr>
          <w:color w:val="auto"/>
          <w:sz w:val="16"/>
          <w:szCs w:val="16"/>
          <w:lang w:val="lt-LT"/>
        </w:rPr>
      </w:pPr>
    </w:p>
    <w:sectPr w:rsidR="00D45A50" w:rsidRPr="00110F8A" w:rsidSect="00B91766">
      <w:pgSz w:w="12240" w:h="15840"/>
      <w:pgMar w:top="170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469" w:rsidRDefault="00894469" w:rsidP="00D45A50">
      <w:r>
        <w:separator/>
      </w:r>
    </w:p>
  </w:endnote>
  <w:endnote w:type="continuationSeparator" w:id="0">
    <w:p w:rsidR="00894469" w:rsidRDefault="00894469" w:rsidP="00D45A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umberland">
    <w:altName w:val="MS Mincho"/>
    <w:panose1 w:val="00000000000000000000"/>
    <w:charset w:val="80"/>
    <w:family w:val="modern"/>
    <w:notTrueType/>
    <w:pitch w:val="default"/>
    <w:sig w:usb0="00000001" w:usb1="08070000" w:usb2="00000010" w:usb3="00000000" w:csb0="00020000" w:csb1="00000000"/>
  </w:font>
  <w:font w:name="StarSymbol">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5" w:usb1="00000000" w:usb2="00000000" w:usb3="00000000" w:csb0="00000080" w:csb1="00000000"/>
  </w:font>
  <w:font w:name="Optima">
    <w:altName w:val="Times New Roman"/>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469" w:rsidRDefault="00894469" w:rsidP="00D45A50">
      <w:r>
        <w:separator/>
      </w:r>
    </w:p>
  </w:footnote>
  <w:footnote w:type="continuationSeparator" w:id="0">
    <w:p w:rsidR="00894469" w:rsidRDefault="00894469" w:rsidP="00D45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suff w:val="nothing"/>
      <w:lvlText w:val="%1."/>
      <w:lvlJc w:val="left"/>
      <w:pPr>
        <w:tabs>
          <w:tab w:val="num" w:pos="0"/>
        </w:tabs>
        <w:ind w:left="142"/>
      </w:pPr>
    </w:lvl>
    <w:lvl w:ilvl="1">
      <w:start w:val="1"/>
      <w:numFmt w:val="none"/>
      <w:pStyle w:val="Heading2"/>
      <w:suff w:val="nothing"/>
      <w:lvlText w:val=""/>
      <w:lvlJc w:val="left"/>
      <w:pPr>
        <w:tabs>
          <w:tab w:val="num" w:pos="0"/>
        </w:tabs>
        <w:ind w:left="142"/>
      </w:pPr>
    </w:lvl>
    <w:lvl w:ilvl="2">
      <w:start w:val="1"/>
      <w:numFmt w:val="none"/>
      <w:pStyle w:val="Heading3"/>
      <w:suff w:val="nothing"/>
      <w:lvlText w:val=""/>
      <w:lvlJc w:val="left"/>
      <w:pPr>
        <w:tabs>
          <w:tab w:val="num" w:pos="0"/>
        </w:tabs>
        <w:ind w:left="142"/>
      </w:pPr>
    </w:lvl>
    <w:lvl w:ilvl="3">
      <w:start w:val="1"/>
      <w:numFmt w:val="none"/>
      <w:pStyle w:val="Heading4"/>
      <w:suff w:val="nothing"/>
      <w:lvlText w:val=""/>
      <w:lvlJc w:val="left"/>
      <w:pPr>
        <w:tabs>
          <w:tab w:val="num" w:pos="0"/>
        </w:tabs>
        <w:ind w:left="142"/>
      </w:pPr>
    </w:lvl>
    <w:lvl w:ilvl="4">
      <w:start w:val="1"/>
      <w:numFmt w:val="none"/>
      <w:pStyle w:val="Heading61"/>
      <w:suff w:val="nothing"/>
      <w:lvlText w:val=""/>
      <w:lvlJc w:val="left"/>
      <w:pPr>
        <w:tabs>
          <w:tab w:val="num" w:pos="0"/>
        </w:tabs>
        <w:ind w:left="142"/>
      </w:pPr>
    </w:lvl>
    <w:lvl w:ilvl="5">
      <w:start w:val="1"/>
      <w:numFmt w:val="none"/>
      <w:pStyle w:val="Heading71"/>
      <w:suff w:val="nothing"/>
      <w:lvlText w:val=""/>
      <w:lvlJc w:val="left"/>
      <w:pPr>
        <w:tabs>
          <w:tab w:val="num" w:pos="0"/>
        </w:tabs>
        <w:ind w:left="142"/>
      </w:pPr>
    </w:lvl>
    <w:lvl w:ilvl="6">
      <w:start w:val="1"/>
      <w:numFmt w:val="none"/>
      <w:pStyle w:val="Heading81"/>
      <w:suff w:val="nothing"/>
      <w:lvlText w:val=""/>
      <w:lvlJc w:val="left"/>
      <w:pPr>
        <w:tabs>
          <w:tab w:val="num" w:pos="0"/>
        </w:tabs>
        <w:ind w:left="142"/>
      </w:pPr>
    </w:lvl>
    <w:lvl w:ilvl="7">
      <w:start w:val="1"/>
      <w:numFmt w:val="none"/>
      <w:pStyle w:val="Heading91"/>
      <w:suff w:val="nothing"/>
      <w:lvlText w:val=""/>
      <w:lvlJc w:val="left"/>
      <w:pPr>
        <w:tabs>
          <w:tab w:val="num" w:pos="0"/>
        </w:tabs>
        <w:ind w:left="142"/>
      </w:pPr>
    </w:lvl>
    <w:lvl w:ilvl="8">
      <w:start w:val="1"/>
      <w:numFmt w:val="none"/>
      <w:pStyle w:val="Caption2"/>
      <w:suff w:val="nothing"/>
      <w:lvlText w:val=""/>
      <w:lvlJc w:val="left"/>
      <w:pPr>
        <w:tabs>
          <w:tab w:val="num" w:pos="0"/>
        </w:tabs>
        <w:ind w:left="142"/>
      </w:pPr>
    </w:lvl>
  </w:abstractNum>
  <w:abstractNum w:abstractNumId="1">
    <w:nsid w:val="00000002"/>
    <w:multiLevelType w:val="multilevel"/>
    <w:tmpl w:val="02BEA8E8"/>
    <w:name w:val="WW8Num2"/>
    <w:lvl w:ilvl="0">
      <w:start w:val="1"/>
      <w:numFmt w:val="decimal"/>
      <w:lvlText w:val="%1)"/>
      <w:lvlJc w:val="left"/>
      <w:pPr>
        <w:tabs>
          <w:tab w:val="num" w:pos="0"/>
        </w:tabs>
      </w:pPr>
    </w:lvl>
    <w:lvl w:ilvl="1">
      <w:start w:val="1"/>
      <w:numFmt w:val="decimal"/>
      <w:lvlText w:val="%2."/>
      <w:lvlJc w:val="left"/>
      <w:pPr>
        <w:tabs>
          <w:tab w:val="num" w:pos="360"/>
        </w:tabs>
        <w:ind w:left="360" w:hanging="360"/>
      </w:pPr>
    </w:lvl>
    <w:lvl w:ilvl="2">
      <w:start w:val="1"/>
      <w:numFmt w:val="bullet"/>
      <w:suff w:val="nothing"/>
      <w:lvlText w:val=""/>
      <w:lvlJc w:val="left"/>
      <w:pPr>
        <w:tabs>
          <w:tab w:val="num" w:pos="0"/>
        </w:tabs>
      </w:pPr>
      <w:rPr>
        <w:rFonts w:ascii="Wingdings" w:hAnsi="Wingdings" w:cs="Wingdings"/>
      </w:rPr>
    </w:lvl>
    <w:lvl w:ilvl="3">
      <w:start w:val="1"/>
      <w:numFmt w:val="bullet"/>
      <w:suff w:val="nothing"/>
      <w:lvlText w:val=""/>
      <w:lvlJc w:val="left"/>
      <w:pPr>
        <w:tabs>
          <w:tab w:val="num" w:pos="0"/>
        </w:tabs>
      </w:pPr>
      <w:rPr>
        <w:rFonts w:ascii="Wingdings" w:hAnsi="Wingdings" w:cs="Wingdings"/>
      </w:rPr>
    </w:lvl>
    <w:lvl w:ilvl="4">
      <w:start w:val="1"/>
      <w:numFmt w:val="bullet"/>
      <w:suff w:val="nothing"/>
      <w:lvlText w:val=""/>
      <w:lvlJc w:val="left"/>
      <w:pPr>
        <w:tabs>
          <w:tab w:val="num" w:pos="0"/>
        </w:tabs>
      </w:pPr>
      <w:rPr>
        <w:rFonts w:ascii="Wingdings" w:hAnsi="Wingdings" w:cs="Wingdings"/>
      </w:rPr>
    </w:lvl>
    <w:lvl w:ilvl="5">
      <w:start w:val="1"/>
      <w:numFmt w:val="bullet"/>
      <w:suff w:val="nothing"/>
      <w:lvlText w:val=""/>
      <w:lvlJc w:val="left"/>
      <w:pPr>
        <w:tabs>
          <w:tab w:val="num" w:pos="0"/>
        </w:tabs>
      </w:pPr>
      <w:rPr>
        <w:rFonts w:ascii="Wingdings" w:hAnsi="Wingdings" w:cs="Wingdings"/>
      </w:rPr>
    </w:lvl>
    <w:lvl w:ilvl="6">
      <w:start w:val="1"/>
      <w:numFmt w:val="bullet"/>
      <w:suff w:val="nothing"/>
      <w:lvlText w:val=""/>
      <w:lvlJc w:val="left"/>
      <w:pPr>
        <w:tabs>
          <w:tab w:val="num" w:pos="0"/>
        </w:tabs>
      </w:pPr>
      <w:rPr>
        <w:rFonts w:ascii="Wingdings" w:hAnsi="Wingdings" w:cs="Wingdings"/>
      </w:rPr>
    </w:lvl>
    <w:lvl w:ilvl="7">
      <w:start w:val="1"/>
      <w:numFmt w:val="bullet"/>
      <w:suff w:val="nothing"/>
      <w:lvlText w:val=""/>
      <w:lvlJc w:val="left"/>
      <w:pPr>
        <w:tabs>
          <w:tab w:val="num" w:pos="0"/>
        </w:tabs>
      </w:pPr>
      <w:rPr>
        <w:rFonts w:ascii="Wingdings" w:hAnsi="Wingdings" w:cs="Wingdings"/>
      </w:rPr>
    </w:lvl>
    <w:lvl w:ilvl="8">
      <w:start w:val="1"/>
      <w:numFmt w:val="bullet"/>
      <w:suff w:val="nothing"/>
      <w:lvlText w:val=""/>
      <w:lvlJc w:val="left"/>
      <w:pPr>
        <w:tabs>
          <w:tab w:val="num" w:pos="0"/>
        </w:tabs>
      </w:pPr>
      <w:rPr>
        <w:rFonts w:ascii="Wingdings" w:hAnsi="Wingdings" w:cs="Wingdings"/>
      </w:rPr>
    </w:lvl>
  </w:abstractNum>
  <w:abstractNum w:abstractNumId="2">
    <w:nsid w:val="00000004"/>
    <w:multiLevelType w:val="multilevel"/>
    <w:tmpl w:val="00000004"/>
    <w:name w:val="WW8Num4"/>
    <w:lvl w:ilvl="0">
      <w:start w:val="1"/>
      <w:numFmt w:val="decimal"/>
      <w:suff w:val="nothing"/>
      <w:lvlText w:val="%1."/>
      <w:lvlJc w:val="left"/>
      <w:pPr>
        <w:tabs>
          <w:tab w:val="num" w:pos="0"/>
        </w:tabs>
      </w:pPr>
      <w:rPr>
        <w:rFonts w:ascii="Symbol" w:hAnsi="Symbol" w:cs="Symbol"/>
      </w:rPr>
    </w:lvl>
    <w:lvl w:ilvl="1">
      <w:start w:val="1"/>
      <w:numFmt w:val="decimal"/>
      <w:suff w:val="nothing"/>
      <w:lvlText w:val="%2."/>
      <w:lvlJc w:val="left"/>
      <w:pPr>
        <w:tabs>
          <w:tab w:val="num" w:pos="0"/>
        </w:tabs>
      </w:pPr>
      <w:rPr>
        <w:rFonts w:ascii="Symbol" w:hAnsi="Symbol" w:cs="Symbol"/>
      </w:rPr>
    </w:lvl>
    <w:lvl w:ilvl="2">
      <w:start w:val="1"/>
      <w:numFmt w:val="decimal"/>
      <w:suff w:val="nothing"/>
      <w:lvlText w:val="%3."/>
      <w:lvlJc w:val="left"/>
      <w:pPr>
        <w:tabs>
          <w:tab w:val="num" w:pos="0"/>
        </w:tabs>
      </w:pPr>
      <w:rPr>
        <w:rFonts w:ascii="Symbol" w:hAnsi="Symbol" w:cs="Symbol"/>
      </w:rPr>
    </w:lvl>
    <w:lvl w:ilvl="3">
      <w:start w:val="1"/>
      <w:numFmt w:val="decimal"/>
      <w:suff w:val="nothing"/>
      <w:lvlText w:val="%4."/>
      <w:lvlJc w:val="left"/>
      <w:pPr>
        <w:tabs>
          <w:tab w:val="num" w:pos="0"/>
        </w:tabs>
      </w:pPr>
      <w:rPr>
        <w:rFonts w:ascii="Symbol" w:hAnsi="Symbol" w:cs="Symbol"/>
      </w:rPr>
    </w:lvl>
    <w:lvl w:ilvl="4">
      <w:start w:val="1"/>
      <w:numFmt w:val="decimal"/>
      <w:suff w:val="nothing"/>
      <w:lvlText w:val="%5."/>
      <w:lvlJc w:val="left"/>
      <w:pPr>
        <w:tabs>
          <w:tab w:val="num" w:pos="0"/>
        </w:tabs>
      </w:pPr>
      <w:rPr>
        <w:rFonts w:ascii="Symbol" w:hAnsi="Symbol" w:cs="Symbol"/>
      </w:rPr>
    </w:lvl>
    <w:lvl w:ilvl="5">
      <w:start w:val="1"/>
      <w:numFmt w:val="decimal"/>
      <w:suff w:val="nothing"/>
      <w:lvlText w:val="%6."/>
      <w:lvlJc w:val="left"/>
      <w:pPr>
        <w:tabs>
          <w:tab w:val="num" w:pos="0"/>
        </w:tabs>
      </w:pPr>
      <w:rPr>
        <w:rFonts w:ascii="Symbol" w:hAnsi="Symbol" w:cs="Symbol"/>
      </w:rPr>
    </w:lvl>
    <w:lvl w:ilvl="6">
      <w:start w:val="1"/>
      <w:numFmt w:val="decimal"/>
      <w:suff w:val="nothing"/>
      <w:lvlText w:val="%7."/>
      <w:lvlJc w:val="left"/>
      <w:pPr>
        <w:tabs>
          <w:tab w:val="num" w:pos="0"/>
        </w:tabs>
      </w:pPr>
      <w:rPr>
        <w:rFonts w:ascii="Symbol" w:hAnsi="Symbol" w:cs="Symbol"/>
      </w:rPr>
    </w:lvl>
    <w:lvl w:ilvl="7">
      <w:start w:val="1"/>
      <w:numFmt w:val="decimal"/>
      <w:suff w:val="nothing"/>
      <w:lvlText w:val="%8."/>
      <w:lvlJc w:val="left"/>
      <w:pPr>
        <w:tabs>
          <w:tab w:val="num" w:pos="0"/>
        </w:tabs>
      </w:pPr>
      <w:rPr>
        <w:rFonts w:ascii="Symbol" w:hAnsi="Symbol" w:cs="Symbol"/>
      </w:rPr>
    </w:lvl>
    <w:lvl w:ilvl="8">
      <w:start w:val="1"/>
      <w:numFmt w:val="decimal"/>
      <w:suff w:val="nothing"/>
      <w:lvlText w:val="%9."/>
      <w:lvlJc w:val="left"/>
      <w:pPr>
        <w:tabs>
          <w:tab w:val="num" w:pos="0"/>
        </w:tabs>
      </w:pPr>
      <w:rPr>
        <w:rFonts w:ascii="Symbol" w:hAnsi="Symbol" w:cs="Symbol"/>
      </w:rPr>
    </w:lvl>
  </w:abstractNum>
  <w:abstractNum w:abstractNumId="3">
    <w:nsid w:val="0B503AA7"/>
    <w:multiLevelType w:val="hybridMultilevel"/>
    <w:tmpl w:val="4BE02070"/>
    <w:lvl w:ilvl="0" w:tplc="B3C8A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92D5D"/>
    <w:multiLevelType w:val="multilevel"/>
    <w:tmpl w:val="F66C3C38"/>
    <w:lvl w:ilvl="0">
      <w:start w:val="1"/>
      <w:numFmt w:val="bullet"/>
      <w:lvlText w:val=""/>
      <w:lvlJc w:val="left"/>
      <w:pPr>
        <w:tabs>
          <w:tab w:val="num" w:pos="720"/>
        </w:tabs>
        <w:ind w:left="720" w:hanging="360"/>
      </w:pPr>
      <w:rPr>
        <w:rFonts w:ascii="Symbol" w:hAnsi="Symbol" w:cs="Symbol" w:hint="default"/>
      </w:r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nsid w:val="52CB0D5F"/>
    <w:multiLevelType w:val="hybridMultilevel"/>
    <w:tmpl w:val="30A4606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6">
    <w:nsid w:val="5CC669D3"/>
    <w:multiLevelType w:val="hybridMultilevel"/>
    <w:tmpl w:val="0FCA34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20"/>
  <w:characterSpacingControl w:val="doNotCompress"/>
  <w:footnotePr>
    <w:footnote w:id="-1"/>
    <w:footnote w:id="0"/>
  </w:footnotePr>
  <w:endnotePr>
    <w:endnote w:id="-1"/>
    <w:endnote w:id="0"/>
  </w:endnotePr>
  <w:compat/>
  <w:rsids>
    <w:rsidRoot w:val="00D45A50"/>
    <w:rsid w:val="00213490"/>
    <w:rsid w:val="00235680"/>
    <w:rsid w:val="0025308E"/>
    <w:rsid w:val="00302CB4"/>
    <w:rsid w:val="003A6E6C"/>
    <w:rsid w:val="00455985"/>
    <w:rsid w:val="004711B6"/>
    <w:rsid w:val="0070588F"/>
    <w:rsid w:val="007724C9"/>
    <w:rsid w:val="00894469"/>
    <w:rsid w:val="009943D5"/>
    <w:rsid w:val="00A32D6D"/>
    <w:rsid w:val="00B45748"/>
    <w:rsid w:val="00B91766"/>
    <w:rsid w:val="00D45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50"/>
    <w:pPr>
      <w:widowControl w:val="0"/>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Heading1">
    <w:name w:val="heading 1"/>
    <w:basedOn w:val="Normal"/>
    <w:next w:val="Normal"/>
    <w:link w:val="Heading1Char"/>
    <w:qFormat/>
    <w:rsid w:val="00D45A50"/>
    <w:pPr>
      <w:keepNext/>
      <w:numPr>
        <w:numId w:val="1"/>
      </w:numPr>
      <w:spacing w:before="360" w:after="360"/>
      <w:ind w:left="1152" w:hanging="432"/>
      <w:jc w:val="center"/>
      <w:outlineLvl w:val="0"/>
    </w:pPr>
    <w:rPr>
      <w:sz w:val="28"/>
      <w:szCs w:val="28"/>
    </w:rPr>
  </w:style>
  <w:style w:type="paragraph" w:styleId="Heading2">
    <w:name w:val="heading 2"/>
    <w:basedOn w:val="Normal"/>
    <w:next w:val="Normal"/>
    <w:link w:val="Heading2Char"/>
    <w:qFormat/>
    <w:rsid w:val="00D45A50"/>
    <w:pPr>
      <w:numPr>
        <w:ilvl w:val="1"/>
        <w:numId w:val="1"/>
      </w:numPr>
      <w:ind w:left="180" w:firstLine="720"/>
      <w:jc w:val="both"/>
      <w:outlineLvl w:val="1"/>
    </w:pPr>
  </w:style>
  <w:style w:type="paragraph" w:styleId="Heading3">
    <w:name w:val="heading 3"/>
    <w:basedOn w:val="Normal"/>
    <w:next w:val="Normal"/>
    <w:link w:val="Heading3Char"/>
    <w:qFormat/>
    <w:rsid w:val="00D45A50"/>
    <w:pPr>
      <w:keepNext/>
      <w:numPr>
        <w:ilvl w:val="2"/>
        <w:numId w:val="1"/>
      </w:numPr>
      <w:ind w:left="294" w:firstLine="720"/>
      <w:jc w:val="both"/>
      <w:outlineLvl w:val="2"/>
    </w:pPr>
  </w:style>
  <w:style w:type="paragraph" w:styleId="Heading4">
    <w:name w:val="heading 4"/>
    <w:basedOn w:val="Normal"/>
    <w:next w:val="Normal"/>
    <w:link w:val="Heading4Char"/>
    <w:qFormat/>
    <w:rsid w:val="00D45A50"/>
    <w:pPr>
      <w:keepNext/>
      <w:numPr>
        <w:ilvl w:val="3"/>
        <w:numId w:val="1"/>
      </w:numPr>
      <w:ind w:left="1584" w:hanging="864"/>
      <w:outlineLvl w:val="3"/>
    </w:pPr>
    <w:rPr>
      <w:b/>
      <w:bCs/>
      <w:sz w:val="44"/>
      <w:szCs w:val="44"/>
    </w:rPr>
  </w:style>
  <w:style w:type="paragraph" w:styleId="Heading5">
    <w:name w:val="heading 5"/>
    <w:basedOn w:val="Normal"/>
    <w:next w:val="Normal"/>
    <w:link w:val="Heading5Char"/>
    <w:uiPriority w:val="99"/>
    <w:qFormat/>
    <w:rsid w:val="00D45A50"/>
    <w:pPr>
      <w:keepNext/>
      <w:widowControl/>
      <w:tabs>
        <w:tab w:val="left" w:pos="1728"/>
      </w:tabs>
      <w:suppressAutoHyphens w:val="0"/>
      <w:autoSpaceDE/>
      <w:ind w:left="1728" w:hanging="1008"/>
      <w:outlineLvl w:val="4"/>
    </w:pPr>
    <w:rPr>
      <w:rFonts w:eastAsia="Times New Roman"/>
      <w:b/>
      <w:bCs/>
      <w:sz w:val="40"/>
      <w:szCs w:val="40"/>
    </w:rPr>
  </w:style>
  <w:style w:type="paragraph" w:styleId="Heading6">
    <w:name w:val="heading 6"/>
    <w:basedOn w:val="Normal"/>
    <w:next w:val="Normal"/>
    <w:link w:val="Heading6Char"/>
    <w:uiPriority w:val="99"/>
    <w:qFormat/>
    <w:rsid w:val="00D45A50"/>
    <w:pPr>
      <w:keepNext/>
      <w:widowControl/>
      <w:tabs>
        <w:tab w:val="left" w:pos="1872"/>
      </w:tabs>
      <w:suppressAutoHyphens w:val="0"/>
      <w:autoSpaceDE/>
      <w:ind w:left="1872" w:hanging="1152"/>
      <w:outlineLvl w:val="5"/>
    </w:pPr>
    <w:rPr>
      <w:rFonts w:eastAsia="Times New Roman"/>
      <w:b/>
      <w:bCs/>
      <w:sz w:val="36"/>
      <w:szCs w:val="36"/>
    </w:rPr>
  </w:style>
  <w:style w:type="paragraph" w:styleId="Heading7">
    <w:name w:val="heading 7"/>
    <w:basedOn w:val="Normal"/>
    <w:next w:val="Normal"/>
    <w:link w:val="Heading7Char"/>
    <w:uiPriority w:val="99"/>
    <w:qFormat/>
    <w:rsid w:val="00D45A50"/>
    <w:pPr>
      <w:keepNext/>
      <w:widowControl/>
      <w:tabs>
        <w:tab w:val="left" w:pos="2016"/>
      </w:tabs>
      <w:suppressAutoHyphens w:val="0"/>
      <w:autoSpaceDE/>
      <w:ind w:left="2016" w:hanging="1296"/>
      <w:outlineLvl w:val="6"/>
    </w:pPr>
    <w:rPr>
      <w:rFonts w:eastAsia="Times New Roman"/>
      <w:sz w:val="48"/>
      <w:szCs w:val="48"/>
    </w:rPr>
  </w:style>
  <w:style w:type="paragraph" w:styleId="Heading8">
    <w:name w:val="heading 8"/>
    <w:basedOn w:val="Normal"/>
    <w:next w:val="Normal"/>
    <w:link w:val="Heading8Char"/>
    <w:uiPriority w:val="99"/>
    <w:qFormat/>
    <w:rsid w:val="00D45A50"/>
    <w:pPr>
      <w:keepNext/>
      <w:widowControl/>
      <w:tabs>
        <w:tab w:val="left" w:pos="2160"/>
      </w:tabs>
      <w:suppressAutoHyphens w:val="0"/>
      <w:autoSpaceDE/>
      <w:ind w:left="2160" w:hanging="1440"/>
      <w:outlineLvl w:val="7"/>
    </w:pPr>
    <w:rPr>
      <w:rFonts w:eastAsia="Times New Roman"/>
      <w:b/>
      <w:bCs/>
      <w:sz w:val="18"/>
      <w:szCs w:val="18"/>
    </w:rPr>
  </w:style>
  <w:style w:type="paragraph" w:styleId="Heading9">
    <w:name w:val="heading 9"/>
    <w:basedOn w:val="Normal"/>
    <w:next w:val="Normal"/>
    <w:link w:val="Heading9Char"/>
    <w:uiPriority w:val="99"/>
    <w:qFormat/>
    <w:rsid w:val="00D45A50"/>
    <w:pPr>
      <w:keepNext/>
      <w:widowControl/>
      <w:tabs>
        <w:tab w:val="left" w:pos="2304"/>
      </w:tabs>
      <w:suppressAutoHyphens w:val="0"/>
      <w:autoSpaceDE/>
      <w:ind w:left="2304" w:hanging="1584"/>
      <w:outlineLvl w:val="8"/>
    </w:pPr>
    <w:rPr>
      <w:rFonts w:eastAsia="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A50"/>
    <w:rPr>
      <w:rFonts w:ascii="Times New Roman" w:eastAsia="Calibri" w:hAnsi="Times New Roman" w:cs="Times New Roman"/>
      <w:color w:val="000000"/>
      <w:sz w:val="28"/>
      <w:szCs w:val="28"/>
      <w:lang w:eastAsia="ar-SA"/>
    </w:rPr>
  </w:style>
  <w:style w:type="character" w:customStyle="1" w:styleId="Heading2Char">
    <w:name w:val="Heading 2 Char"/>
    <w:basedOn w:val="DefaultParagraphFont"/>
    <w:link w:val="Heading2"/>
    <w:rsid w:val="00D45A50"/>
    <w:rPr>
      <w:rFonts w:ascii="Times New Roman" w:eastAsia="Calibri" w:hAnsi="Times New Roman" w:cs="Times New Roman"/>
      <w:color w:val="000000"/>
      <w:sz w:val="24"/>
      <w:szCs w:val="24"/>
      <w:lang w:eastAsia="ar-SA"/>
    </w:rPr>
  </w:style>
  <w:style w:type="character" w:customStyle="1" w:styleId="Heading3Char">
    <w:name w:val="Heading 3 Char"/>
    <w:basedOn w:val="DefaultParagraphFont"/>
    <w:link w:val="Heading3"/>
    <w:rsid w:val="00D45A50"/>
    <w:rPr>
      <w:rFonts w:ascii="Times New Roman" w:eastAsia="Calibri" w:hAnsi="Times New Roman" w:cs="Times New Roman"/>
      <w:color w:val="000000"/>
      <w:sz w:val="24"/>
      <w:szCs w:val="24"/>
      <w:lang w:eastAsia="ar-SA"/>
    </w:rPr>
  </w:style>
  <w:style w:type="character" w:customStyle="1" w:styleId="Heading4Char">
    <w:name w:val="Heading 4 Char"/>
    <w:basedOn w:val="DefaultParagraphFont"/>
    <w:link w:val="Heading4"/>
    <w:rsid w:val="00D45A50"/>
    <w:rPr>
      <w:rFonts w:ascii="Times New Roman" w:eastAsia="Calibri" w:hAnsi="Times New Roman" w:cs="Times New Roman"/>
      <w:b/>
      <w:bCs/>
      <w:color w:val="000000"/>
      <w:sz w:val="44"/>
      <w:szCs w:val="44"/>
      <w:lang w:eastAsia="ar-SA"/>
    </w:rPr>
  </w:style>
  <w:style w:type="character" w:customStyle="1" w:styleId="Heading5Char">
    <w:name w:val="Heading 5 Char"/>
    <w:basedOn w:val="DefaultParagraphFont"/>
    <w:link w:val="Heading5"/>
    <w:uiPriority w:val="99"/>
    <w:rsid w:val="00D45A50"/>
    <w:rPr>
      <w:rFonts w:ascii="Times New Roman" w:eastAsia="Times New Roman" w:hAnsi="Times New Roman" w:cs="Times New Roman"/>
      <w:b/>
      <w:bCs/>
      <w:color w:val="000000"/>
      <w:sz w:val="40"/>
      <w:szCs w:val="40"/>
      <w:lang w:eastAsia="ar-SA"/>
    </w:rPr>
  </w:style>
  <w:style w:type="character" w:customStyle="1" w:styleId="Heading6Char">
    <w:name w:val="Heading 6 Char"/>
    <w:basedOn w:val="DefaultParagraphFont"/>
    <w:link w:val="Heading6"/>
    <w:uiPriority w:val="99"/>
    <w:rsid w:val="00D45A50"/>
    <w:rPr>
      <w:rFonts w:ascii="Times New Roman" w:eastAsia="Times New Roman" w:hAnsi="Times New Roman" w:cs="Times New Roman"/>
      <w:b/>
      <w:bCs/>
      <w:color w:val="000000"/>
      <w:sz w:val="36"/>
      <w:szCs w:val="36"/>
      <w:lang w:eastAsia="ar-SA"/>
    </w:rPr>
  </w:style>
  <w:style w:type="character" w:customStyle="1" w:styleId="Heading7Char">
    <w:name w:val="Heading 7 Char"/>
    <w:basedOn w:val="DefaultParagraphFont"/>
    <w:link w:val="Heading7"/>
    <w:uiPriority w:val="99"/>
    <w:rsid w:val="00D45A50"/>
    <w:rPr>
      <w:rFonts w:ascii="Times New Roman" w:eastAsia="Times New Roman" w:hAnsi="Times New Roman" w:cs="Times New Roman"/>
      <w:color w:val="000000"/>
      <w:sz w:val="48"/>
      <w:szCs w:val="48"/>
      <w:lang w:eastAsia="ar-SA"/>
    </w:rPr>
  </w:style>
  <w:style w:type="character" w:customStyle="1" w:styleId="Heading8Char">
    <w:name w:val="Heading 8 Char"/>
    <w:basedOn w:val="DefaultParagraphFont"/>
    <w:link w:val="Heading8"/>
    <w:uiPriority w:val="99"/>
    <w:rsid w:val="00D45A50"/>
    <w:rPr>
      <w:rFonts w:ascii="Times New Roman" w:eastAsia="Times New Roman" w:hAnsi="Times New Roman" w:cs="Times New Roman"/>
      <w:b/>
      <w:bCs/>
      <w:color w:val="000000"/>
      <w:sz w:val="18"/>
      <w:szCs w:val="18"/>
      <w:lang w:eastAsia="ar-SA"/>
    </w:rPr>
  </w:style>
  <w:style w:type="character" w:customStyle="1" w:styleId="Heading9Char">
    <w:name w:val="Heading 9 Char"/>
    <w:basedOn w:val="DefaultParagraphFont"/>
    <w:link w:val="Heading9"/>
    <w:uiPriority w:val="99"/>
    <w:rsid w:val="00D45A50"/>
    <w:rPr>
      <w:rFonts w:ascii="Times New Roman" w:eastAsia="Times New Roman" w:hAnsi="Times New Roman" w:cs="Times New Roman"/>
      <w:color w:val="000000"/>
      <w:sz w:val="40"/>
      <w:szCs w:val="40"/>
      <w:lang w:eastAsia="ar-SA"/>
    </w:rPr>
  </w:style>
  <w:style w:type="character" w:customStyle="1" w:styleId="WW8Num2z0">
    <w:name w:val="WW8Num2z0"/>
    <w:uiPriority w:val="99"/>
    <w:rsid w:val="00D45A50"/>
    <w:rPr>
      <w:rFonts w:ascii="Times New Roman" w:hAnsi="Times New Roman" w:cs="Times New Roman"/>
    </w:rPr>
  </w:style>
  <w:style w:type="character" w:customStyle="1" w:styleId="WW8Num2z2">
    <w:name w:val="WW8Num2z2"/>
    <w:uiPriority w:val="99"/>
    <w:rsid w:val="00D45A50"/>
    <w:rPr>
      <w:rFonts w:ascii="Wingdings" w:hAnsi="Wingdings" w:cs="Wingdings"/>
    </w:rPr>
  </w:style>
  <w:style w:type="character" w:customStyle="1" w:styleId="WW8Num3z0">
    <w:name w:val="WW8Num3z0"/>
    <w:uiPriority w:val="99"/>
    <w:rsid w:val="00D45A50"/>
    <w:rPr>
      <w:rFonts w:ascii="Symbol" w:hAnsi="Symbol" w:cs="Symbol"/>
      <w:b/>
      <w:bCs/>
    </w:rPr>
  </w:style>
  <w:style w:type="character" w:customStyle="1" w:styleId="WW8Num4z0">
    <w:name w:val="WW8Num4z0"/>
    <w:uiPriority w:val="99"/>
    <w:rsid w:val="00D45A50"/>
    <w:rPr>
      <w:rFonts w:ascii="Symbol" w:hAnsi="Symbol" w:cs="Symbol"/>
    </w:rPr>
  </w:style>
  <w:style w:type="character" w:customStyle="1" w:styleId="WW8Num5z0">
    <w:name w:val="WW8Num5z0"/>
    <w:uiPriority w:val="99"/>
    <w:rsid w:val="00D45A50"/>
    <w:rPr>
      <w:rFonts w:ascii="Symbol" w:hAnsi="Symbol" w:cs="Symbol"/>
    </w:rPr>
  </w:style>
  <w:style w:type="character" w:customStyle="1" w:styleId="WW8Num7z0">
    <w:name w:val="WW8Num7z0"/>
    <w:uiPriority w:val="99"/>
    <w:rsid w:val="00D45A50"/>
    <w:rPr>
      <w:rFonts w:ascii="Symbol" w:hAnsi="Symbol" w:cs="Symbol"/>
    </w:rPr>
  </w:style>
  <w:style w:type="character" w:customStyle="1" w:styleId="WW8Num8z0">
    <w:name w:val="WW8Num8z0"/>
    <w:uiPriority w:val="99"/>
    <w:rsid w:val="00D45A50"/>
    <w:rPr>
      <w:rFonts w:ascii="Symbol" w:hAnsi="Symbol" w:cs="Symbol"/>
    </w:rPr>
  </w:style>
  <w:style w:type="character" w:customStyle="1" w:styleId="WW8Num9z0">
    <w:name w:val="WW8Num9z0"/>
    <w:uiPriority w:val="99"/>
    <w:rsid w:val="00D45A50"/>
    <w:rPr>
      <w:rFonts w:ascii="Symbol" w:hAnsi="Symbol" w:cs="Symbol"/>
    </w:rPr>
  </w:style>
  <w:style w:type="character" w:customStyle="1" w:styleId="WW8Num10z0">
    <w:name w:val="WW8Num10z0"/>
    <w:uiPriority w:val="99"/>
    <w:rsid w:val="00D45A50"/>
    <w:rPr>
      <w:rFonts w:ascii="Symbol" w:hAnsi="Symbol" w:cs="Symbol"/>
    </w:rPr>
  </w:style>
  <w:style w:type="character" w:customStyle="1" w:styleId="WW8Num11z0">
    <w:name w:val="WW8Num11z0"/>
    <w:uiPriority w:val="99"/>
    <w:rsid w:val="00D45A50"/>
    <w:rPr>
      <w:rFonts w:ascii="Symbol" w:hAnsi="Symbol" w:cs="Symbol"/>
    </w:rPr>
  </w:style>
  <w:style w:type="character" w:customStyle="1" w:styleId="WW8Num12z1">
    <w:name w:val="WW8Num12z1"/>
    <w:uiPriority w:val="99"/>
    <w:rsid w:val="00D45A50"/>
    <w:rPr>
      <w:rFonts w:ascii="Symbol" w:hAnsi="Symbol" w:cs="Symbol"/>
      <w:lang w:val="lt-LT"/>
    </w:rPr>
  </w:style>
  <w:style w:type="character" w:customStyle="1" w:styleId="WW8Num13z0">
    <w:name w:val="WW8Num13z0"/>
    <w:uiPriority w:val="99"/>
    <w:rsid w:val="00D45A50"/>
    <w:rPr>
      <w:rFonts w:ascii="Symbol" w:hAnsi="Symbol" w:cs="Symbol"/>
    </w:rPr>
  </w:style>
  <w:style w:type="character" w:customStyle="1" w:styleId="WW8Num14z0">
    <w:name w:val="WW8Num14z0"/>
    <w:uiPriority w:val="99"/>
    <w:rsid w:val="00D45A50"/>
    <w:rPr>
      <w:rFonts w:ascii="Symbol" w:hAnsi="Symbol" w:cs="Symbol"/>
    </w:rPr>
  </w:style>
  <w:style w:type="character" w:customStyle="1" w:styleId="WW8Num15z0">
    <w:name w:val="WW8Num15z0"/>
    <w:uiPriority w:val="99"/>
    <w:rsid w:val="00D45A50"/>
    <w:rPr>
      <w:rFonts w:ascii="Symbol" w:hAnsi="Symbol" w:cs="Symbol"/>
    </w:rPr>
  </w:style>
  <w:style w:type="character" w:customStyle="1" w:styleId="WW8Num15z1">
    <w:name w:val="WW8Num15z1"/>
    <w:uiPriority w:val="99"/>
    <w:rsid w:val="00D45A50"/>
    <w:rPr>
      <w:rFonts w:ascii="Courier New" w:hAnsi="Courier New" w:cs="Courier New"/>
    </w:rPr>
  </w:style>
  <w:style w:type="character" w:customStyle="1" w:styleId="WW8Num15z2">
    <w:name w:val="WW8Num15z2"/>
    <w:uiPriority w:val="99"/>
    <w:rsid w:val="00D45A50"/>
    <w:rPr>
      <w:rFonts w:ascii="Wingdings" w:hAnsi="Wingdings" w:cs="Wingdings"/>
    </w:rPr>
  </w:style>
  <w:style w:type="character" w:customStyle="1" w:styleId="WW8Num16z0">
    <w:name w:val="WW8Num16z0"/>
    <w:uiPriority w:val="99"/>
    <w:rsid w:val="00D45A50"/>
    <w:rPr>
      <w:rFonts w:ascii="Symbol" w:hAnsi="Symbol" w:cs="Symbol"/>
    </w:rPr>
  </w:style>
  <w:style w:type="character" w:customStyle="1" w:styleId="WW8Num17z0">
    <w:name w:val="WW8Num17z0"/>
    <w:uiPriority w:val="99"/>
    <w:rsid w:val="00D45A50"/>
    <w:rPr>
      <w:rFonts w:ascii="Times New Roman" w:hAnsi="Times New Roman" w:cs="Times New Roman"/>
    </w:rPr>
  </w:style>
  <w:style w:type="character" w:customStyle="1" w:styleId="WW8Num17z1">
    <w:name w:val="WW8Num17z1"/>
    <w:uiPriority w:val="99"/>
    <w:rsid w:val="00D45A50"/>
    <w:rPr>
      <w:rFonts w:ascii="Courier New" w:hAnsi="Courier New" w:cs="Courier New"/>
    </w:rPr>
  </w:style>
  <w:style w:type="character" w:customStyle="1" w:styleId="WW8Num17z3">
    <w:name w:val="WW8Num17z3"/>
    <w:uiPriority w:val="99"/>
    <w:rsid w:val="00D45A50"/>
    <w:rPr>
      <w:rFonts w:ascii="Symbol" w:hAnsi="Symbol" w:cs="Symbol"/>
    </w:rPr>
  </w:style>
  <w:style w:type="character" w:customStyle="1" w:styleId="WW8Num18z0">
    <w:name w:val="WW8Num18z0"/>
    <w:uiPriority w:val="99"/>
    <w:rsid w:val="00D45A50"/>
    <w:rPr>
      <w:rFonts w:ascii="Symbol" w:hAnsi="Symbol" w:cs="Symbol"/>
    </w:rPr>
  </w:style>
  <w:style w:type="character" w:customStyle="1" w:styleId="WW8Num19z0">
    <w:name w:val="WW8Num19z0"/>
    <w:uiPriority w:val="99"/>
    <w:rsid w:val="00D45A50"/>
    <w:rPr>
      <w:rFonts w:ascii="Symbol" w:hAnsi="Symbol" w:cs="Symbol"/>
    </w:rPr>
  </w:style>
  <w:style w:type="character" w:customStyle="1" w:styleId="WW8Num20z0">
    <w:name w:val="WW8Num20z0"/>
    <w:uiPriority w:val="99"/>
    <w:rsid w:val="00D45A50"/>
    <w:rPr>
      <w:rFonts w:ascii="Symbol" w:hAnsi="Symbol" w:cs="Symbol"/>
    </w:rPr>
  </w:style>
  <w:style w:type="character" w:customStyle="1" w:styleId="WW8Num20z1">
    <w:name w:val="WW8Num20z1"/>
    <w:uiPriority w:val="99"/>
    <w:rsid w:val="00D45A50"/>
    <w:rPr>
      <w:lang w:val="lt-LT"/>
    </w:rPr>
  </w:style>
  <w:style w:type="character" w:customStyle="1" w:styleId="WW8Num20z3">
    <w:name w:val="WW8Num20z3"/>
    <w:uiPriority w:val="99"/>
    <w:rsid w:val="00D45A50"/>
    <w:rPr>
      <w:rFonts w:ascii="Symbol" w:hAnsi="Symbol" w:cs="Symbol"/>
    </w:rPr>
  </w:style>
  <w:style w:type="character" w:customStyle="1" w:styleId="WW8Num21z0">
    <w:name w:val="WW8Num21z0"/>
    <w:uiPriority w:val="99"/>
    <w:rsid w:val="00D45A50"/>
  </w:style>
  <w:style w:type="character" w:customStyle="1" w:styleId="WW8Num22z0">
    <w:name w:val="WW8Num22z0"/>
    <w:uiPriority w:val="99"/>
    <w:rsid w:val="00D45A50"/>
    <w:rPr>
      <w:rFonts w:ascii="Symbol" w:hAnsi="Symbol" w:cs="Symbol"/>
    </w:rPr>
  </w:style>
  <w:style w:type="character" w:customStyle="1" w:styleId="WW8Num23z0">
    <w:name w:val="WW8Num23z0"/>
    <w:uiPriority w:val="99"/>
    <w:rsid w:val="00D45A50"/>
    <w:rPr>
      <w:rFonts w:ascii="Symbol" w:hAnsi="Symbol" w:cs="Symbol"/>
    </w:rPr>
  </w:style>
  <w:style w:type="character" w:customStyle="1" w:styleId="WW8Num24z0">
    <w:name w:val="WW8Num24z0"/>
    <w:uiPriority w:val="99"/>
    <w:rsid w:val="00D45A50"/>
    <w:rPr>
      <w:rFonts w:ascii="Symbol" w:hAnsi="Symbol" w:cs="Symbol"/>
    </w:rPr>
  </w:style>
  <w:style w:type="character" w:customStyle="1" w:styleId="WW8Num25z0">
    <w:name w:val="WW8Num25z0"/>
    <w:uiPriority w:val="99"/>
    <w:rsid w:val="00D45A50"/>
    <w:rPr>
      <w:rFonts w:ascii="Symbol" w:hAnsi="Symbol" w:cs="Symbol"/>
    </w:rPr>
  </w:style>
  <w:style w:type="character" w:customStyle="1" w:styleId="WW8Num26z1">
    <w:name w:val="WW8Num26z1"/>
    <w:uiPriority w:val="99"/>
    <w:rsid w:val="00D45A50"/>
    <w:rPr>
      <w:rFonts w:ascii="Courier New" w:hAnsi="Courier New" w:cs="Courier New"/>
    </w:rPr>
  </w:style>
  <w:style w:type="character" w:customStyle="1" w:styleId="WW8Num27z0">
    <w:name w:val="WW8Num27z0"/>
    <w:uiPriority w:val="99"/>
    <w:rsid w:val="00D45A50"/>
    <w:rPr>
      <w:rFonts w:ascii="Symbol" w:hAnsi="Symbol" w:cs="Symbol"/>
    </w:rPr>
  </w:style>
  <w:style w:type="character" w:customStyle="1" w:styleId="WW8Num28z0">
    <w:name w:val="WW8Num28z0"/>
    <w:uiPriority w:val="99"/>
    <w:rsid w:val="00D45A50"/>
    <w:rPr>
      <w:rFonts w:ascii="Symbol" w:hAnsi="Symbol" w:cs="Symbol"/>
    </w:rPr>
  </w:style>
  <w:style w:type="character" w:customStyle="1" w:styleId="WW8Num29z0">
    <w:name w:val="WW8Num29z0"/>
    <w:uiPriority w:val="99"/>
    <w:rsid w:val="00D45A50"/>
    <w:rPr>
      <w:rFonts w:ascii="Symbol" w:hAnsi="Symbol" w:cs="Symbol"/>
    </w:rPr>
  </w:style>
  <w:style w:type="character" w:customStyle="1" w:styleId="WW8Num37z0">
    <w:name w:val="WW8Num37z0"/>
    <w:uiPriority w:val="99"/>
    <w:rsid w:val="00D45A50"/>
    <w:rPr>
      <w:rFonts w:ascii="Symbol" w:hAnsi="Symbol" w:cs="Symbol"/>
    </w:rPr>
  </w:style>
  <w:style w:type="character" w:customStyle="1" w:styleId="WW8Num37z1">
    <w:name w:val="WW8Num37z1"/>
    <w:uiPriority w:val="99"/>
    <w:rsid w:val="00D45A50"/>
    <w:rPr>
      <w:rFonts w:ascii="Courier New" w:hAnsi="Courier New" w:cs="Courier New"/>
    </w:rPr>
  </w:style>
  <w:style w:type="character" w:customStyle="1" w:styleId="WW8Num38z0">
    <w:name w:val="WW8Num38z0"/>
    <w:uiPriority w:val="99"/>
    <w:rsid w:val="00D45A50"/>
    <w:rPr>
      <w:rFonts w:ascii="Symbol" w:hAnsi="Symbol" w:cs="Symbol"/>
    </w:rPr>
  </w:style>
  <w:style w:type="character" w:customStyle="1" w:styleId="WW8Num38z1">
    <w:name w:val="WW8Num38z1"/>
    <w:uiPriority w:val="99"/>
    <w:rsid w:val="00D45A50"/>
    <w:rPr>
      <w:rFonts w:ascii="Courier New" w:hAnsi="Courier New" w:cs="Courier New"/>
    </w:rPr>
  </w:style>
  <w:style w:type="character" w:customStyle="1" w:styleId="Absatz-Standardschriftart">
    <w:name w:val="Absatz-Standardschriftart"/>
    <w:uiPriority w:val="99"/>
    <w:rsid w:val="00D45A50"/>
  </w:style>
  <w:style w:type="character" w:customStyle="1" w:styleId="WW-Absatz-Standardschriftart">
    <w:name w:val="WW-Absatz-Standardschriftart"/>
    <w:uiPriority w:val="99"/>
    <w:rsid w:val="00D45A50"/>
  </w:style>
  <w:style w:type="character" w:customStyle="1" w:styleId="WW-Absatz-Standardschriftart1">
    <w:name w:val="WW-Absatz-Standardschriftart1"/>
    <w:uiPriority w:val="99"/>
    <w:rsid w:val="00D45A50"/>
  </w:style>
  <w:style w:type="character" w:customStyle="1" w:styleId="WW-Absatz-Standardschriftart11">
    <w:name w:val="WW-Absatz-Standardschriftart11"/>
    <w:uiPriority w:val="99"/>
    <w:rsid w:val="00D45A50"/>
  </w:style>
  <w:style w:type="character" w:customStyle="1" w:styleId="WW8Num3z1">
    <w:name w:val="WW8Num3z1"/>
    <w:uiPriority w:val="99"/>
    <w:rsid w:val="00D45A50"/>
    <w:rPr>
      <w:rFonts w:ascii="Courier New" w:hAnsi="Courier New" w:cs="Courier New"/>
    </w:rPr>
  </w:style>
  <w:style w:type="character" w:customStyle="1" w:styleId="WW8Num3z2">
    <w:name w:val="WW8Num3z2"/>
    <w:uiPriority w:val="99"/>
    <w:rsid w:val="00D45A50"/>
    <w:rPr>
      <w:rFonts w:ascii="Wingdings" w:hAnsi="Wingdings" w:cs="Wingdings"/>
    </w:rPr>
  </w:style>
  <w:style w:type="character" w:customStyle="1" w:styleId="WW8Num6z0">
    <w:name w:val="WW8Num6z0"/>
    <w:uiPriority w:val="99"/>
    <w:rsid w:val="00D45A50"/>
    <w:rPr>
      <w:rFonts w:ascii="Times New Roman" w:hAnsi="Times New Roman" w:cs="Times New Roman"/>
    </w:rPr>
  </w:style>
  <w:style w:type="character" w:customStyle="1" w:styleId="WW8Num12z0">
    <w:name w:val="WW8Num12z0"/>
    <w:uiPriority w:val="99"/>
    <w:rsid w:val="00D45A50"/>
    <w:rPr>
      <w:rFonts w:ascii="Symbol" w:hAnsi="Symbol" w:cs="Symbol"/>
    </w:rPr>
  </w:style>
  <w:style w:type="character" w:customStyle="1" w:styleId="WW8Num13z1">
    <w:name w:val="WW8Num13z1"/>
    <w:uiPriority w:val="99"/>
    <w:rsid w:val="00D45A50"/>
    <w:rPr>
      <w:lang w:val="lt-LT"/>
    </w:rPr>
  </w:style>
  <w:style w:type="character" w:customStyle="1" w:styleId="WW8Num16z1">
    <w:name w:val="WW8Num16z1"/>
    <w:uiPriority w:val="99"/>
    <w:rsid w:val="00D45A50"/>
    <w:rPr>
      <w:rFonts w:ascii="Symbol" w:hAnsi="Symbol" w:cs="Symbol"/>
    </w:rPr>
  </w:style>
  <w:style w:type="character" w:customStyle="1" w:styleId="WW8Num16z2">
    <w:name w:val="WW8Num16z2"/>
    <w:uiPriority w:val="99"/>
    <w:rsid w:val="00D45A50"/>
    <w:rPr>
      <w:rFonts w:ascii="Wingdings" w:hAnsi="Wingdings" w:cs="Wingdings"/>
    </w:rPr>
  </w:style>
  <w:style w:type="character" w:customStyle="1" w:styleId="WW8Num18z1">
    <w:name w:val="WW8Num18z1"/>
    <w:uiPriority w:val="99"/>
    <w:rsid w:val="00D45A50"/>
    <w:rPr>
      <w:rFonts w:ascii="Courier New" w:hAnsi="Courier New" w:cs="Courier New"/>
    </w:rPr>
  </w:style>
  <w:style w:type="character" w:customStyle="1" w:styleId="WW8Num18z3">
    <w:name w:val="WW8Num18z3"/>
    <w:uiPriority w:val="99"/>
    <w:rsid w:val="00D45A50"/>
    <w:rPr>
      <w:rFonts w:ascii="Symbol" w:hAnsi="Symbol" w:cs="Symbol"/>
    </w:rPr>
  </w:style>
  <w:style w:type="character" w:customStyle="1" w:styleId="WW8Num21z1">
    <w:name w:val="WW8Num21z1"/>
    <w:uiPriority w:val="99"/>
    <w:rsid w:val="00D45A50"/>
    <w:rPr>
      <w:rFonts w:ascii="Courier New" w:hAnsi="Courier New" w:cs="Courier New"/>
    </w:rPr>
  </w:style>
  <w:style w:type="character" w:customStyle="1" w:styleId="WW8Num21z3">
    <w:name w:val="WW8Num21z3"/>
    <w:uiPriority w:val="99"/>
    <w:rsid w:val="00D45A50"/>
    <w:rPr>
      <w:rFonts w:ascii="Symbol" w:hAnsi="Symbol" w:cs="Symbol"/>
    </w:rPr>
  </w:style>
  <w:style w:type="character" w:customStyle="1" w:styleId="WW8Num26z0">
    <w:name w:val="WW8Num26z0"/>
    <w:uiPriority w:val="99"/>
    <w:rsid w:val="00D45A50"/>
    <w:rPr>
      <w:rFonts w:ascii="Symbol" w:hAnsi="Symbol" w:cs="Symbol"/>
    </w:rPr>
  </w:style>
  <w:style w:type="character" w:customStyle="1" w:styleId="WW8Num27z1">
    <w:name w:val="WW8Num27z1"/>
    <w:uiPriority w:val="99"/>
    <w:rsid w:val="00D45A50"/>
    <w:rPr>
      <w:rFonts w:ascii="Courier New" w:hAnsi="Courier New" w:cs="Courier New"/>
    </w:rPr>
  </w:style>
  <w:style w:type="character" w:customStyle="1" w:styleId="WW8Num30z0">
    <w:name w:val="WW8Num30z0"/>
    <w:uiPriority w:val="99"/>
    <w:rsid w:val="00D45A50"/>
    <w:rPr>
      <w:rFonts w:ascii="Symbol" w:hAnsi="Symbol" w:cs="Symbol"/>
    </w:rPr>
  </w:style>
  <w:style w:type="character" w:customStyle="1" w:styleId="WW-Absatz-Standardschriftart111">
    <w:name w:val="WW-Absatz-Standardschriftart111"/>
    <w:uiPriority w:val="99"/>
    <w:rsid w:val="00D45A50"/>
  </w:style>
  <w:style w:type="character" w:customStyle="1" w:styleId="WW-Absatz-Standardschriftart1111">
    <w:name w:val="WW-Absatz-Standardschriftart1111"/>
    <w:uiPriority w:val="99"/>
    <w:rsid w:val="00D45A50"/>
  </w:style>
  <w:style w:type="character" w:customStyle="1" w:styleId="WW-Absatz-Standardschriftart11111">
    <w:name w:val="WW-Absatz-Standardschriftart11111"/>
    <w:uiPriority w:val="99"/>
    <w:rsid w:val="00D45A50"/>
  </w:style>
  <w:style w:type="character" w:customStyle="1" w:styleId="WW-Absatz-Standardschriftart111111">
    <w:name w:val="WW-Absatz-Standardschriftart111111"/>
    <w:uiPriority w:val="99"/>
    <w:rsid w:val="00D45A50"/>
  </w:style>
  <w:style w:type="character" w:customStyle="1" w:styleId="WW-Absatz-Standardschriftart1111111">
    <w:name w:val="WW-Absatz-Standardschriftart1111111"/>
    <w:uiPriority w:val="99"/>
    <w:rsid w:val="00D45A50"/>
  </w:style>
  <w:style w:type="character" w:customStyle="1" w:styleId="WW-Absatz-Standardschriftart11111111">
    <w:name w:val="WW-Absatz-Standardschriftart11111111"/>
    <w:uiPriority w:val="99"/>
    <w:rsid w:val="00D45A50"/>
  </w:style>
  <w:style w:type="character" w:customStyle="1" w:styleId="WW-Absatz-Standardschriftart111111111">
    <w:name w:val="WW-Absatz-Standardschriftart111111111"/>
    <w:uiPriority w:val="99"/>
    <w:rsid w:val="00D45A50"/>
  </w:style>
  <w:style w:type="character" w:customStyle="1" w:styleId="WW-Absatz-Standardschriftart1111111111">
    <w:name w:val="WW-Absatz-Standardschriftart1111111111"/>
    <w:uiPriority w:val="99"/>
    <w:rsid w:val="00D45A50"/>
  </w:style>
  <w:style w:type="character" w:customStyle="1" w:styleId="WW8Num14z1">
    <w:name w:val="WW8Num14z1"/>
    <w:uiPriority w:val="99"/>
    <w:rsid w:val="00D45A50"/>
    <w:rPr>
      <w:lang w:val="lt-LT"/>
    </w:rPr>
  </w:style>
  <w:style w:type="character" w:customStyle="1" w:styleId="WW8Num14z3">
    <w:name w:val="WW8Num14z3"/>
    <w:uiPriority w:val="99"/>
    <w:rsid w:val="00D45A50"/>
    <w:rPr>
      <w:rFonts w:ascii="Symbol" w:hAnsi="Symbol" w:cs="Symbol"/>
    </w:rPr>
  </w:style>
  <w:style w:type="character" w:customStyle="1" w:styleId="WW8Num17z2">
    <w:name w:val="WW8Num17z2"/>
    <w:uiPriority w:val="99"/>
    <w:rsid w:val="00D45A50"/>
    <w:rPr>
      <w:rFonts w:ascii="Wingdings" w:hAnsi="Wingdings" w:cs="Wingdings"/>
    </w:rPr>
  </w:style>
  <w:style w:type="character" w:customStyle="1" w:styleId="WW8Num19z1">
    <w:name w:val="WW8Num19z1"/>
    <w:uiPriority w:val="99"/>
    <w:rsid w:val="00D45A50"/>
    <w:rPr>
      <w:rFonts w:ascii="Courier New" w:hAnsi="Courier New" w:cs="Courier New"/>
      <w:lang w:val="lt-LT"/>
    </w:rPr>
  </w:style>
  <w:style w:type="character" w:customStyle="1" w:styleId="WW8Num19z3">
    <w:name w:val="WW8Num19z3"/>
    <w:uiPriority w:val="99"/>
    <w:rsid w:val="00D45A50"/>
    <w:rPr>
      <w:rFonts w:ascii="Symbol" w:hAnsi="Symbol" w:cs="Symbol"/>
    </w:rPr>
  </w:style>
  <w:style w:type="character" w:customStyle="1" w:styleId="WW8Num22z1">
    <w:name w:val="WW8Num22z1"/>
    <w:uiPriority w:val="99"/>
    <w:rsid w:val="00D45A50"/>
    <w:rPr>
      <w:rFonts w:ascii="Courier New" w:hAnsi="Courier New" w:cs="Courier New"/>
    </w:rPr>
  </w:style>
  <w:style w:type="character" w:customStyle="1" w:styleId="WW8Num22z3">
    <w:name w:val="WW8Num22z3"/>
    <w:uiPriority w:val="99"/>
    <w:rsid w:val="00D45A50"/>
    <w:rPr>
      <w:rFonts w:ascii="Symbol" w:hAnsi="Symbol" w:cs="Symbol"/>
    </w:rPr>
  </w:style>
  <w:style w:type="character" w:customStyle="1" w:styleId="WW8Num28z1">
    <w:name w:val="WW8Num28z1"/>
    <w:uiPriority w:val="99"/>
    <w:rsid w:val="00D45A50"/>
    <w:rPr>
      <w:rFonts w:ascii="Symbol" w:hAnsi="Symbol" w:cs="Symbol"/>
      <w:lang w:val="lt-LT"/>
    </w:rPr>
  </w:style>
  <w:style w:type="character" w:customStyle="1" w:styleId="WW8Num31z0">
    <w:name w:val="WW8Num31z0"/>
    <w:uiPriority w:val="99"/>
    <w:rsid w:val="00D45A50"/>
    <w:rPr>
      <w:rFonts w:ascii="Symbol" w:hAnsi="Symbol" w:cs="Symbol"/>
    </w:rPr>
  </w:style>
  <w:style w:type="character" w:customStyle="1" w:styleId="WW8Num32z0">
    <w:name w:val="WW8Num32z0"/>
    <w:uiPriority w:val="99"/>
    <w:rsid w:val="00D45A50"/>
    <w:rPr>
      <w:rFonts w:ascii="Symbol" w:hAnsi="Symbol" w:cs="Symbol"/>
    </w:rPr>
  </w:style>
  <w:style w:type="character" w:customStyle="1" w:styleId="WW-Absatz-Standardschriftart11111111111">
    <w:name w:val="WW-Absatz-Standardschriftart11111111111"/>
    <w:uiPriority w:val="99"/>
    <w:rsid w:val="00D45A50"/>
  </w:style>
  <w:style w:type="character" w:customStyle="1" w:styleId="WW8Num15z3">
    <w:name w:val="WW8Num15z3"/>
    <w:uiPriority w:val="99"/>
    <w:rsid w:val="00D45A50"/>
    <w:rPr>
      <w:rFonts w:ascii="Symbol" w:hAnsi="Symbol" w:cs="Symbol"/>
    </w:rPr>
  </w:style>
  <w:style w:type="character" w:customStyle="1" w:styleId="WW8Num18z2">
    <w:name w:val="WW8Num18z2"/>
    <w:uiPriority w:val="99"/>
    <w:rsid w:val="00D45A50"/>
    <w:rPr>
      <w:rFonts w:ascii="Wingdings" w:hAnsi="Wingdings" w:cs="Wingdings"/>
    </w:rPr>
  </w:style>
  <w:style w:type="character" w:customStyle="1" w:styleId="WW8Num23z1">
    <w:name w:val="WW8Num23z1"/>
    <w:uiPriority w:val="99"/>
    <w:rsid w:val="00D45A50"/>
    <w:rPr>
      <w:rFonts w:ascii="Courier New" w:hAnsi="Courier New" w:cs="Courier New"/>
    </w:rPr>
  </w:style>
  <w:style w:type="character" w:customStyle="1" w:styleId="WW8Num23z3">
    <w:name w:val="WW8Num23z3"/>
    <w:uiPriority w:val="99"/>
    <w:rsid w:val="00D45A50"/>
    <w:rPr>
      <w:rFonts w:ascii="Symbol" w:hAnsi="Symbol" w:cs="Symbol"/>
    </w:rPr>
  </w:style>
  <w:style w:type="character" w:customStyle="1" w:styleId="WW8Num29z1">
    <w:name w:val="WW8Num29z1"/>
    <w:uiPriority w:val="99"/>
    <w:rsid w:val="00D45A50"/>
    <w:rPr>
      <w:lang w:val="lt-LT"/>
    </w:rPr>
  </w:style>
  <w:style w:type="character" w:customStyle="1" w:styleId="WW8Num33z0">
    <w:name w:val="WW8Num33z0"/>
    <w:uiPriority w:val="99"/>
    <w:rsid w:val="00D45A50"/>
    <w:rPr>
      <w:rFonts w:ascii="Symbol" w:hAnsi="Symbol" w:cs="Symbol"/>
    </w:rPr>
  </w:style>
  <w:style w:type="character" w:customStyle="1" w:styleId="WW8Num34z0">
    <w:name w:val="WW8Num34z0"/>
    <w:uiPriority w:val="99"/>
    <w:rsid w:val="00D45A50"/>
    <w:rPr>
      <w:rFonts w:ascii="Symbol" w:hAnsi="Symbol" w:cs="Symbol"/>
    </w:rPr>
  </w:style>
  <w:style w:type="character" w:customStyle="1" w:styleId="WW8Num35z0">
    <w:name w:val="WW8Num35z0"/>
    <w:uiPriority w:val="99"/>
    <w:rsid w:val="00D45A50"/>
    <w:rPr>
      <w:rFonts w:ascii="Symbol" w:hAnsi="Symbol" w:cs="Symbol"/>
    </w:rPr>
  </w:style>
  <w:style w:type="character" w:customStyle="1" w:styleId="WW-Absatz-Standardschriftart111111111111">
    <w:name w:val="WW-Absatz-Standardschriftart111111111111"/>
    <w:uiPriority w:val="99"/>
    <w:rsid w:val="00D45A50"/>
  </w:style>
  <w:style w:type="character" w:customStyle="1" w:styleId="WW-Absatz-Standardschriftart1111111111111">
    <w:name w:val="WW-Absatz-Standardschriftart1111111111111"/>
    <w:uiPriority w:val="99"/>
    <w:rsid w:val="00D45A50"/>
  </w:style>
  <w:style w:type="character" w:customStyle="1" w:styleId="WW8Num16z3">
    <w:name w:val="WW8Num16z3"/>
    <w:uiPriority w:val="99"/>
    <w:rsid w:val="00D45A50"/>
    <w:rPr>
      <w:rFonts w:ascii="Symbol" w:hAnsi="Symbol" w:cs="Symbol"/>
    </w:rPr>
  </w:style>
  <w:style w:type="character" w:customStyle="1" w:styleId="WW8Num19z2">
    <w:name w:val="WW8Num19z2"/>
    <w:uiPriority w:val="99"/>
    <w:rsid w:val="00D45A50"/>
    <w:rPr>
      <w:rFonts w:ascii="Wingdings" w:hAnsi="Wingdings" w:cs="Wingdings"/>
    </w:rPr>
  </w:style>
  <w:style w:type="character" w:customStyle="1" w:styleId="WW8Num24z1">
    <w:name w:val="WW8Num24z1"/>
    <w:uiPriority w:val="99"/>
    <w:rsid w:val="00D45A50"/>
    <w:rPr>
      <w:rFonts w:ascii="Courier New" w:hAnsi="Courier New" w:cs="Courier New"/>
    </w:rPr>
  </w:style>
  <w:style w:type="character" w:customStyle="1" w:styleId="WW8Num24z3">
    <w:name w:val="WW8Num24z3"/>
    <w:uiPriority w:val="99"/>
    <w:rsid w:val="00D45A50"/>
    <w:rPr>
      <w:rFonts w:ascii="Symbol" w:hAnsi="Symbol" w:cs="Symbol"/>
    </w:rPr>
  </w:style>
  <w:style w:type="character" w:customStyle="1" w:styleId="WW8Num30z1">
    <w:name w:val="WW8Num30z1"/>
    <w:uiPriority w:val="99"/>
    <w:rsid w:val="00D45A50"/>
    <w:rPr>
      <w:rFonts w:ascii="Symbol" w:hAnsi="Symbol" w:cs="Symbol"/>
    </w:rPr>
  </w:style>
  <w:style w:type="character" w:customStyle="1" w:styleId="WW8Num36z0">
    <w:name w:val="WW8Num36z0"/>
    <w:uiPriority w:val="99"/>
    <w:rsid w:val="00D45A50"/>
    <w:rPr>
      <w:rFonts w:ascii="Symbol" w:hAnsi="Symbol" w:cs="Symbol"/>
    </w:rPr>
  </w:style>
  <w:style w:type="character" w:customStyle="1" w:styleId="WW-Absatz-Standardschriftart11111111111111">
    <w:name w:val="WW-Absatz-Standardschriftart11111111111111"/>
    <w:uiPriority w:val="99"/>
    <w:rsid w:val="00D45A50"/>
  </w:style>
  <w:style w:type="character" w:customStyle="1" w:styleId="WW-Absatz-Standardschriftart111111111111111">
    <w:name w:val="WW-Absatz-Standardschriftart111111111111111"/>
    <w:uiPriority w:val="99"/>
    <w:rsid w:val="00D45A50"/>
  </w:style>
  <w:style w:type="character" w:customStyle="1" w:styleId="WW-Absatz-Standardschriftart1111111111111111">
    <w:name w:val="WW-Absatz-Standardschriftart1111111111111111"/>
    <w:uiPriority w:val="99"/>
    <w:rsid w:val="00D45A50"/>
  </w:style>
  <w:style w:type="character" w:customStyle="1" w:styleId="WW8Num7z1">
    <w:name w:val="WW8Num7z1"/>
    <w:uiPriority w:val="99"/>
    <w:rsid w:val="00D45A50"/>
    <w:rPr>
      <w:rFonts w:ascii="Courier New" w:hAnsi="Courier New" w:cs="Courier New"/>
    </w:rPr>
  </w:style>
  <w:style w:type="character" w:customStyle="1" w:styleId="WW8Num20z2">
    <w:name w:val="WW8Num20z2"/>
    <w:uiPriority w:val="99"/>
    <w:rsid w:val="00D45A50"/>
    <w:rPr>
      <w:rFonts w:ascii="Wingdings" w:hAnsi="Wingdings" w:cs="Wingdings"/>
    </w:rPr>
  </w:style>
  <w:style w:type="character" w:customStyle="1" w:styleId="WW8Num25z1">
    <w:name w:val="WW8Num25z1"/>
    <w:uiPriority w:val="99"/>
    <w:rsid w:val="00D45A50"/>
    <w:rPr>
      <w:rFonts w:ascii="Courier New" w:hAnsi="Courier New" w:cs="Courier New"/>
    </w:rPr>
  </w:style>
  <w:style w:type="character" w:customStyle="1" w:styleId="WW8Num25z3">
    <w:name w:val="WW8Num25z3"/>
    <w:uiPriority w:val="99"/>
    <w:rsid w:val="00D45A50"/>
    <w:rPr>
      <w:rFonts w:ascii="Symbol" w:hAnsi="Symbol" w:cs="Symbol"/>
    </w:rPr>
  </w:style>
  <w:style w:type="character" w:customStyle="1" w:styleId="WW8Num31z1">
    <w:name w:val="WW8Num31z1"/>
    <w:uiPriority w:val="99"/>
    <w:rsid w:val="00D45A50"/>
    <w:rPr>
      <w:rFonts w:ascii="Symbol" w:hAnsi="Symbol" w:cs="Symbol"/>
    </w:rPr>
  </w:style>
  <w:style w:type="character" w:customStyle="1" w:styleId="WW-Absatz-Standardschriftart11111111111111111">
    <w:name w:val="WW-Absatz-Standardschriftart11111111111111111"/>
    <w:uiPriority w:val="99"/>
    <w:rsid w:val="00D45A50"/>
  </w:style>
  <w:style w:type="character" w:customStyle="1" w:styleId="WW-Absatz-Standardschriftart111111111111111111">
    <w:name w:val="WW-Absatz-Standardschriftart111111111111111111"/>
    <w:uiPriority w:val="99"/>
    <w:rsid w:val="00D45A50"/>
  </w:style>
  <w:style w:type="character" w:customStyle="1" w:styleId="WW8Num8z1">
    <w:name w:val="WW8Num8z1"/>
    <w:uiPriority w:val="99"/>
    <w:rsid w:val="00D45A50"/>
    <w:rPr>
      <w:rFonts w:ascii="Courier New" w:hAnsi="Courier New" w:cs="Courier New"/>
    </w:rPr>
  </w:style>
  <w:style w:type="character" w:customStyle="1" w:styleId="WW8Num21z2">
    <w:name w:val="WW8Num21z2"/>
    <w:uiPriority w:val="99"/>
    <w:rsid w:val="00D45A50"/>
    <w:rPr>
      <w:rFonts w:ascii="Wingdings" w:hAnsi="Wingdings" w:cs="Wingdings"/>
    </w:rPr>
  </w:style>
  <w:style w:type="character" w:customStyle="1" w:styleId="WW8Num26z3">
    <w:name w:val="WW8Num26z3"/>
    <w:uiPriority w:val="99"/>
    <w:rsid w:val="00D45A50"/>
    <w:rPr>
      <w:rFonts w:ascii="Symbol" w:hAnsi="Symbol" w:cs="Symbol"/>
    </w:rPr>
  </w:style>
  <w:style w:type="character" w:customStyle="1" w:styleId="WW8Num32z1">
    <w:name w:val="WW8Num32z1"/>
    <w:uiPriority w:val="99"/>
    <w:rsid w:val="00D45A50"/>
    <w:rPr>
      <w:rFonts w:ascii="Courier New" w:hAnsi="Courier New" w:cs="Courier New"/>
    </w:rPr>
  </w:style>
  <w:style w:type="character" w:customStyle="1" w:styleId="WW-Absatz-Standardschriftart1111111111111111111">
    <w:name w:val="WW-Absatz-Standardschriftart1111111111111111111"/>
    <w:uiPriority w:val="99"/>
    <w:rsid w:val="00D45A50"/>
  </w:style>
  <w:style w:type="character" w:customStyle="1" w:styleId="WW-Absatz-Standardschriftart11111111111111111111">
    <w:name w:val="WW-Absatz-Standardschriftart11111111111111111111"/>
    <w:uiPriority w:val="99"/>
    <w:rsid w:val="00D45A50"/>
  </w:style>
  <w:style w:type="character" w:customStyle="1" w:styleId="WW-Absatz-Standardschriftart111111111111111111111">
    <w:name w:val="WW-Absatz-Standardschriftart111111111111111111111"/>
    <w:uiPriority w:val="99"/>
    <w:rsid w:val="00D45A50"/>
  </w:style>
  <w:style w:type="character" w:customStyle="1" w:styleId="WW-Absatz-Standardschriftart1111111111111111111111">
    <w:name w:val="WW-Absatz-Standardschriftart1111111111111111111111"/>
    <w:uiPriority w:val="99"/>
    <w:rsid w:val="00D45A50"/>
  </w:style>
  <w:style w:type="character" w:customStyle="1" w:styleId="WW-Absatz-Standardschriftart11111111111111111111111">
    <w:name w:val="WW-Absatz-Standardschriftart11111111111111111111111"/>
    <w:uiPriority w:val="99"/>
    <w:rsid w:val="00D45A50"/>
  </w:style>
  <w:style w:type="character" w:customStyle="1" w:styleId="WW-Absatz-Standardschriftart111111111111111111111111">
    <w:name w:val="WW-Absatz-Standardschriftart111111111111111111111111"/>
    <w:uiPriority w:val="99"/>
    <w:rsid w:val="00D45A50"/>
  </w:style>
  <w:style w:type="character" w:customStyle="1" w:styleId="WW-Absatz-Standardschriftart1111111111111111111111111">
    <w:name w:val="WW-Absatz-Standardschriftart1111111111111111111111111"/>
    <w:uiPriority w:val="99"/>
    <w:rsid w:val="00D45A50"/>
  </w:style>
  <w:style w:type="character" w:customStyle="1" w:styleId="WW-Absatz-Standardschriftart11111111111111111111111111">
    <w:name w:val="WW-Absatz-Standardschriftart11111111111111111111111111"/>
    <w:uiPriority w:val="99"/>
    <w:rsid w:val="00D45A50"/>
  </w:style>
  <w:style w:type="character" w:customStyle="1" w:styleId="WW-Absatz-Standardschriftart111111111111111111111111111">
    <w:name w:val="WW-Absatz-Standardschriftart111111111111111111111111111"/>
    <w:uiPriority w:val="99"/>
    <w:rsid w:val="00D45A50"/>
  </w:style>
  <w:style w:type="character" w:customStyle="1" w:styleId="WW-Absatz-Standardschriftart1111111111111111111111111111">
    <w:name w:val="WW-Absatz-Standardschriftart1111111111111111111111111111"/>
    <w:uiPriority w:val="99"/>
    <w:rsid w:val="00D45A50"/>
  </w:style>
  <w:style w:type="character" w:customStyle="1" w:styleId="WW-Absatz-Standardschriftart11111111111111111111111111111">
    <w:name w:val="WW-Absatz-Standardschriftart11111111111111111111111111111"/>
    <w:uiPriority w:val="99"/>
    <w:rsid w:val="00D45A50"/>
  </w:style>
  <w:style w:type="character" w:customStyle="1" w:styleId="WW8Num18z4">
    <w:name w:val="WW8Num18z4"/>
    <w:uiPriority w:val="99"/>
    <w:rsid w:val="00D45A50"/>
    <w:rPr>
      <w:rFonts w:ascii="Courier New" w:hAnsi="Courier New" w:cs="Courier New"/>
    </w:rPr>
  </w:style>
  <w:style w:type="character" w:customStyle="1" w:styleId="WW8Num27z2">
    <w:name w:val="WW8Num27z2"/>
    <w:uiPriority w:val="99"/>
    <w:rsid w:val="00D45A50"/>
    <w:rPr>
      <w:rFonts w:ascii="Wingdings" w:hAnsi="Wingdings" w:cs="Wingdings"/>
    </w:rPr>
  </w:style>
  <w:style w:type="character" w:customStyle="1" w:styleId="WW8Num32z3">
    <w:name w:val="WW8Num32z3"/>
    <w:uiPriority w:val="99"/>
    <w:rsid w:val="00D45A50"/>
    <w:rPr>
      <w:rFonts w:ascii="Symbol" w:hAnsi="Symbol" w:cs="Symbol"/>
    </w:rPr>
  </w:style>
  <w:style w:type="character" w:customStyle="1" w:styleId="WW8Num33z1">
    <w:name w:val="WW8Num33z1"/>
    <w:uiPriority w:val="99"/>
    <w:rsid w:val="00D45A50"/>
    <w:rPr>
      <w:rFonts w:ascii="Courier New" w:hAnsi="Courier New" w:cs="Courier New"/>
    </w:rPr>
  </w:style>
  <w:style w:type="character" w:customStyle="1" w:styleId="WW8Num33z2">
    <w:name w:val="WW8Num33z2"/>
    <w:uiPriority w:val="99"/>
    <w:rsid w:val="00D45A50"/>
    <w:rPr>
      <w:rFonts w:ascii="Wingdings" w:hAnsi="Wingdings" w:cs="Wingdings"/>
    </w:rPr>
  </w:style>
  <w:style w:type="character" w:customStyle="1" w:styleId="WW8Num34z1">
    <w:name w:val="WW8Num34z1"/>
    <w:uiPriority w:val="99"/>
    <w:rsid w:val="00D45A50"/>
    <w:rPr>
      <w:rFonts w:ascii="Courier New" w:hAnsi="Courier New" w:cs="Courier New"/>
    </w:rPr>
  </w:style>
  <w:style w:type="character" w:customStyle="1" w:styleId="WW8Num34z2">
    <w:name w:val="WW8Num34z2"/>
    <w:uiPriority w:val="99"/>
    <w:rsid w:val="00D45A50"/>
    <w:rPr>
      <w:rFonts w:ascii="Wingdings" w:hAnsi="Wingdings" w:cs="Wingdings"/>
    </w:rPr>
  </w:style>
  <w:style w:type="character" w:customStyle="1" w:styleId="WW8Num35z1">
    <w:name w:val="WW8Num35z1"/>
    <w:uiPriority w:val="99"/>
    <w:rsid w:val="00D45A50"/>
    <w:rPr>
      <w:rFonts w:ascii="Courier New" w:hAnsi="Courier New" w:cs="Courier New"/>
    </w:rPr>
  </w:style>
  <w:style w:type="character" w:customStyle="1" w:styleId="WW8Num35z2">
    <w:name w:val="WW8Num35z2"/>
    <w:uiPriority w:val="99"/>
    <w:rsid w:val="00D45A50"/>
    <w:rPr>
      <w:rFonts w:ascii="Wingdings" w:hAnsi="Wingdings" w:cs="Wingdings"/>
    </w:rPr>
  </w:style>
  <w:style w:type="character" w:customStyle="1" w:styleId="WW8Num37z2">
    <w:name w:val="WW8Num37z2"/>
    <w:uiPriority w:val="99"/>
    <w:rsid w:val="00D45A50"/>
    <w:rPr>
      <w:rFonts w:ascii="Wingdings" w:hAnsi="Wingdings" w:cs="Wingdings"/>
    </w:rPr>
  </w:style>
  <w:style w:type="character" w:customStyle="1" w:styleId="WW8Num40z0">
    <w:name w:val="WW8Num40z0"/>
    <w:uiPriority w:val="99"/>
    <w:rsid w:val="00D45A50"/>
    <w:rPr>
      <w:rFonts w:ascii="Symbol" w:hAnsi="Symbol" w:cs="Symbol"/>
    </w:rPr>
  </w:style>
  <w:style w:type="character" w:customStyle="1" w:styleId="WW8Num40z1">
    <w:name w:val="WW8Num40z1"/>
    <w:uiPriority w:val="99"/>
    <w:rsid w:val="00D45A50"/>
    <w:rPr>
      <w:rFonts w:ascii="Courier New" w:hAnsi="Courier New" w:cs="Courier New"/>
    </w:rPr>
  </w:style>
  <w:style w:type="character" w:customStyle="1" w:styleId="WW8Num40z3">
    <w:name w:val="WW8Num40z3"/>
    <w:uiPriority w:val="99"/>
    <w:rsid w:val="00D45A50"/>
    <w:rPr>
      <w:rFonts w:ascii="Symbol" w:hAnsi="Symbol" w:cs="Symbol"/>
    </w:rPr>
  </w:style>
  <w:style w:type="character" w:customStyle="1" w:styleId="WW8Num40z4">
    <w:name w:val="WW8Num40z4"/>
    <w:uiPriority w:val="99"/>
    <w:rsid w:val="00D45A50"/>
    <w:rPr>
      <w:rFonts w:ascii="Courier New" w:hAnsi="Courier New" w:cs="Courier New"/>
    </w:rPr>
  </w:style>
  <w:style w:type="character" w:customStyle="1" w:styleId="WW8Num42z0">
    <w:name w:val="WW8Num42z0"/>
    <w:uiPriority w:val="99"/>
    <w:rsid w:val="00D45A50"/>
    <w:rPr>
      <w:rFonts w:ascii="Symbol" w:hAnsi="Symbol" w:cs="Symbol"/>
    </w:rPr>
  </w:style>
  <w:style w:type="character" w:customStyle="1" w:styleId="WW8Num42z1">
    <w:name w:val="WW8Num42z1"/>
    <w:uiPriority w:val="99"/>
    <w:rsid w:val="00D45A50"/>
    <w:rPr>
      <w:rFonts w:ascii="Courier New" w:hAnsi="Courier New" w:cs="Courier New"/>
    </w:rPr>
  </w:style>
  <w:style w:type="character" w:customStyle="1" w:styleId="WW8Num42z2">
    <w:name w:val="WW8Num42z2"/>
    <w:uiPriority w:val="99"/>
    <w:rsid w:val="00D45A50"/>
    <w:rPr>
      <w:rFonts w:ascii="Wingdings" w:hAnsi="Wingdings" w:cs="Wingdings"/>
    </w:rPr>
  </w:style>
  <w:style w:type="character" w:customStyle="1" w:styleId="WW8Num42z3">
    <w:name w:val="WW8Num42z3"/>
    <w:uiPriority w:val="99"/>
    <w:rsid w:val="00D45A50"/>
    <w:rPr>
      <w:rFonts w:ascii="Symbol" w:hAnsi="Symbol" w:cs="Symbol"/>
    </w:rPr>
  </w:style>
  <w:style w:type="character" w:customStyle="1" w:styleId="WW8Num43z0">
    <w:name w:val="WW8Num43z0"/>
    <w:uiPriority w:val="99"/>
    <w:rsid w:val="00D45A50"/>
    <w:rPr>
      <w:rFonts w:ascii="Symbol" w:hAnsi="Symbol" w:cs="Symbol"/>
    </w:rPr>
  </w:style>
  <w:style w:type="character" w:customStyle="1" w:styleId="WW8Num43z1">
    <w:name w:val="WW8Num43z1"/>
    <w:uiPriority w:val="99"/>
    <w:rsid w:val="00D45A50"/>
    <w:rPr>
      <w:rFonts w:ascii="Courier New" w:hAnsi="Courier New" w:cs="Courier New"/>
    </w:rPr>
  </w:style>
  <w:style w:type="character" w:customStyle="1" w:styleId="WW8Num43z2">
    <w:name w:val="WW8Num43z2"/>
    <w:uiPriority w:val="99"/>
    <w:rsid w:val="00D45A50"/>
    <w:rPr>
      <w:rFonts w:ascii="Wingdings" w:hAnsi="Wingdings" w:cs="Wingdings"/>
    </w:rPr>
  </w:style>
  <w:style w:type="character" w:customStyle="1" w:styleId="WW8Num45z0">
    <w:name w:val="WW8Num45z0"/>
    <w:uiPriority w:val="99"/>
    <w:rsid w:val="00D45A50"/>
    <w:rPr>
      <w:rFonts w:ascii="Symbol" w:hAnsi="Symbol" w:cs="Symbol"/>
    </w:rPr>
  </w:style>
  <w:style w:type="character" w:customStyle="1" w:styleId="WW8Num46z0">
    <w:name w:val="WW8Num46z0"/>
    <w:uiPriority w:val="99"/>
    <w:rsid w:val="00D45A50"/>
    <w:rPr>
      <w:rFonts w:ascii="Symbol" w:hAnsi="Symbol" w:cs="Symbol"/>
    </w:rPr>
  </w:style>
  <w:style w:type="character" w:customStyle="1" w:styleId="WW8Num46z1">
    <w:name w:val="WW8Num46z1"/>
    <w:uiPriority w:val="99"/>
    <w:rsid w:val="00D45A50"/>
    <w:rPr>
      <w:rFonts w:ascii="Courier New" w:hAnsi="Courier New" w:cs="Courier New"/>
    </w:rPr>
  </w:style>
  <w:style w:type="character" w:customStyle="1" w:styleId="WW8Num46z2">
    <w:name w:val="WW8Num46z2"/>
    <w:uiPriority w:val="99"/>
    <w:rsid w:val="00D45A50"/>
    <w:rPr>
      <w:rFonts w:ascii="Wingdings" w:hAnsi="Wingdings" w:cs="Wingdings"/>
    </w:rPr>
  </w:style>
  <w:style w:type="character" w:customStyle="1" w:styleId="WW8Num47z0">
    <w:name w:val="WW8Num47z0"/>
    <w:uiPriority w:val="99"/>
    <w:rsid w:val="00D45A50"/>
    <w:rPr>
      <w:rFonts w:ascii="Symbol" w:hAnsi="Symbol" w:cs="Symbol"/>
    </w:rPr>
  </w:style>
  <w:style w:type="character" w:customStyle="1" w:styleId="WW8Num47z1">
    <w:name w:val="WW8Num47z1"/>
    <w:uiPriority w:val="99"/>
    <w:rsid w:val="00D45A50"/>
    <w:rPr>
      <w:rFonts w:ascii="Courier New" w:hAnsi="Courier New" w:cs="Courier New"/>
    </w:rPr>
  </w:style>
  <w:style w:type="character" w:customStyle="1" w:styleId="WW8Num47z2">
    <w:name w:val="WW8Num47z2"/>
    <w:uiPriority w:val="99"/>
    <w:rsid w:val="00D45A50"/>
    <w:rPr>
      <w:rFonts w:ascii="Wingdings" w:hAnsi="Wingdings" w:cs="Wingdings"/>
    </w:rPr>
  </w:style>
  <w:style w:type="character" w:customStyle="1" w:styleId="WW8Num48z0">
    <w:name w:val="WW8Num48z0"/>
    <w:uiPriority w:val="99"/>
    <w:rsid w:val="00D45A50"/>
    <w:rPr>
      <w:rFonts w:ascii="Symbol" w:hAnsi="Symbol" w:cs="Symbol"/>
    </w:rPr>
  </w:style>
  <w:style w:type="character" w:customStyle="1" w:styleId="WW8Num48z1">
    <w:name w:val="WW8Num48z1"/>
    <w:uiPriority w:val="99"/>
    <w:rsid w:val="00D45A50"/>
    <w:rPr>
      <w:rFonts w:ascii="Courier New" w:hAnsi="Courier New" w:cs="Courier New"/>
    </w:rPr>
  </w:style>
  <w:style w:type="character" w:customStyle="1" w:styleId="WW8Num48z3">
    <w:name w:val="WW8Num48z3"/>
    <w:uiPriority w:val="99"/>
    <w:rsid w:val="00D45A50"/>
    <w:rPr>
      <w:rFonts w:ascii="Symbol" w:hAnsi="Symbol" w:cs="Symbol"/>
    </w:rPr>
  </w:style>
  <w:style w:type="character" w:customStyle="1" w:styleId="WW8Num50z0">
    <w:name w:val="WW8Num50z0"/>
    <w:uiPriority w:val="99"/>
    <w:rsid w:val="00D45A50"/>
    <w:rPr>
      <w:rFonts w:ascii="Symbol" w:hAnsi="Symbol" w:cs="Symbol"/>
    </w:rPr>
  </w:style>
  <w:style w:type="character" w:customStyle="1" w:styleId="WW8Num50z1">
    <w:name w:val="WW8Num50z1"/>
    <w:uiPriority w:val="99"/>
    <w:rsid w:val="00D45A50"/>
    <w:rPr>
      <w:rFonts w:ascii="Courier New" w:hAnsi="Courier New" w:cs="Courier New"/>
    </w:rPr>
  </w:style>
  <w:style w:type="character" w:customStyle="1" w:styleId="WW8Num50z2">
    <w:name w:val="WW8Num50z2"/>
    <w:uiPriority w:val="99"/>
    <w:rsid w:val="00D45A50"/>
    <w:rPr>
      <w:rFonts w:ascii="Wingdings" w:hAnsi="Wingdings" w:cs="Wingdings"/>
    </w:rPr>
  </w:style>
  <w:style w:type="character" w:customStyle="1" w:styleId="WW8Num51z0">
    <w:name w:val="WW8Num51z0"/>
    <w:uiPriority w:val="99"/>
    <w:rsid w:val="00D45A50"/>
    <w:rPr>
      <w:rFonts w:ascii="Symbol" w:hAnsi="Symbol" w:cs="Symbol"/>
    </w:rPr>
  </w:style>
  <w:style w:type="character" w:customStyle="1" w:styleId="WW8Num51z1">
    <w:name w:val="WW8Num51z1"/>
    <w:uiPriority w:val="99"/>
    <w:rsid w:val="00D45A50"/>
    <w:rPr>
      <w:rFonts w:ascii="Courier New" w:hAnsi="Courier New" w:cs="Courier New"/>
    </w:rPr>
  </w:style>
  <w:style w:type="character" w:customStyle="1" w:styleId="WW8Num51z2">
    <w:name w:val="WW8Num51z2"/>
    <w:uiPriority w:val="99"/>
    <w:rsid w:val="00D45A50"/>
    <w:rPr>
      <w:rFonts w:ascii="Wingdings" w:hAnsi="Wingdings" w:cs="Wingdings"/>
    </w:rPr>
  </w:style>
  <w:style w:type="character" w:customStyle="1" w:styleId="WW8Num52z0">
    <w:name w:val="WW8Num52z0"/>
    <w:uiPriority w:val="99"/>
    <w:rsid w:val="00D45A50"/>
    <w:rPr>
      <w:rFonts w:ascii="Symbol" w:hAnsi="Symbol" w:cs="Symbol"/>
    </w:rPr>
  </w:style>
  <w:style w:type="character" w:customStyle="1" w:styleId="WW8Num52z1">
    <w:name w:val="WW8Num52z1"/>
    <w:uiPriority w:val="99"/>
    <w:rsid w:val="00D45A50"/>
    <w:rPr>
      <w:rFonts w:ascii="Courier New" w:hAnsi="Courier New" w:cs="Courier New"/>
    </w:rPr>
  </w:style>
  <w:style w:type="character" w:customStyle="1" w:styleId="WW8Num52z2">
    <w:name w:val="WW8Num52z2"/>
    <w:uiPriority w:val="99"/>
    <w:rsid w:val="00D45A50"/>
    <w:rPr>
      <w:rFonts w:ascii="Wingdings" w:hAnsi="Wingdings" w:cs="Wingdings"/>
    </w:rPr>
  </w:style>
  <w:style w:type="character" w:customStyle="1" w:styleId="WW8Num53z0">
    <w:name w:val="WW8Num53z0"/>
    <w:uiPriority w:val="99"/>
    <w:rsid w:val="00D45A50"/>
    <w:rPr>
      <w:rFonts w:ascii="Symbol" w:hAnsi="Symbol" w:cs="Symbol"/>
    </w:rPr>
  </w:style>
  <w:style w:type="character" w:customStyle="1" w:styleId="WW8Num53z1">
    <w:name w:val="WW8Num53z1"/>
    <w:uiPriority w:val="99"/>
    <w:rsid w:val="00D45A50"/>
    <w:rPr>
      <w:rFonts w:ascii="Courier New" w:hAnsi="Courier New" w:cs="Courier New"/>
    </w:rPr>
  </w:style>
  <w:style w:type="character" w:customStyle="1" w:styleId="WW8Num53z3">
    <w:name w:val="WW8Num53z3"/>
    <w:uiPriority w:val="99"/>
    <w:rsid w:val="00D45A50"/>
    <w:rPr>
      <w:rFonts w:ascii="Symbol" w:hAnsi="Symbol" w:cs="Symbol"/>
    </w:rPr>
  </w:style>
  <w:style w:type="character" w:customStyle="1" w:styleId="WW8Num54z0">
    <w:name w:val="WW8Num54z0"/>
    <w:uiPriority w:val="99"/>
    <w:rsid w:val="00D45A50"/>
    <w:rPr>
      <w:rFonts w:ascii="Symbol" w:hAnsi="Symbol" w:cs="Symbol"/>
    </w:rPr>
  </w:style>
  <w:style w:type="character" w:customStyle="1" w:styleId="WW8Num54z1">
    <w:name w:val="WW8Num54z1"/>
    <w:uiPriority w:val="99"/>
    <w:rsid w:val="00D45A50"/>
    <w:rPr>
      <w:rFonts w:ascii="Courier New" w:hAnsi="Courier New" w:cs="Courier New"/>
    </w:rPr>
  </w:style>
  <w:style w:type="character" w:customStyle="1" w:styleId="WW8Num54z2">
    <w:name w:val="WW8Num54z2"/>
    <w:uiPriority w:val="99"/>
    <w:rsid w:val="00D45A50"/>
    <w:rPr>
      <w:rFonts w:ascii="Wingdings" w:hAnsi="Wingdings" w:cs="Wingdings"/>
    </w:rPr>
  </w:style>
  <w:style w:type="character" w:customStyle="1" w:styleId="WW8Num55z0">
    <w:name w:val="WW8Num55z0"/>
    <w:uiPriority w:val="99"/>
    <w:rsid w:val="00D45A50"/>
    <w:rPr>
      <w:rFonts w:ascii="Symbol" w:hAnsi="Symbol" w:cs="Symbol"/>
    </w:rPr>
  </w:style>
  <w:style w:type="character" w:customStyle="1" w:styleId="WW8Num55z1">
    <w:name w:val="WW8Num55z1"/>
    <w:uiPriority w:val="99"/>
    <w:rsid w:val="00D45A50"/>
    <w:rPr>
      <w:rFonts w:ascii="Courier New" w:hAnsi="Courier New" w:cs="Courier New"/>
    </w:rPr>
  </w:style>
  <w:style w:type="character" w:customStyle="1" w:styleId="WW8Num55z2">
    <w:name w:val="WW8Num55z2"/>
    <w:uiPriority w:val="99"/>
    <w:rsid w:val="00D45A50"/>
    <w:rPr>
      <w:rFonts w:ascii="Wingdings" w:hAnsi="Wingdings" w:cs="Wingdings"/>
    </w:rPr>
  </w:style>
  <w:style w:type="character" w:customStyle="1" w:styleId="WW8Num56z0">
    <w:name w:val="WW8Num56z0"/>
    <w:uiPriority w:val="99"/>
    <w:rsid w:val="00D45A50"/>
    <w:rPr>
      <w:rFonts w:ascii="Symbol" w:hAnsi="Symbol" w:cs="Symbol"/>
    </w:rPr>
  </w:style>
  <w:style w:type="character" w:customStyle="1" w:styleId="WW8Num56z1">
    <w:name w:val="WW8Num56z1"/>
    <w:uiPriority w:val="99"/>
    <w:rsid w:val="00D45A50"/>
    <w:rPr>
      <w:rFonts w:ascii="Courier New" w:hAnsi="Courier New" w:cs="Courier New"/>
    </w:rPr>
  </w:style>
  <w:style w:type="character" w:customStyle="1" w:styleId="WW8Num56z2">
    <w:name w:val="WW8Num56z2"/>
    <w:uiPriority w:val="99"/>
    <w:rsid w:val="00D45A50"/>
    <w:rPr>
      <w:rFonts w:ascii="Wingdings" w:hAnsi="Wingdings" w:cs="Wingdings"/>
    </w:rPr>
  </w:style>
  <w:style w:type="character" w:customStyle="1" w:styleId="WW8Num58z0">
    <w:name w:val="WW8Num58z0"/>
    <w:uiPriority w:val="99"/>
    <w:rsid w:val="00D45A50"/>
    <w:rPr>
      <w:rFonts w:ascii="Symbol" w:hAnsi="Symbol" w:cs="Symbol"/>
    </w:rPr>
  </w:style>
  <w:style w:type="character" w:customStyle="1" w:styleId="WW8Num58z1">
    <w:name w:val="WW8Num58z1"/>
    <w:uiPriority w:val="99"/>
    <w:rsid w:val="00D45A50"/>
    <w:rPr>
      <w:rFonts w:ascii="Courier New" w:hAnsi="Courier New" w:cs="Courier New"/>
    </w:rPr>
  </w:style>
  <w:style w:type="character" w:customStyle="1" w:styleId="WW8Num58z2">
    <w:name w:val="WW8Num58z2"/>
    <w:uiPriority w:val="99"/>
    <w:rsid w:val="00D45A50"/>
    <w:rPr>
      <w:rFonts w:ascii="Wingdings" w:hAnsi="Wingdings" w:cs="Wingdings"/>
    </w:rPr>
  </w:style>
  <w:style w:type="character" w:customStyle="1" w:styleId="WW8Num59z0">
    <w:name w:val="WW8Num59z0"/>
    <w:uiPriority w:val="99"/>
    <w:rsid w:val="00D45A50"/>
    <w:rPr>
      <w:rFonts w:ascii="Symbol" w:hAnsi="Symbol" w:cs="Symbol"/>
    </w:rPr>
  </w:style>
  <w:style w:type="character" w:customStyle="1" w:styleId="WW8Num59z1">
    <w:name w:val="WW8Num59z1"/>
    <w:uiPriority w:val="99"/>
    <w:rsid w:val="00D45A50"/>
    <w:rPr>
      <w:rFonts w:ascii="Courier New" w:hAnsi="Courier New" w:cs="Courier New"/>
    </w:rPr>
  </w:style>
  <w:style w:type="character" w:customStyle="1" w:styleId="WW8Num59z3">
    <w:name w:val="WW8Num59z3"/>
    <w:uiPriority w:val="99"/>
    <w:rsid w:val="00D45A50"/>
    <w:rPr>
      <w:rFonts w:ascii="Symbol" w:hAnsi="Symbol" w:cs="Symbol"/>
    </w:rPr>
  </w:style>
  <w:style w:type="character" w:customStyle="1" w:styleId="WW8Num59z4">
    <w:name w:val="WW8Num59z4"/>
    <w:uiPriority w:val="99"/>
    <w:rsid w:val="00D45A50"/>
    <w:rPr>
      <w:rFonts w:ascii="Courier New" w:hAnsi="Courier New" w:cs="Courier New"/>
    </w:rPr>
  </w:style>
  <w:style w:type="character" w:customStyle="1" w:styleId="WW8Num60z1">
    <w:name w:val="WW8Num60z1"/>
    <w:uiPriority w:val="99"/>
    <w:rsid w:val="00D45A50"/>
    <w:rPr>
      <w:rFonts w:ascii="Symbol" w:hAnsi="Symbol" w:cs="Symbol"/>
    </w:rPr>
  </w:style>
  <w:style w:type="character" w:customStyle="1" w:styleId="WW8Num62z0">
    <w:name w:val="WW8Num62z0"/>
    <w:uiPriority w:val="99"/>
    <w:rsid w:val="00D45A50"/>
    <w:rPr>
      <w:rFonts w:ascii="Symbol" w:hAnsi="Symbol" w:cs="Symbol"/>
    </w:rPr>
  </w:style>
  <w:style w:type="character" w:customStyle="1" w:styleId="WW8Num62z1">
    <w:name w:val="WW8Num62z1"/>
    <w:uiPriority w:val="99"/>
    <w:rsid w:val="00D45A50"/>
    <w:rPr>
      <w:rFonts w:ascii="Courier New" w:hAnsi="Courier New" w:cs="Courier New"/>
    </w:rPr>
  </w:style>
  <w:style w:type="character" w:customStyle="1" w:styleId="WW8Num62z2">
    <w:name w:val="WW8Num62z2"/>
    <w:uiPriority w:val="99"/>
    <w:rsid w:val="00D45A50"/>
    <w:rPr>
      <w:rFonts w:ascii="Wingdings" w:hAnsi="Wingdings" w:cs="Wingdings"/>
    </w:rPr>
  </w:style>
  <w:style w:type="character" w:customStyle="1" w:styleId="WW8Num64z0">
    <w:name w:val="WW8Num64z0"/>
    <w:uiPriority w:val="99"/>
    <w:rsid w:val="00D45A50"/>
    <w:rPr>
      <w:rFonts w:ascii="Times New Roman" w:hAnsi="Times New Roman" w:cs="Times New Roman"/>
    </w:rPr>
  </w:style>
  <w:style w:type="character" w:customStyle="1" w:styleId="WW8Num64z1">
    <w:name w:val="WW8Num64z1"/>
    <w:uiPriority w:val="99"/>
    <w:rsid w:val="00D45A50"/>
    <w:rPr>
      <w:rFonts w:ascii="Courier New" w:hAnsi="Courier New" w:cs="Courier New"/>
    </w:rPr>
  </w:style>
  <w:style w:type="character" w:customStyle="1" w:styleId="WW8Num64z2">
    <w:name w:val="WW8Num64z2"/>
    <w:uiPriority w:val="99"/>
    <w:rsid w:val="00D45A50"/>
    <w:rPr>
      <w:rFonts w:ascii="Wingdings" w:hAnsi="Wingdings" w:cs="Wingdings"/>
    </w:rPr>
  </w:style>
  <w:style w:type="character" w:customStyle="1" w:styleId="WW8Num64z3">
    <w:name w:val="WW8Num64z3"/>
    <w:uiPriority w:val="99"/>
    <w:rsid w:val="00D45A50"/>
    <w:rPr>
      <w:rFonts w:ascii="Symbol" w:hAnsi="Symbol" w:cs="Symbol"/>
    </w:rPr>
  </w:style>
  <w:style w:type="character" w:customStyle="1" w:styleId="WW8Num65z0">
    <w:name w:val="WW8Num65z0"/>
    <w:uiPriority w:val="99"/>
    <w:rsid w:val="00D45A50"/>
    <w:rPr>
      <w:rFonts w:ascii="Symbol" w:hAnsi="Symbol" w:cs="Symbol"/>
    </w:rPr>
  </w:style>
  <w:style w:type="character" w:customStyle="1" w:styleId="WW8Num65z1">
    <w:name w:val="WW8Num65z1"/>
    <w:uiPriority w:val="99"/>
    <w:rsid w:val="00D45A50"/>
    <w:rPr>
      <w:rFonts w:ascii="Courier New" w:hAnsi="Courier New" w:cs="Courier New"/>
    </w:rPr>
  </w:style>
  <w:style w:type="character" w:customStyle="1" w:styleId="WW8Num65z3">
    <w:name w:val="WW8Num65z3"/>
    <w:uiPriority w:val="99"/>
    <w:rsid w:val="00D45A50"/>
    <w:rPr>
      <w:rFonts w:ascii="Symbol" w:hAnsi="Symbol" w:cs="Symbol"/>
    </w:rPr>
  </w:style>
  <w:style w:type="character" w:customStyle="1" w:styleId="WW8Num67z0">
    <w:name w:val="WW8Num67z0"/>
    <w:uiPriority w:val="99"/>
    <w:rsid w:val="00D45A50"/>
    <w:rPr>
      <w:rFonts w:ascii="Symbol" w:hAnsi="Symbol" w:cs="Symbol"/>
    </w:rPr>
  </w:style>
  <w:style w:type="character" w:customStyle="1" w:styleId="WW8Num67z1">
    <w:name w:val="WW8Num67z1"/>
    <w:uiPriority w:val="99"/>
    <w:rsid w:val="00D45A50"/>
    <w:rPr>
      <w:rFonts w:ascii="Courier New" w:hAnsi="Courier New" w:cs="Courier New"/>
    </w:rPr>
  </w:style>
  <w:style w:type="character" w:customStyle="1" w:styleId="WW8Num67z2">
    <w:name w:val="WW8Num67z2"/>
    <w:uiPriority w:val="99"/>
    <w:rsid w:val="00D45A50"/>
    <w:rPr>
      <w:rFonts w:ascii="Wingdings" w:hAnsi="Wingdings" w:cs="Wingdings"/>
    </w:rPr>
  </w:style>
  <w:style w:type="character" w:customStyle="1" w:styleId="WW-DefaultParagraphFont">
    <w:name w:val="WW-Default Paragraph Font"/>
    <w:uiPriority w:val="99"/>
    <w:rsid w:val="00D45A50"/>
  </w:style>
  <w:style w:type="character" w:customStyle="1" w:styleId="WW8Num2z1">
    <w:name w:val="WW8Num2z1"/>
    <w:uiPriority w:val="99"/>
    <w:rsid w:val="00D45A50"/>
    <w:rPr>
      <w:rFonts w:ascii="Courier New" w:hAnsi="Courier New" w:cs="Courier New"/>
    </w:rPr>
  </w:style>
  <w:style w:type="character" w:customStyle="1" w:styleId="WW-Absatz-Standardschriftart111111111111111111111111111111">
    <w:name w:val="WW-Absatz-Standardschriftart111111111111111111111111111111"/>
    <w:uiPriority w:val="99"/>
    <w:rsid w:val="00D45A50"/>
  </w:style>
  <w:style w:type="character" w:customStyle="1" w:styleId="WW-DefaultParagraphFont1">
    <w:name w:val="WW-Default Paragraph Font1"/>
    <w:uiPriority w:val="99"/>
    <w:rsid w:val="00D45A50"/>
  </w:style>
  <w:style w:type="character" w:customStyle="1" w:styleId="WW-Absatz-Standardschriftart1111111111111111111111111111111">
    <w:name w:val="WW-Absatz-Standardschriftart1111111111111111111111111111111"/>
    <w:uiPriority w:val="99"/>
    <w:rsid w:val="00D45A50"/>
  </w:style>
  <w:style w:type="character" w:customStyle="1" w:styleId="WW-Absatz-Standardschriftart11111111111111111111111111111111">
    <w:name w:val="WW-Absatz-Standardschriftart11111111111111111111111111111111"/>
    <w:uiPriority w:val="99"/>
    <w:rsid w:val="00D45A50"/>
  </w:style>
  <w:style w:type="character" w:customStyle="1" w:styleId="WW-Absatz-Standardschriftart111111111111111111111111111111111">
    <w:name w:val="WW-Absatz-Standardschriftart111111111111111111111111111111111"/>
    <w:uiPriority w:val="99"/>
    <w:rsid w:val="00D45A50"/>
  </w:style>
  <w:style w:type="character" w:customStyle="1" w:styleId="WW-Absatz-Standardschriftart1111111111111111111111111111111111">
    <w:name w:val="WW-Absatz-Standardschriftart1111111111111111111111111111111111"/>
    <w:uiPriority w:val="99"/>
    <w:rsid w:val="00D45A50"/>
  </w:style>
  <w:style w:type="character" w:customStyle="1" w:styleId="WW8Num9z1">
    <w:name w:val="WW8Num9z1"/>
    <w:uiPriority w:val="99"/>
    <w:rsid w:val="00D45A50"/>
    <w:rPr>
      <w:lang w:val="lt-LT"/>
    </w:rPr>
  </w:style>
  <w:style w:type="character" w:customStyle="1" w:styleId="WW-Absatz-Standardschriftart11111111111111111111111111111111111">
    <w:name w:val="WW-Absatz-Standardschriftart11111111111111111111111111111111111"/>
    <w:uiPriority w:val="99"/>
    <w:rsid w:val="00D45A50"/>
  </w:style>
  <w:style w:type="character" w:customStyle="1" w:styleId="WW8Num4z1">
    <w:name w:val="WW8Num4z1"/>
    <w:uiPriority w:val="99"/>
    <w:rsid w:val="00D45A50"/>
    <w:rPr>
      <w:rFonts w:ascii="Courier New" w:hAnsi="Courier New" w:cs="Courier New"/>
    </w:rPr>
  </w:style>
  <w:style w:type="character" w:customStyle="1" w:styleId="WW8Num4z2">
    <w:name w:val="WW8Num4z2"/>
    <w:uiPriority w:val="99"/>
    <w:rsid w:val="00D45A50"/>
    <w:rPr>
      <w:rFonts w:ascii="Wingdings" w:hAnsi="Wingdings" w:cs="Wingdings"/>
    </w:rPr>
  </w:style>
  <w:style w:type="character" w:customStyle="1" w:styleId="WW8Num38z2">
    <w:name w:val="WW8Num38z2"/>
    <w:uiPriority w:val="99"/>
    <w:rsid w:val="00D45A50"/>
    <w:rPr>
      <w:rFonts w:ascii="Wingdings" w:hAnsi="Wingdings" w:cs="Wingdings"/>
    </w:rPr>
  </w:style>
  <w:style w:type="character" w:customStyle="1" w:styleId="WW8Num40z2">
    <w:name w:val="WW8Num40z2"/>
    <w:uiPriority w:val="99"/>
    <w:rsid w:val="00D45A50"/>
    <w:rPr>
      <w:rFonts w:ascii="Wingdings" w:hAnsi="Wingdings" w:cs="Wingdings"/>
    </w:rPr>
  </w:style>
  <w:style w:type="character" w:customStyle="1" w:styleId="WW-DefaultParagraphFont11">
    <w:name w:val="WW-Default Paragraph Font11"/>
    <w:uiPriority w:val="99"/>
    <w:rsid w:val="00D45A50"/>
  </w:style>
  <w:style w:type="character" w:customStyle="1" w:styleId="WW8Num5z1">
    <w:name w:val="WW8Num5z1"/>
    <w:uiPriority w:val="99"/>
    <w:rsid w:val="00D45A50"/>
    <w:rPr>
      <w:rFonts w:ascii="Courier New" w:hAnsi="Courier New" w:cs="Courier New"/>
    </w:rPr>
  </w:style>
  <w:style w:type="character" w:customStyle="1" w:styleId="WW8Num5z2">
    <w:name w:val="WW8Num5z2"/>
    <w:uiPriority w:val="99"/>
    <w:rsid w:val="00D45A50"/>
    <w:rPr>
      <w:rFonts w:ascii="Wingdings" w:hAnsi="Wingdings" w:cs="Wingdings"/>
    </w:rPr>
  </w:style>
  <w:style w:type="character" w:customStyle="1" w:styleId="WW8Num6z1">
    <w:name w:val="WW8Num6z1"/>
    <w:uiPriority w:val="99"/>
    <w:rsid w:val="00D45A50"/>
    <w:rPr>
      <w:rFonts w:ascii="Courier New" w:hAnsi="Courier New" w:cs="Courier New"/>
    </w:rPr>
  </w:style>
  <w:style w:type="character" w:customStyle="1" w:styleId="WW8Num6z2">
    <w:name w:val="WW8Num6z2"/>
    <w:uiPriority w:val="99"/>
    <w:rsid w:val="00D45A50"/>
    <w:rPr>
      <w:rFonts w:ascii="Wingdings" w:hAnsi="Wingdings" w:cs="Wingdings"/>
    </w:rPr>
  </w:style>
  <w:style w:type="character" w:customStyle="1" w:styleId="WW8Num7z2">
    <w:name w:val="WW8Num7z2"/>
    <w:uiPriority w:val="99"/>
    <w:rsid w:val="00D45A50"/>
    <w:rPr>
      <w:rFonts w:ascii="Wingdings" w:hAnsi="Wingdings" w:cs="Wingdings"/>
    </w:rPr>
  </w:style>
  <w:style w:type="character" w:customStyle="1" w:styleId="WW8Num8z2">
    <w:name w:val="WW8Num8z2"/>
    <w:uiPriority w:val="99"/>
    <w:rsid w:val="00D45A50"/>
    <w:rPr>
      <w:rFonts w:ascii="Wingdings" w:hAnsi="Wingdings" w:cs="Wingdings"/>
    </w:rPr>
  </w:style>
  <w:style w:type="character" w:customStyle="1" w:styleId="WW8Num22z2">
    <w:name w:val="WW8Num22z2"/>
    <w:uiPriority w:val="99"/>
    <w:rsid w:val="00D45A50"/>
    <w:rPr>
      <w:rFonts w:ascii="Wingdings" w:hAnsi="Wingdings" w:cs="Wingdings"/>
    </w:rPr>
  </w:style>
  <w:style w:type="character" w:customStyle="1" w:styleId="WW8Num26z2">
    <w:name w:val="WW8Num26z2"/>
    <w:uiPriority w:val="99"/>
    <w:rsid w:val="00D45A50"/>
    <w:rPr>
      <w:rFonts w:ascii="Wingdings" w:hAnsi="Wingdings" w:cs="Wingdings"/>
    </w:rPr>
  </w:style>
  <w:style w:type="character" w:customStyle="1" w:styleId="WW8Num36z1">
    <w:name w:val="WW8Num36z1"/>
    <w:uiPriority w:val="99"/>
    <w:rsid w:val="00D45A50"/>
    <w:rPr>
      <w:rFonts w:ascii="Courier New" w:hAnsi="Courier New" w:cs="Courier New"/>
    </w:rPr>
  </w:style>
  <w:style w:type="character" w:customStyle="1" w:styleId="WW8Num36z2">
    <w:name w:val="WW8Num36z2"/>
    <w:uiPriority w:val="99"/>
    <w:rsid w:val="00D45A50"/>
    <w:rPr>
      <w:rFonts w:ascii="Wingdings" w:hAnsi="Wingdings" w:cs="Wingdings"/>
    </w:rPr>
  </w:style>
  <w:style w:type="character" w:customStyle="1" w:styleId="WW8Num39z0">
    <w:name w:val="WW8Num39z0"/>
    <w:uiPriority w:val="99"/>
    <w:rsid w:val="00D45A50"/>
    <w:rPr>
      <w:rFonts w:ascii="Symbol" w:hAnsi="Symbol" w:cs="Symbol"/>
    </w:rPr>
  </w:style>
  <w:style w:type="character" w:customStyle="1" w:styleId="WW8Num44z0">
    <w:name w:val="WW8Num44z0"/>
    <w:uiPriority w:val="99"/>
    <w:rsid w:val="00D45A50"/>
    <w:rPr>
      <w:rFonts w:ascii="Symbol" w:hAnsi="Symbol" w:cs="Symbol"/>
    </w:rPr>
  </w:style>
  <w:style w:type="character" w:customStyle="1" w:styleId="WW8Num49z0">
    <w:name w:val="WW8Num49z0"/>
    <w:uiPriority w:val="99"/>
    <w:rsid w:val="00D45A50"/>
    <w:rPr>
      <w:rFonts w:ascii="Symbol" w:hAnsi="Symbol" w:cs="Symbol"/>
    </w:rPr>
  </w:style>
  <w:style w:type="character" w:customStyle="1" w:styleId="WW8Num57z0">
    <w:name w:val="WW8Num57z0"/>
    <w:uiPriority w:val="99"/>
    <w:rsid w:val="00D45A50"/>
    <w:rPr>
      <w:rFonts w:ascii="Symbol" w:hAnsi="Symbol" w:cs="Symbol"/>
    </w:rPr>
  </w:style>
  <w:style w:type="character" w:customStyle="1" w:styleId="WW8Num59z2">
    <w:name w:val="WW8Num59z2"/>
    <w:uiPriority w:val="99"/>
    <w:rsid w:val="00D45A50"/>
    <w:rPr>
      <w:rFonts w:ascii="Wingdings" w:hAnsi="Wingdings" w:cs="Wingdings"/>
    </w:rPr>
  </w:style>
  <w:style w:type="character" w:customStyle="1" w:styleId="WW8Num60z0">
    <w:name w:val="WW8Num60z0"/>
    <w:uiPriority w:val="99"/>
    <w:rsid w:val="00D45A50"/>
    <w:rPr>
      <w:rFonts w:ascii="Symbol" w:hAnsi="Symbol" w:cs="Symbol"/>
    </w:rPr>
  </w:style>
  <w:style w:type="character" w:customStyle="1" w:styleId="WW8Num60z2">
    <w:name w:val="WW8Num60z2"/>
    <w:uiPriority w:val="99"/>
    <w:rsid w:val="00D45A50"/>
    <w:rPr>
      <w:rFonts w:ascii="Wingdings" w:hAnsi="Wingdings" w:cs="Wingdings"/>
    </w:rPr>
  </w:style>
  <w:style w:type="character" w:customStyle="1" w:styleId="WW8Num61z0">
    <w:name w:val="WW8Num61z0"/>
    <w:uiPriority w:val="99"/>
    <w:rsid w:val="00D45A50"/>
    <w:rPr>
      <w:rFonts w:ascii="Symbol" w:hAnsi="Symbol" w:cs="Symbol"/>
    </w:rPr>
  </w:style>
  <w:style w:type="character" w:customStyle="1" w:styleId="WW8Num63z0">
    <w:name w:val="WW8Num63z0"/>
    <w:uiPriority w:val="99"/>
    <w:rsid w:val="00D45A50"/>
    <w:rPr>
      <w:rFonts w:ascii="Symbol" w:hAnsi="Symbol" w:cs="Symbol"/>
    </w:rPr>
  </w:style>
  <w:style w:type="character" w:customStyle="1" w:styleId="WW8Num66z0">
    <w:name w:val="WW8Num66z0"/>
    <w:uiPriority w:val="99"/>
    <w:rsid w:val="00D45A50"/>
    <w:rPr>
      <w:rFonts w:ascii="Symbol" w:hAnsi="Symbol" w:cs="Symbol"/>
    </w:rPr>
  </w:style>
  <w:style w:type="character" w:customStyle="1" w:styleId="WW8Num68z0">
    <w:name w:val="WW8Num68z0"/>
    <w:uiPriority w:val="99"/>
    <w:rsid w:val="00D45A50"/>
    <w:rPr>
      <w:rFonts w:ascii="Symbol" w:hAnsi="Symbol" w:cs="Symbol"/>
    </w:rPr>
  </w:style>
  <w:style w:type="character" w:customStyle="1" w:styleId="WW8Num69z0">
    <w:name w:val="WW8Num69z0"/>
    <w:uiPriority w:val="99"/>
    <w:rsid w:val="00D45A50"/>
    <w:rPr>
      <w:rFonts w:ascii="Symbol" w:hAnsi="Symbol" w:cs="Symbol"/>
    </w:rPr>
  </w:style>
  <w:style w:type="character" w:customStyle="1" w:styleId="WW8Num70z0">
    <w:name w:val="WW8Num70z0"/>
    <w:uiPriority w:val="99"/>
    <w:rsid w:val="00D45A50"/>
    <w:rPr>
      <w:rFonts w:ascii="Symbol" w:hAnsi="Symbol" w:cs="Symbol"/>
    </w:rPr>
  </w:style>
  <w:style w:type="character" w:customStyle="1" w:styleId="WW8Num71z0">
    <w:name w:val="WW8Num71z0"/>
    <w:uiPriority w:val="99"/>
    <w:rsid w:val="00D45A50"/>
    <w:rPr>
      <w:rFonts w:ascii="Symbol" w:hAnsi="Symbol" w:cs="Symbol"/>
    </w:rPr>
  </w:style>
  <w:style w:type="character" w:customStyle="1" w:styleId="WW8Num72z0">
    <w:name w:val="WW8Num72z0"/>
    <w:uiPriority w:val="99"/>
    <w:rsid w:val="00D45A50"/>
    <w:rPr>
      <w:rFonts w:ascii="Symbol" w:hAnsi="Symbol" w:cs="Symbol"/>
    </w:rPr>
  </w:style>
  <w:style w:type="character" w:customStyle="1" w:styleId="WW8Num73z0">
    <w:name w:val="WW8Num73z0"/>
    <w:uiPriority w:val="99"/>
    <w:rsid w:val="00D45A50"/>
    <w:rPr>
      <w:rFonts w:ascii="Symbol" w:hAnsi="Symbol" w:cs="Symbol"/>
    </w:rPr>
  </w:style>
  <w:style w:type="character" w:customStyle="1" w:styleId="WW8Num74z0">
    <w:name w:val="WW8Num74z0"/>
    <w:uiPriority w:val="99"/>
    <w:rsid w:val="00D45A50"/>
    <w:rPr>
      <w:rFonts w:ascii="Symbol" w:hAnsi="Symbol" w:cs="Symbol"/>
    </w:rPr>
  </w:style>
  <w:style w:type="character" w:customStyle="1" w:styleId="WW8Num75z0">
    <w:name w:val="WW8Num75z0"/>
    <w:uiPriority w:val="99"/>
    <w:rsid w:val="00D45A50"/>
    <w:rPr>
      <w:rFonts w:ascii="Symbol" w:hAnsi="Symbol" w:cs="Symbol"/>
    </w:rPr>
  </w:style>
  <w:style w:type="character" w:customStyle="1" w:styleId="WW8Num75z1">
    <w:name w:val="WW8Num75z1"/>
    <w:uiPriority w:val="99"/>
    <w:rsid w:val="00D45A50"/>
    <w:rPr>
      <w:rFonts w:ascii="Courier New" w:hAnsi="Courier New" w:cs="Courier New"/>
    </w:rPr>
  </w:style>
  <w:style w:type="character" w:customStyle="1" w:styleId="WW8Num75z2">
    <w:name w:val="WW8Num75z2"/>
    <w:uiPriority w:val="99"/>
    <w:rsid w:val="00D45A50"/>
    <w:rPr>
      <w:rFonts w:ascii="Wingdings" w:hAnsi="Wingdings" w:cs="Wingdings"/>
    </w:rPr>
  </w:style>
  <w:style w:type="character" w:customStyle="1" w:styleId="WW8Num76z0">
    <w:name w:val="WW8Num76z0"/>
    <w:uiPriority w:val="99"/>
    <w:rsid w:val="00D45A50"/>
    <w:rPr>
      <w:rFonts w:ascii="Symbol" w:hAnsi="Symbol" w:cs="Symbol"/>
    </w:rPr>
  </w:style>
  <w:style w:type="character" w:customStyle="1" w:styleId="WW8Num77z0">
    <w:name w:val="WW8Num77z0"/>
    <w:uiPriority w:val="99"/>
    <w:rsid w:val="00D45A50"/>
    <w:rPr>
      <w:rFonts w:ascii="Symbol" w:hAnsi="Symbol" w:cs="Symbol"/>
    </w:rPr>
  </w:style>
  <w:style w:type="character" w:customStyle="1" w:styleId="WW8Num77z1">
    <w:name w:val="WW8Num77z1"/>
    <w:uiPriority w:val="99"/>
    <w:rsid w:val="00D45A50"/>
    <w:rPr>
      <w:rFonts w:ascii="Courier New" w:hAnsi="Courier New" w:cs="Courier New"/>
    </w:rPr>
  </w:style>
  <w:style w:type="character" w:customStyle="1" w:styleId="WW8Num77z2">
    <w:name w:val="WW8Num77z2"/>
    <w:uiPriority w:val="99"/>
    <w:rsid w:val="00D45A50"/>
    <w:rPr>
      <w:rFonts w:ascii="Wingdings" w:hAnsi="Wingdings" w:cs="Wingdings"/>
    </w:rPr>
  </w:style>
  <w:style w:type="character" w:customStyle="1" w:styleId="WW8Num78z0">
    <w:name w:val="WW8Num78z0"/>
    <w:uiPriority w:val="99"/>
    <w:rsid w:val="00D45A50"/>
    <w:rPr>
      <w:rFonts w:ascii="Symbol" w:hAnsi="Symbol" w:cs="Symbol"/>
    </w:rPr>
  </w:style>
  <w:style w:type="character" w:customStyle="1" w:styleId="WW8Num79z0">
    <w:name w:val="WW8Num79z0"/>
    <w:uiPriority w:val="99"/>
    <w:rsid w:val="00D45A50"/>
    <w:rPr>
      <w:rFonts w:ascii="Symbol" w:hAnsi="Symbol" w:cs="Symbol"/>
    </w:rPr>
  </w:style>
  <w:style w:type="character" w:customStyle="1" w:styleId="WW8Num80z0">
    <w:name w:val="WW8Num80z0"/>
    <w:uiPriority w:val="99"/>
    <w:rsid w:val="00D45A50"/>
    <w:rPr>
      <w:rFonts w:ascii="Symbol" w:hAnsi="Symbol" w:cs="Symbol"/>
    </w:rPr>
  </w:style>
  <w:style w:type="character" w:customStyle="1" w:styleId="WW8Num81z0">
    <w:name w:val="WW8Num81z0"/>
    <w:uiPriority w:val="99"/>
    <w:rsid w:val="00D45A50"/>
    <w:rPr>
      <w:rFonts w:ascii="Symbol" w:hAnsi="Symbol" w:cs="Symbol"/>
    </w:rPr>
  </w:style>
  <w:style w:type="character" w:customStyle="1" w:styleId="WW8Num82z0">
    <w:name w:val="WW8Num82z0"/>
    <w:uiPriority w:val="99"/>
    <w:rsid w:val="00D45A50"/>
    <w:rPr>
      <w:rFonts w:ascii="Symbol" w:hAnsi="Symbol" w:cs="Symbol"/>
    </w:rPr>
  </w:style>
  <w:style w:type="character" w:customStyle="1" w:styleId="WW8Num83z0">
    <w:name w:val="WW8Num83z0"/>
    <w:uiPriority w:val="99"/>
    <w:rsid w:val="00D45A50"/>
    <w:rPr>
      <w:rFonts w:ascii="Symbol" w:hAnsi="Symbol" w:cs="Symbol"/>
    </w:rPr>
  </w:style>
  <w:style w:type="character" w:customStyle="1" w:styleId="WW8Num84z0">
    <w:name w:val="WW8Num84z0"/>
    <w:uiPriority w:val="99"/>
    <w:rsid w:val="00D45A50"/>
    <w:rPr>
      <w:rFonts w:ascii="Symbol" w:hAnsi="Symbol" w:cs="Symbol"/>
    </w:rPr>
  </w:style>
  <w:style w:type="character" w:customStyle="1" w:styleId="WW8Num85z0">
    <w:name w:val="WW8Num85z0"/>
    <w:uiPriority w:val="99"/>
    <w:rsid w:val="00D45A50"/>
    <w:rPr>
      <w:rFonts w:ascii="Symbol" w:hAnsi="Symbol" w:cs="Symbol"/>
    </w:rPr>
  </w:style>
  <w:style w:type="character" w:customStyle="1" w:styleId="WW8Num86z0">
    <w:name w:val="WW8Num86z0"/>
    <w:uiPriority w:val="99"/>
    <w:rsid w:val="00D45A50"/>
    <w:rPr>
      <w:rFonts w:ascii="Symbol" w:hAnsi="Symbol" w:cs="Symbol"/>
    </w:rPr>
  </w:style>
  <w:style w:type="character" w:customStyle="1" w:styleId="WW8Num87z0">
    <w:name w:val="WW8Num87z0"/>
    <w:uiPriority w:val="99"/>
    <w:rsid w:val="00D45A50"/>
    <w:rPr>
      <w:rFonts w:ascii="Symbol" w:hAnsi="Symbol" w:cs="Symbol"/>
    </w:rPr>
  </w:style>
  <w:style w:type="character" w:customStyle="1" w:styleId="WW8Num88z0">
    <w:name w:val="WW8Num88z0"/>
    <w:uiPriority w:val="99"/>
    <w:rsid w:val="00D45A50"/>
    <w:rPr>
      <w:rFonts w:ascii="Symbol" w:hAnsi="Symbol" w:cs="Symbol"/>
    </w:rPr>
  </w:style>
  <w:style w:type="character" w:customStyle="1" w:styleId="WW8Num89z0">
    <w:name w:val="WW8Num89z0"/>
    <w:uiPriority w:val="99"/>
    <w:rsid w:val="00D45A50"/>
    <w:rPr>
      <w:rFonts w:ascii="Symbol" w:hAnsi="Symbol" w:cs="Symbol"/>
    </w:rPr>
  </w:style>
  <w:style w:type="character" w:customStyle="1" w:styleId="WW8Num90z0">
    <w:name w:val="WW8Num90z0"/>
    <w:uiPriority w:val="99"/>
    <w:rsid w:val="00D45A50"/>
    <w:rPr>
      <w:rFonts w:ascii="Symbol" w:hAnsi="Symbol" w:cs="Symbol"/>
    </w:rPr>
  </w:style>
  <w:style w:type="character" w:customStyle="1" w:styleId="WW8Num91z0">
    <w:name w:val="WW8Num91z0"/>
    <w:uiPriority w:val="99"/>
    <w:rsid w:val="00D45A50"/>
    <w:rPr>
      <w:rFonts w:ascii="Symbol" w:hAnsi="Symbol" w:cs="Symbol"/>
    </w:rPr>
  </w:style>
  <w:style w:type="character" w:customStyle="1" w:styleId="WW8Num92z0">
    <w:name w:val="WW8Num92z0"/>
    <w:uiPriority w:val="99"/>
    <w:rsid w:val="00D45A50"/>
    <w:rPr>
      <w:rFonts w:ascii="Symbol" w:hAnsi="Symbol" w:cs="Symbol"/>
    </w:rPr>
  </w:style>
  <w:style w:type="character" w:customStyle="1" w:styleId="WW8Num93z0">
    <w:name w:val="WW8Num93z0"/>
    <w:uiPriority w:val="99"/>
    <w:rsid w:val="00D45A50"/>
    <w:rPr>
      <w:rFonts w:ascii="Symbol" w:hAnsi="Symbol" w:cs="Symbol"/>
    </w:rPr>
  </w:style>
  <w:style w:type="character" w:customStyle="1" w:styleId="WW8Num95z0">
    <w:name w:val="WW8Num95z0"/>
    <w:uiPriority w:val="99"/>
    <w:rsid w:val="00D45A50"/>
    <w:rPr>
      <w:rFonts w:ascii="Symbol" w:hAnsi="Symbol" w:cs="Symbol"/>
    </w:rPr>
  </w:style>
  <w:style w:type="character" w:customStyle="1" w:styleId="WW8Num99z0">
    <w:name w:val="WW8Num99z0"/>
    <w:uiPriority w:val="99"/>
    <w:rsid w:val="00D45A50"/>
    <w:rPr>
      <w:rFonts w:ascii="Symbol" w:hAnsi="Symbol" w:cs="Symbol"/>
    </w:rPr>
  </w:style>
  <w:style w:type="character" w:customStyle="1" w:styleId="WW8Num100z0">
    <w:name w:val="WW8Num100z0"/>
    <w:uiPriority w:val="99"/>
    <w:rsid w:val="00D45A50"/>
    <w:rPr>
      <w:lang w:val="lt-LT"/>
    </w:rPr>
  </w:style>
  <w:style w:type="character" w:customStyle="1" w:styleId="WW8Num102z0">
    <w:name w:val="WW8Num102z0"/>
    <w:uiPriority w:val="99"/>
    <w:rsid w:val="00D45A50"/>
    <w:rPr>
      <w:lang w:val="lt-LT"/>
    </w:rPr>
  </w:style>
  <w:style w:type="character" w:customStyle="1" w:styleId="WW8Num103z0">
    <w:name w:val="WW8Num103z0"/>
    <w:uiPriority w:val="99"/>
    <w:rsid w:val="00D45A50"/>
    <w:rPr>
      <w:lang w:val="lt-LT"/>
    </w:rPr>
  </w:style>
  <w:style w:type="character" w:customStyle="1" w:styleId="WW8Num104z0">
    <w:name w:val="WW8Num104z0"/>
    <w:uiPriority w:val="99"/>
    <w:rsid w:val="00D45A50"/>
    <w:rPr>
      <w:lang w:val="lt-LT"/>
    </w:rPr>
  </w:style>
  <w:style w:type="character" w:customStyle="1" w:styleId="WW8Num105z0">
    <w:name w:val="WW8Num105z0"/>
    <w:uiPriority w:val="99"/>
    <w:rsid w:val="00D45A50"/>
    <w:rPr>
      <w:lang w:val="lt-LT"/>
    </w:rPr>
  </w:style>
  <w:style w:type="character" w:customStyle="1" w:styleId="WW8Num106z0">
    <w:name w:val="WW8Num106z0"/>
    <w:uiPriority w:val="99"/>
    <w:rsid w:val="00D45A50"/>
    <w:rPr>
      <w:lang w:val="lt-LT"/>
    </w:rPr>
  </w:style>
  <w:style w:type="character" w:customStyle="1" w:styleId="WW8Num107z0">
    <w:name w:val="WW8Num107z0"/>
    <w:uiPriority w:val="99"/>
    <w:rsid w:val="00D45A50"/>
    <w:rPr>
      <w:lang w:val="lt-LT"/>
    </w:rPr>
  </w:style>
  <w:style w:type="character" w:customStyle="1" w:styleId="WW8Num109z0">
    <w:name w:val="WW8Num109z0"/>
    <w:uiPriority w:val="99"/>
    <w:rsid w:val="00D45A50"/>
    <w:rPr>
      <w:sz w:val="20"/>
      <w:szCs w:val="20"/>
      <w:lang w:val="lt-LT"/>
    </w:rPr>
  </w:style>
  <w:style w:type="character" w:customStyle="1" w:styleId="WW8Num109z1">
    <w:name w:val="WW8Num109z1"/>
    <w:uiPriority w:val="99"/>
    <w:rsid w:val="00D45A50"/>
    <w:rPr>
      <w:lang w:val="lt-LT"/>
    </w:rPr>
  </w:style>
  <w:style w:type="character" w:customStyle="1" w:styleId="WW8Num110z0">
    <w:name w:val="WW8Num110z0"/>
    <w:uiPriority w:val="99"/>
    <w:rsid w:val="00D45A50"/>
    <w:rPr>
      <w:rFonts w:ascii="Symbol" w:hAnsi="Symbol" w:cs="Symbol"/>
    </w:rPr>
  </w:style>
  <w:style w:type="character" w:customStyle="1" w:styleId="WW8Num110z1">
    <w:name w:val="WW8Num110z1"/>
    <w:uiPriority w:val="99"/>
    <w:rsid w:val="00D45A50"/>
    <w:rPr>
      <w:rFonts w:ascii="Courier New" w:hAnsi="Courier New" w:cs="Courier New"/>
    </w:rPr>
  </w:style>
  <w:style w:type="character" w:customStyle="1" w:styleId="WW8Num110z2">
    <w:name w:val="WW8Num110z2"/>
    <w:uiPriority w:val="99"/>
    <w:rsid w:val="00D45A50"/>
    <w:rPr>
      <w:rFonts w:ascii="Wingdings" w:hAnsi="Wingdings" w:cs="Wingdings"/>
    </w:rPr>
  </w:style>
  <w:style w:type="character" w:customStyle="1" w:styleId="WW8Num111z0">
    <w:name w:val="WW8Num111z0"/>
    <w:uiPriority w:val="99"/>
    <w:rsid w:val="00D45A50"/>
    <w:rPr>
      <w:lang w:val="lt-LT"/>
    </w:rPr>
  </w:style>
  <w:style w:type="character" w:customStyle="1" w:styleId="WW8Num113z0">
    <w:name w:val="WW8Num113z0"/>
    <w:uiPriority w:val="99"/>
    <w:rsid w:val="00D45A50"/>
    <w:rPr>
      <w:lang w:val="lt-LT"/>
    </w:rPr>
  </w:style>
  <w:style w:type="character" w:customStyle="1" w:styleId="WW8Num114z0">
    <w:name w:val="WW8Num114z0"/>
    <w:uiPriority w:val="99"/>
    <w:rsid w:val="00D45A50"/>
    <w:rPr>
      <w:lang w:val="lt-LT"/>
    </w:rPr>
  </w:style>
  <w:style w:type="character" w:customStyle="1" w:styleId="WW8Num115z0">
    <w:name w:val="WW8Num115z0"/>
    <w:uiPriority w:val="99"/>
    <w:rsid w:val="00D45A50"/>
    <w:rPr>
      <w:sz w:val="20"/>
      <w:szCs w:val="20"/>
      <w:lang w:val="lt-LT"/>
    </w:rPr>
  </w:style>
  <w:style w:type="character" w:customStyle="1" w:styleId="WW8Num115z1">
    <w:name w:val="WW8Num115z1"/>
    <w:uiPriority w:val="99"/>
    <w:rsid w:val="00D45A50"/>
    <w:rPr>
      <w:lang w:val="lt-LT"/>
    </w:rPr>
  </w:style>
  <w:style w:type="character" w:customStyle="1" w:styleId="WW8Num119z0">
    <w:name w:val="WW8Num119z0"/>
    <w:uiPriority w:val="99"/>
    <w:rsid w:val="00D45A50"/>
    <w:rPr>
      <w:rFonts w:ascii="Symbol" w:hAnsi="Symbol" w:cs="Symbol"/>
    </w:rPr>
  </w:style>
  <w:style w:type="character" w:customStyle="1" w:styleId="WW8Num119z1">
    <w:name w:val="WW8Num119z1"/>
    <w:uiPriority w:val="99"/>
    <w:rsid w:val="00D45A50"/>
    <w:rPr>
      <w:rFonts w:ascii="Courier New" w:hAnsi="Courier New" w:cs="Courier New"/>
    </w:rPr>
  </w:style>
  <w:style w:type="character" w:customStyle="1" w:styleId="WW8Num119z2">
    <w:name w:val="WW8Num119z2"/>
    <w:uiPriority w:val="99"/>
    <w:rsid w:val="00D45A50"/>
    <w:rPr>
      <w:rFonts w:ascii="Wingdings" w:hAnsi="Wingdings" w:cs="Wingdings"/>
    </w:rPr>
  </w:style>
  <w:style w:type="character" w:customStyle="1" w:styleId="WW8Num120z0">
    <w:name w:val="WW8Num120z0"/>
    <w:uiPriority w:val="99"/>
    <w:rsid w:val="00D45A50"/>
    <w:rPr>
      <w:lang w:val="lt-LT"/>
    </w:rPr>
  </w:style>
  <w:style w:type="character" w:customStyle="1" w:styleId="WW8Num121z1">
    <w:name w:val="WW8Num121z1"/>
    <w:uiPriority w:val="99"/>
    <w:rsid w:val="00D45A50"/>
    <w:rPr>
      <w:rFonts w:ascii="Symbol" w:hAnsi="Symbol" w:cs="Symbol"/>
    </w:rPr>
  </w:style>
  <w:style w:type="character" w:customStyle="1" w:styleId="WW8Num124z0">
    <w:name w:val="WW8Num124z0"/>
    <w:uiPriority w:val="99"/>
    <w:rsid w:val="00D45A50"/>
    <w:rPr>
      <w:sz w:val="24"/>
      <w:szCs w:val="24"/>
      <w:lang w:val="lt-LT"/>
    </w:rPr>
  </w:style>
  <w:style w:type="character" w:customStyle="1" w:styleId="WW8Num124z1">
    <w:name w:val="WW8Num124z1"/>
    <w:uiPriority w:val="99"/>
    <w:rsid w:val="00D45A50"/>
    <w:rPr>
      <w:lang w:val="lt-LT"/>
    </w:rPr>
  </w:style>
  <w:style w:type="character" w:customStyle="1" w:styleId="WW-DefaultParagraphFont111">
    <w:name w:val="WW-Default Paragraph Font111"/>
    <w:uiPriority w:val="99"/>
    <w:rsid w:val="00D45A50"/>
  </w:style>
  <w:style w:type="character" w:customStyle="1" w:styleId="Numeravimosimboliai">
    <w:name w:val="Numeravimo simboliai"/>
    <w:uiPriority w:val="99"/>
    <w:rsid w:val="00D45A50"/>
  </w:style>
  <w:style w:type="character" w:styleId="Hyperlink">
    <w:name w:val="Hyperlink"/>
    <w:rsid w:val="00D45A50"/>
    <w:rPr>
      <w:color w:val="000080"/>
      <w:u w:val="single"/>
    </w:rPr>
  </w:style>
  <w:style w:type="character" w:customStyle="1" w:styleId="WW-DefaultParagraphFont1111">
    <w:name w:val="WW-Default Paragraph Font1111"/>
    <w:uiPriority w:val="99"/>
    <w:rsid w:val="00D45A50"/>
    <w:rPr>
      <w:lang w:val="lt-LT"/>
    </w:rPr>
  </w:style>
  <w:style w:type="character" w:styleId="FollowedHyperlink">
    <w:name w:val="FollowedHyperlink"/>
    <w:uiPriority w:val="99"/>
    <w:rsid w:val="00D45A50"/>
    <w:rPr>
      <w:color w:val="800080"/>
      <w:u w:val="single"/>
      <w:lang w:val="lt-LT"/>
    </w:rPr>
  </w:style>
  <w:style w:type="character" w:customStyle="1" w:styleId="Rezervuotavieta">
    <w:name w:val="Rezervuota vieta"/>
    <w:uiPriority w:val="99"/>
    <w:rsid w:val="00D45A50"/>
    <w:rPr>
      <w:smallCaps/>
      <w:color w:val="008080"/>
      <w:u w:val="dotted"/>
      <w:lang w:val="lt-LT"/>
    </w:rPr>
  </w:style>
  <w:style w:type="character" w:customStyle="1" w:styleId="Pirministekstas">
    <w:name w:val="Pirminis tekstas"/>
    <w:uiPriority w:val="99"/>
    <w:rsid w:val="00D45A50"/>
    <w:rPr>
      <w:rFonts w:ascii="Courier New" w:hAnsi="Courier New" w:cs="Courier New"/>
      <w:lang w:val="lt-LT"/>
    </w:rPr>
  </w:style>
  <w:style w:type="character" w:customStyle="1" w:styleId="WW-DefaultParagraphFont11111">
    <w:name w:val="WW-Default Paragraph Font11111"/>
    <w:uiPriority w:val="99"/>
    <w:rsid w:val="00D45A50"/>
  </w:style>
  <w:style w:type="character" w:customStyle="1" w:styleId="WW-DefaultParagraphFont111111">
    <w:name w:val="WW-Default Paragraph Font111111"/>
    <w:uiPriority w:val="99"/>
    <w:rsid w:val="00D45A50"/>
    <w:rPr>
      <w:lang w:val="lt-LT"/>
    </w:rPr>
  </w:style>
  <w:style w:type="character" w:customStyle="1" w:styleId="PageNumber1">
    <w:name w:val="Page Number1"/>
    <w:uiPriority w:val="99"/>
    <w:rsid w:val="00D45A50"/>
  </w:style>
  <w:style w:type="character" w:customStyle="1" w:styleId="Internetlink">
    <w:name w:val="Internet link"/>
    <w:uiPriority w:val="99"/>
    <w:rsid w:val="00D45A50"/>
    <w:rPr>
      <w:color w:val="0000FF"/>
      <w:u w:val="single"/>
      <w:lang w:val="lt-LT"/>
    </w:rPr>
  </w:style>
  <w:style w:type="character" w:customStyle="1" w:styleId="WW-Absatz-Standardschriftart111111111111111111111111111111111111">
    <w:name w:val="WW-Absatz-Standardschriftart111111111111111111111111111111111111"/>
    <w:uiPriority w:val="99"/>
    <w:rsid w:val="00D45A50"/>
    <w:rPr>
      <w:lang w:val="lt-LT"/>
    </w:rPr>
  </w:style>
  <w:style w:type="character" w:customStyle="1" w:styleId="WW-Absatz-Standardschriftart1111111111111111111111111111111111111">
    <w:name w:val="WW-Absatz-Standardschriftart1111111111111111111111111111111111111"/>
    <w:uiPriority w:val="99"/>
    <w:rsid w:val="00D45A50"/>
    <w:rPr>
      <w:lang w:val="lt-LT"/>
    </w:rPr>
  </w:style>
  <w:style w:type="character" w:customStyle="1" w:styleId="WW-Absatz-Standardschriftart11111111111111111111111111111111111111">
    <w:name w:val="WW-Absatz-Standardschriftart11111111111111111111111111111111111111"/>
    <w:uiPriority w:val="99"/>
    <w:rsid w:val="00D45A50"/>
    <w:rPr>
      <w:lang w:val="lt-LT"/>
    </w:rPr>
  </w:style>
  <w:style w:type="character" w:customStyle="1" w:styleId="WW-Absatz-Standardschriftart111111111111111111111111111111111111111">
    <w:name w:val="WW-Absatz-Standardschriftart111111111111111111111111111111111111111"/>
    <w:uiPriority w:val="99"/>
    <w:rsid w:val="00D45A50"/>
    <w:rPr>
      <w:lang w:val="lt-LT"/>
    </w:rPr>
  </w:style>
  <w:style w:type="character" w:customStyle="1" w:styleId="WW-Placeholder">
    <w:name w:val="WW-Placeholder"/>
    <w:uiPriority w:val="99"/>
    <w:rsid w:val="00D45A50"/>
    <w:rPr>
      <w:smallCaps/>
      <w:color w:val="008080"/>
      <w:u w:val="dotted"/>
      <w:lang w:val="lt-LT"/>
    </w:rPr>
  </w:style>
  <w:style w:type="character" w:customStyle="1" w:styleId="WW-SourceText">
    <w:name w:val="WW-Source Text"/>
    <w:uiPriority w:val="99"/>
    <w:rsid w:val="00D45A50"/>
    <w:rPr>
      <w:rFonts w:ascii="Cumberland" w:eastAsia="Cumberland" w:hAnsi="Cumberland" w:cs="Cumberland"/>
      <w:lang w:val="lt-LT"/>
    </w:rPr>
  </w:style>
  <w:style w:type="character" w:customStyle="1" w:styleId="WW-Absatz-Standardschriftart1111111111111111111111111111111111111111">
    <w:name w:val="WW-Absatz-Standardschriftart1111111111111111111111111111111111111111"/>
    <w:uiPriority w:val="99"/>
    <w:rsid w:val="00D45A50"/>
    <w:rPr>
      <w:lang w:val="lt-LT"/>
    </w:rPr>
  </w:style>
  <w:style w:type="character" w:customStyle="1" w:styleId="WW-Absatz-Standardschriftart11111111111111111111111111111111111111111">
    <w:name w:val="WW-Absatz-Standardschriftart11111111111111111111111111111111111111111"/>
    <w:uiPriority w:val="99"/>
    <w:rsid w:val="00D45A50"/>
    <w:rPr>
      <w:lang w:val="lt-LT"/>
    </w:rPr>
  </w:style>
  <w:style w:type="character" w:customStyle="1" w:styleId="WW-Absatz-Standardschriftart111111111111111111111111111111111111111111">
    <w:name w:val="WW-Absatz-Standardschriftart111111111111111111111111111111111111111111"/>
    <w:uiPriority w:val="99"/>
    <w:rsid w:val="00D45A50"/>
    <w:rPr>
      <w:lang w:val="lt-LT"/>
    </w:rPr>
  </w:style>
  <w:style w:type="character" w:customStyle="1" w:styleId="WW-DefaultParagraphFont11112">
    <w:name w:val="WW-Default Paragraph Font11112"/>
    <w:uiPriority w:val="99"/>
    <w:rsid w:val="00D45A50"/>
    <w:rPr>
      <w:lang w:val="lt-LT"/>
    </w:rPr>
  </w:style>
  <w:style w:type="character" w:customStyle="1" w:styleId="WW-DefaultParagraphFont111121">
    <w:name w:val="WW-Default Paragraph Font111121"/>
    <w:uiPriority w:val="99"/>
    <w:rsid w:val="00D45A50"/>
    <w:rPr>
      <w:lang w:val="lt-LT"/>
    </w:rPr>
  </w:style>
  <w:style w:type="character" w:customStyle="1" w:styleId="WW-DefaultParagraphFont1111211">
    <w:name w:val="WW-Default Paragraph Font1111211"/>
    <w:uiPriority w:val="99"/>
    <w:rsid w:val="00D45A50"/>
    <w:rPr>
      <w:lang w:val="lt-LT"/>
    </w:rPr>
  </w:style>
  <w:style w:type="character" w:customStyle="1" w:styleId="WW-Absatz-Standardschriftart1111111111111111111111111111111111111111111">
    <w:name w:val="WW-Absatz-Standardschriftart1111111111111111111111111111111111111111111"/>
    <w:uiPriority w:val="99"/>
    <w:rsid w:val="00D45A50"/>
    <w:rPr>
      <w:lang w:val="lt-LT"/>
    </w:rPr>
  </w:style>
  <w:style w:type="character" w:customStyle="1" w:styleId="WW-DefaultParagraphFont1112">
    <w:name w:val="WW-Default Paragraph Font1112"/>
    <w:uiPriority w:val="99"/>
    <w:rsid w:val="00D45A50"/>
    <w:rPr>
      <w:lang w:val="lt-LT"/>
    </w:rPr>
  </w:style>
  <w:style w:type="character" w:customStyle="1" w:styleId="WW-Placeholder1">
    <w:name w:val="WW-Placeholder1"/>
    <w:uiPriority w:val="99"/>
    <w:rsid w:val="00D45A50"/>
    <w:rPr>
      <w:smallCaps/>
      <w:color w:val="008080"/>
      <w:u w:val="dotted"/>
      <w:lang w:val="lt-LT"/>
    </w:rPr>
  </w:style>
  <w:style w:type="character" w:customStyle="1" w:styleId="WW-Placeholder11">
    <w:name w:val="WW-Placeholder11"/>
    <w:uiPriority w:val="99"/>
    <w:rsid w:val="00D45A50"/>
    <w:rPr>
      <w:smallCaps/>
      <w:color w:val="008080"/>
      <w:u w:val="dotted"/>
      <w:lang w:val="lt-LT"/>
    </w:rPr>
  </w:style>
  <w:style w:type="character" w:customStyle="1" w:styleId="WW-Placeholder111">
    <w:name w:val="WW-Placeholder111"/>
    <w:uiPriority w:val="99"/>
    <w:rsid w:val="00D45A50"/>
    <w:rPr>
      <w:smallCaps/>
      <w:color w:val="008080"/>
      <w:u w:val="dotted"/>
      <w:lang w:val="lt-LT"/>
    </w:rPr>
  </w:style>
  <w:style w:type="character" w:customStyle="1" w:styleId="WW-Placeholder1111">
    <w:name w:val="WW-Placeholder1111"/>
    <w:uiPriority w:val="99"/>
    <w:rsid w:val="00D45A50"/>
    <w:rPr>
      <w:smallCaps/>
      <w:color w:val="008080"/>
      <w:u w:val="dotted"/>
      <w:lang w:val="lt-LT"/>
    </w:rPr>
  </w:style>
  <w:style w:type="character" w:customStyle="1" w:styleId="WW-Placeholder11111">
    <w:name w:val="WW-Placeholder11111"/>
    <w:uiPriority w:val="99"/>
    <w:rsid w:val="00D45A50"/>
    <w:rPr>
      <w:smallCaps/>
      <w:color w:val="008080"/>
      <w:u w:val="dotted"/>
      <w:lang w:val="lt-LT"/>
    </w:rPr>
  </w:style>
  <w:style w:type="character" w:customStyle="1" w:styleId="WW-Placeholder111111">
    <w:name w:val="WW-Placeholder111111"/>
    <w:uiPriority w:val="99"/>
    <w:rsid w:val="00D45A50"/>
    <w:rPr>
      <w:smallCaps/>
      <w:color w:val="008080"/>
      <w:u w:val="dotted"/>
      <w:lang w:val="lt-LT"/>
    </w:rPr>
  </w:style>
  <w:style w:type="character" w:customStyle="1" w:styleId="WW-Placeholder1111111">
    <w:name w:val="WW-Placeholder1111111"/>
    <w:uiPriority w:val="99"/>
    <w:rsid w:val="00D45A50"/>
    <w:rPr>
      <w:smallCaps/>
      <w:color w:val="008080"/>
      <w:u w:val="dotted"/>
      <w:lang w:val="lt-LT"/>
    </w:rPr>
  </w:style>
  <w:style w:type="character" w:customStyle="1" w:styleId="WW-Placeholder11111111">
    <w:name w:val="WW-Placeholder11111111"/>
    <w:uiPriority w:val="99"/>
    <w:rsid w:val="00D45A50"/>
    <w:rPr>
      <w:smallCaps/>
      <w:color w:val="008080"/>
      <w:u w:val="dotted"/>
      <w:lang w:val="lt-LT"/>
    </w:rPr>
  </w:style>
  <w:style w:type="character" w:customStyle="1" w:styleId="WW-SourceText1">
    <w:name w:val="WW-Source Text1"/>
    <w:uiPriority w:val="99"/>
    <w:rsid w:val="00D45A50"/>
    <w:rPr>
      <w:rFonts w:ascii="Cumberland" w:eastAsia="Cumberland" w:hAnsi="Cumberland" w:cs="Cumberland"/>
      <w:lang w:val="lt-LT"/>
    </w:rPr>
  </w:style>
  <w:style w:type="character" w:customStyle="1" w:styleId="WW-SourceText11">
    <w:name w:val="WW-Source Text11"/>
    <w:uiPriority w:val="99"/>
    <w:rsid w:val="00D45A50"/>
    <w:rPr>
      <w:rFonts w:ascii="Cumberland" w:eastAsia="Cumberland" w:hAnsi="Cumberland" w:cs="Cumberland"/>
      <w:lang w:val="lt-LT"/>
    </w:rPr>
  </w:style>
  <w:style w:type="character" w:customStyle="1" w:styleId="WW-SourceText111">
    <w:name w:val="WW-Source Text111"/>
    <w:uiPriority w:val="99"/>
    <w:rsid w:val="00D45A50"/>
    <w:rPr>
      <w:rFonts w:ascii="Cumberland" w:eastAsia="Cumberland" w:hAnsi="Cumberland" w:cs="Cumberland"/>
      <w:lang w:val="lt-LT"/>
    </w:rPr>
  </w:style>
  <w:style w:type="character" w:customStyle="1" w:styleId="WW-SourceText1111">
    <w:name w:val="WW-Source Text1111"/>
    <w:uiPriority w:val="99"/>
    <w:rsid w:val="00D45A50"/>
    <w:rPr>
      <w:rFonts w:ascii="Cumberland" w:eastAsia="Cumberland" w:hAnsi="Cumberland" w:cs="Cumberland"/>
      <w:lang w:val="lt-LT"/>
    </w:rPr>
  </w:style>
  <w:style w:type="character" w:customStyle="1" w:styleId="WW-SourceText11111">
    <w:name w:val="WW-Source Text11111"/>
    <w:uiPriority w:val="99"/>
    <w:rsid w:val="00D45A50"/>
    <w:rPr>
      <w:rFonts w:ascii="Cumberland" w:eastAsia="Cumberland" w:hAnsi="Cumberland" w:cs="Cumberland"/>
      <w:lang w:val="lt-LT"/>
    </w:rPr>
  </w:style>
  <w:style w:type="character" w:customStyle="1" w:styleId="WW-SourceText111111">
    <w:name w:val="WW-Source Text111111"/>
    <w:uiPriority w:val="99"/>
    <w:rsid w:val="00D45A50"/>
    <w:rPr>
      <w:rFonts w:ascii="Cumberland" w:eastAsia="Cumberland" w:hAnsi="Cumberland" w:cs="Cumberland"/>
      <w:lang w:val="lt-LT"/>
    </w:rPr>
  </w:style>
  <w:style w:type="character" w:customStyle="1" w:styleId="WW-SourceText1111111">
    <w:name w:val="WW-Source Text1111111"/>
    <w:uiPriority w:val="99"/>
    <w:rsid w:val="00D45A50"/>
    <w:rPr>
      <w:rFonts w:ascii="Cumberland" w:eastAsia="Cumberland" w:hAnsi="Cumberland" w:cs="Cumberland"/>
      <w:lang w:val="lt-LT"/>
    </w:rPr>
  </w:style>
  <w:style w:type="character" w:customStyle="1" w:styleId="WW-SourceText11111111">
    <w:name w:val="WW-Source Text11111111"/>
    <w:uiPriority w:val="99"/>
    <w:rsid w:val="00D45A50"/>
    <w:rPr>
      <w:rFonts w:ascii="Cumberland" w:eastAsia="Cumberland" w:hAnsi="Cumberland" w:cs="Cumberland"/>
      <w:lang w:val="lt-LT"/>
    </w:rPr>
  </w:style>
  <w:style w:type="character" w:customStyle="1" w:styleId="enkleliai">
    <w:name w:val="Ženkleliai"/>
    <w:uiPriority w:val="99"/>
    <w:rsid w:val="00D45A50"/>
    <w:rPr>
      <w:rFonts w:ascii="StarSymbol" w:hAnsi="StarSymbol" w:cs="StarSymbol"/>
      <w:sz w:val="18"/>
      <w:szCs w:val="18"/>
    </w:rPr>
  </w:style>
  <w:style w:type="character" w:customStyle="1" w:styleId="WW8Num4z4">
    <w:name w:val="WW8Num4z4"/>
    <w:uiPriority w:val="99"/>
    <w:rsid w:val="00D45A50"/>
    <w:rPr>
      <w:rFonts w:ascii="Courier New" w:hAnsi="Courier New" w:cs="Courier New"/>
    </w:rPr>
  </w:style>
  <w:style w:type="character" w:customStyle="1" w:styleId="WW8Num1z0">
    <w:name w:val="WW8Num1z0"/>
    <w:uiPriority w:val="99"/>
    <w:rsid w:val="00D45A50"/>
    <w:rPr>
      <w:rFonts w:ascii="Symbol" w:hAnsi="Symbol" w:cs="Symbol"/>
    </w:rPr>
  </w:style>
  <w:style w:type="character" w:customStyle="1" w:styleId="WW8Num1z1">
    <w:name w:val="WW8Num1z1"/>
    <w:uiPriority w:val="99"/>
    <w:rsid w:val="00D45A50"/>
    <w:rPr>
      <w:color w:val="000000"/>
    </w:rPr>
  </w:style>
  <w:style w:type="character" w:customStyle="1" w:styleId="WW8Num6z3">
    <w:name w:val="WW8Num6z3"/>
    <w:uiPriority w:val="99"/>
    <w:rsid w:val="00D45A50"/>
    <w:rPr>
      <w:rFonts w:ascii="Symbol" w:hAnsi="Symbol" w:cs="Symbol"/>
    </w:rPr>
  </w:style>
  <w:style w:type="character" w:customStyle="1" w:styleId="WW8Num8z4">
    <w:name w:val="WW8Num8z4"/>
    <w:uiPriority w:val="99"/>
    <w:rsid w:val="00D45A50"/>
    <w:rPr>
      <w:rFonts w:ascii="Courier New" w:hAnsi="Courier New" w:cs="Courier New"/>
    </w:rPr>
  </w:style>
  <w:style w:type="character" w:customStyle="1" w:styleId="WW8Num11z1">
    <w:name w:val="WW8Num11z1"/>
    <w:uiPriority w:val="99"/>
    <w:rsid w:val="00D45A50"/>
    <w:rPr>
      <w:rFonts w:ascii="Courier New" w:hAnsi="Courier New" w:cs="Courier New"/>
    </w:rPr>
  </w:style>
  <w:style w:type="character" w:customStyle="1" w:styleId="WW8Num11z2">
    <w:name w:val="WW8Num11z2"/>
    <w:uiPriority w:val="99"/>
    <w:rsid w:val="00D45A50"/>
    <w:rPr>
      <w:rFonts w:ascii="Wingdings" w:hAnsi="Wingdings" w:cs="Wingdings"/>
    </w:rPr>
  </w:style>
  <w:style w:type="character" w:customStyle="1" w:styleId="entitycharstyle">
    <w:name w:val="entity_char_style"/>
    <w:uiPriority w:val="99"/>
    <w:rsid w:val="00D45A50"/>
    <w:rPr>
      <w:rFonts w:ascii="Arial Unicode MS" w:hAnsi="Arial Unicode MS" w:cs="Arial Unicode MS"/>
      <w:sz w:val="22"/>
      <w:szCs w:val="22"/>
    </w:rPr>
  </w:style>
  <w:style w:type="character" w:customStyle="1" w:styleId="quotation">
    <w:name w:val="quotation"/>
    <w:uiPriority w:val="99"/>
    <w:rsid w:val="00D45A50"/>
  </w:style>
  <w:style w:type="character" w:customStyle="1" w:styleId="A8">
    <w:name w:val="A8"/>
    <w:uiPriority w:val="99"/>
    <w:rsid w:val="00D45A50"/>
    <w:rPr>
      <w:color w:val="000000"/>
      <w:sz w:val="20"/>
      <w:szCs w:val="20"/>
    </w:rPr>
  </w:style>
  <w:style w:type="character" w:customStyle="1" w:styleId="sub21">
    <w:name w:val="sub21"/>
    <w:uiPriority w:val="99"/>
    <w:rsid w:val="00D45A50"/>
    <w:rPr>
      <w:rFonts w:ascii="Arial" w:hAnsi="Arial" w:cs="Arial"/>
      <w:sz w:val="17"/>
      <w:szCs w:val="17"/>
    </w:rPr>
  </w:style>
  <w:style w:type="character" w:styleId="Emphasis">
    <w:name w:val="Emphasis"/>
    <w:uiPriority w:val="99"/>
    <w:qFormat/>
    <w:rsid w:val="00D45A50"/>
    <w:rPr>
      <w:i/>
      <w:iCs/>
    </w:rPr>
  </w:style>
  <w:style w:type="character" w:styleId="Strong">
    <w:name w:val="Strong"/>
    <w:uiPriority w:val="99"/>
    <w:qFormat/>
    <w:rsid w:val="00D45A50"/>
    <w:rPr>
      <w:b/>
      <w:bCs/>
    </w:rPr>
  </w:style>
  <w:style w:type="character" w:customStyle="1" w:styleId="CharChar2">
    <w:name w:val="Char Char2"/>
    <w:uiPriority w:val="99"/>
    <w:rsid w:val="00D45A50"/>
    <w:rPr>
      <w:rFonts w:eastAsia="Times New Roman"/>
      <w:i/>
      <w:iCs/>
      <w:sz w:val="24"/>
      <w:szCs w:val="24"/>
      <w:lang w:val="lt-LT"/>
    </w:rPr>
  </w:style>
  <w:style w:type="character" w:customStyle="1" w:styleId="CharChar1">
    <w:name w:val="Char Char1"/>
    <w:uiPriority w:val="99"/>
    <w:rsid w:val="00D45A50"/>
    <w:rPr>
      <w:rFonts w:eastAsia="Times New Roman"/>
      <w:sz w:val="24"/>
      <w:szCs w:val="24"/>
      <w:lang w:val="lt-LT"/>
    </w:rPr>
  </w:style>
  <w:style w:type="character" w:customStyle="1" w:styleId="CharChar">
    <w:name w:val="Char Char"/>
    <w:uiPriority w:val="99"/>
    <w:rsid w:val="00D45A50"/>
    <w:rPr>
      <w:rFonts w:ascii="Arial" w:hAnsi="Arial" w:cs="Arial"/>
      <w:lang w:val="lt-LT"/>
    </w:rPr>
  </w:style>
  <w:style w:type="character" w:customStyle="1" w:styleId="A11">
    <w:name w:val="A11"/>
    <w:uiPriority w:val="99"/>
    <w:rsid w:val="00D45A50"/>
    <w:rPr>
      <w:color w:val="auto"/>
      <w:sz w:val="12"/>
      <w:szCs w:val="12"/>
    </w:rPr>
  </w:style>
  <w:style w:type="character" w:styleId="LineNumber">
    <w:name w:val="line number"/>
    <w:uiPriority w:val="99"/>
    <w:rsid w:val="00D45A50"/>
  </w:style>
  <w:style w:type="character" w:styleId="PageNumber">
    <w:name w:val="page number"/>
    <w:uiPriority w:val="99"/>
    <w:rsid w:val="00D45A50"/>
  </w:style>
  <w:style w:type="character" w:customStyle="1" w:styleId="CharChar15">
    <w:name w:val="Char Char15"/>
    <w:uiPriority w:val="99"/>
    <w:rsid w:val="00D45A50"/>
    <w:rPr>
      <w:b/>
      <w:bCs/>
      <w:sz w:val="40"/>
      <w:szCs w:val="40"/>
      <w:lang w:val="lt-LT"/>
    </w:rPr>
  </w:style>
  <w:style w:type="character" w:customStyle="1" w:styleId="CharChar14">
    <w:name w:val="Char Char14"/>
    <w:uiPriority w:val="99"/>
    <w:rsid w:val="00D45A50"/>
    <w:rPr>
      <w:b/>
      <w:bCs/>
      <w:sz w:val="36"/>
      <w:szCs w:val="36"/>
      <w:lang w:val="lt-LT"/>
    </w:rPr>
  </w:style>
  <w:style w:type="character" w:customStyle="1" w:styleId="CharChar13">
    <w:name w:val="Char Char13"/>
    <w:uiPriority w:val="99"/>
    <w:rsid w:val="00D45A50"/>
    <w:rPr>
      <w:sz w:val="48"/>
      <w:szCs w:val="48"/>
      <w:lang w:val="lt-LT"/>
    </w:rPr>
  </w:style>
  <w:style w:type="character" w:customStyle="1" w:styleId="CharChar12">
    <w:name w:val="Char Char12"/>
    <w:uiPriority w:val="99"/>
    <w:rsid w:val="00D45A50"/>
    <w:rPr>
      <w:b/>
      <w:bCs/>
      <w:sz w:val="18"/>
      <w:szCs w:val="18"/>
      <w:lang w:val="lt-LT"/>
    </w:rPr>
  </w:style>
  <w:style w:type="character" w:customStyle="1" w:styleId="CharChar11">
    <w:name w:val="Char Char11"/>
    <w:uiPriority w:val="99"/>
    <w:rsid w:val="00D45A50"/>
    <w:rPr>
      <w:sz w:val="40"/>
      <w:szCs w:val="40"/>
      <w:lang w:val="lt-LT"/>
    </w:rPr>
  </w:style>
  <w:style w:type="character" w:customStyle="1" w:styleId="CharChar4">
    <w:name w:val="Char Char4"/>
    <w:uiPriority w:val="99"/>
    <w:rsid w:val="00D45A50"/>
    <w:rPr>
      <w:rFonts w:ascii="Courier New" w:hAnsi="Courier New" w:cs="Courier New"/>
      <w:lang w:val="lt-LT"/>
    </w:rPr>
  </w:style>
  <w:style w:type="character" w:customStyle="1" w:styleId="CharChar7">
    <w:name w:val="Char Char7"/>
    <w:uiPriority w:val="99"/>
    <w:rsid w:val="00D45A50"/>
    <w:rPr>
      <w:rFonts w:ascii="Courier New" w:hAnsi="Courier New" w:cs="Courier New"/>
      <w:color w:val="000000"/>
      <w:sz w:val="24"/>
      <w:szCs w:val="24"/>
    </w:rPr>
  </w:style>
  <w:style w:type="character" w:customStyle="1" w:styleId="CharChar3">
    <w:name w:val="Char Char3"/>
    <w:uiPriority w:val="99"/>
    <w:rsid w:val="00D45A50"/>
    <w:rPr>
      <w:rFonts w:eastAsia="Times New Roman"/>
      <w:color w:val="000000"/>
      <w:sz w:val="16"/>
      <w:szCs w:val="16"/>
    </w:rPr>
  </w:style>
  <w:style w:type="character" w:customStyle="1" w:styleId="CharChar9">
    <w:name w:val="Char Char9"/>
    <w:uiPriority w:val="99"/>
    <w:rsid w:val="00D45A50"/>
    <w:rPr>
      <w:rFonts w:eastAsia="Times New Roman"/>
      <w:color w:val="000000"/>
      <w:sz w:val="24"/>
      <w:szCs w:val="24"/>
    </w:rPr>
  </w:style>
  <w:style w:type="character" w:customStyle="1" w:styleId="CharChar8">
    <w:name w:val="Char Char8"/>
    <w:uiPriority w:val="99"/>
    <w:rsid w:val="00D45A50"/>
    <w:rPr>
      <w:rFonts w:eastAsia="Times New Roman"/>
      <w:color w:val="000000"/>
      <w:sz w:val="24"/>
      <w:szCs w:val="24"/>
    </w:rPr>
  </w:style>
  <w:style w:type="character" w:customStyle="1" w:styleId="CharChar10">
    <w:name w:val="Char Char10"/>
    <w:uiPriority w:val="99"/>
    <w:rsid w:val="00D45A50"/>
    <w:rPr>
      <w:rFonts w:eastAsia="Times New Roman"/>
      <w:color w:val="000000"/>
      <w:sz w:val="24"/>
      <w:szCs w:val="24"/>
    </w:rPr>
  </w:style>
  <w:style w:type="character" w:customStyle="1" w:styleId="CharChar6">
    <w:name w:val="Char Char6"/>
    <w:uiPriority w:val="99"/>
    <w:rsid w:val="00D45A50"/>
    <w:rPr>
      <w:rFonts w:ascii="Tahoma" w:hAnsi="Tahoma" w:cs="Tahoma"/>
      <w:color w:val="000000"/>
      <w:sz w:val="16"/>
      <w:szCs w:val="16"/>
    </w:rPr>
  </w:style>
  <w:style w:type="character" w:customStyle="1" w:styleId="CharChar5">
    <w:name w:val="Char Char5"/>
    <w:uiPriority w:val="99"/>
    <w:rsid w:val="00D45A50"/>
    <w:rPr>
      <w:rFonts w:eastAsia="Times New Roman"/>
      <w:i/>
      <w:iCs/>
      <w:color w:val="000000"/>
      <w:sz w:val="24"/>
      <w:szCs w:val="24"/>
    </w:rPr>
  </w:style>
  <w:style w:type="character" w:customStyle="1" w:styleId="longtext1">
    <w:name w:val="long_text1"/>
    <w:uiPriority w:val="99"/>
    <w:rsid w:val="00D45A50"/>
    <w:rPr>
      <w:sz w:val="20"/>
      <w:szCs w:val="20"/>
    </w:rPr>
  </w:style>
  <w:style w:type="paragraph" w:customStyle="1" w:styleId="Antrat2">
    <w:name w:val="Antraštė2"/>
    <w:basedOn w:val="Normal"/>
    <w:next w:val="BodyText"/>
    <w:uiPriority w:val="99"/>
    <w:rsid w:val="00D45A50"/>
    <w:pPr>
      <w:keepNext/>
      <w:spacing w:before="240" w:after="120"/>
    </w:pPr>
    <w:rPr>
      <w:rFonts w:ascii="Arial" w:hAnsi="Arial" w:cs="Arial"/>
      <w:sz w:val="28"/>
      <w:szCs w:val="28"/>
    </w:rPr>
  </w:style>
  <w:style w:type="paragraph" w:styleId="BodyText">
    <w:name w:val="Body Text"/>
    <w:basedOn w:val="Normal"/>
    <w:link w:val="BodyTextChar"/>
    <w:uiPriority w:val="99"/>
    <w:rsid w:val="00D45A50"/>
  </w:style>
  <w:style w:type="character" w:customStyle="1" w:styleId="BodyTextChar">
    <w:name w:val="Body Text Char"/>
    <w:basedOn w:val="DefaultParagraphFont"/>
    <w:link w:val="BodyText"/>
    <w:uiPriority w:val="99"/>
    <w:rsid w:val="00D45A50"/>
    <w:rPr>
      <w:rFonts w:ascii="Times New Roman" w:eastAsia="Calibri" w:hAnsi="Times New Roman" w:cs="Times New Roman"/>
      <w:color w:val="000000"/>
      <w:sz w:val="24"/>
      <w:szCs w:val="24"/>
      <w:lang w:eastAsia="ar-SA"/>
    </w:rPr>
  </w:style>
  <w:style w:type="paragraph" w:styleId="List">
    <w:name w:val="List"/>
    <w:basedOn w:val="BodyText"/>
    <w:uiPriority w:val="99"/>
    <w:rsid w:val="00D45A50"/>
  </w:style>
  <w:style w:type="paragraph" w:customStyle="1" w:styleId="Pavadinimas1">
    <w:name w:val="Pavadinimas1"/>
    <w:uiPriority w:val="99"/>
    <w:rsid w:val="00D45A50"/>
    <w:pPr>
      <w:widowControl w:val="0"/>
      <w:suppressAutoHyphens/>
      <w:spacing w:after="0" w:line="240" w:lineRule="auto"/>
      <w:ind w:left="850"/>
    </w:pPr>
    <w:rPr>
      <w:rFonts w:ascii="TimesLT" w:eastAsia="Calibri" w:hAnsi="TimesLT" w:cs="TimesLT"/>
      <w:b/>
      <w:bCs/>
      <w:caps/>
      <w:lang w:eastAsia="lt-LT"/>
    </w:rPr>
  </w:style>
  <w:style w:type="paragraph" w:customStyle="1" w:styleId="Rodykl">
    <w:name w:val="Rodyklė"/>
    <w:basedOn w:val="Normal"/>
    <w:uiPriority w:val="99"/>
    <w:rsid w:val="00D45A50"/>
  </w:style>
  <w:style w:type="paragraph" w:styleId="Title">
    <w:name w:val="Title"/>
    <w:basedOn w:val="Antrat2"/>
    <w:next w:val="Subtitle"/>
    <w:link w:val="TitleChar"/>
    <w:uiPriority w:val="99"/>
    <w:qFormat/>
    <w:rsid w:val="00D45A50"/>
    <w:rPr>
      <w:rFonts w:cs="Times New Roman"/>
    </w:rPr>
  </w:style>
  <w:style w:type="character" w:customStyle="1" w:styleId="TitleChar">
    <w:name w:val="Title Char"/>
    <w:basedOn w:val="DefaultParagraphFont"/>
    <w:link w:val="Title"/>
    <w:uiPriority w:val="99"/>
    <w:rsid w:val="00D45A50"/>
    <w:rPr>
      <w:rFonts w:ascii="Arial" w:eastAsia="Calibri" w:hAnsi="Arial" w:cs="Times New Roman"/>
      <w:color w:val="000000"/>
      <w:sz w:val="28"/>
      <w:szCs w:val="28"/>
      <w:lang w:eastAsia="ar-SA"/>
    </w:rPr>
  </w:style>
  <w:style w:type="paragraph" w:styleId="Subtitle">
    <w:name w:val="Subtitle"/>
    <w:basedOn w:val="Antrat2"/>
    <w:next w:val="BodyText"/>
    <w:link w:val="SubtitleChar"/>
    <w:uiPriority w:val="99"/>
    <w:qFormat/>
    <w:rsid w:val="00D45A50"/>
    <w:pPr>
      <w:jc w:val="center"/>
    </w:pPr>
    <w:rPr>
      <w:rFonts w:cs="Times New Roman"/>
      <w:i/>
      <w:iCs/>
    </w:rPr>
  </w:style>
  <w:style w:type="character" w:customStyle="1" w:styleId="SubtitleChar">
    <w:name w:val="Subtitle Char"/>
    <w:basedOn w:val="DefaultParagraphFont"/>
    <w:link w:val="Subtitle"/>
    <w:uiPriority w:val="99"/>
    <w:rsid w:val="00D45A50"/>
    <w:rPr>
      <w:rFonts w:ascii="Arial" w:eastAsia="Calibri" w:hAnsi="Arial" w:cs="Times New Roman"/>
      <w:i/>
      <w:iCs/>
      <w:color w:val="000000"/>
      <w:sz w:val="28"/>
      <w:szCs w:val="28"/>
      <w:lang w:eastAsia="ar-SA"/>
    </w:rPr>
  </w:style>
  <w:style w:type="paragraph" w:styleId="Header">
    <w:name w:val="header"/>
    <w:basedOn w:val="Normal"/>
    <w:link w:val="HeaderChar"/>
    <w:uiPriority w:val="99"/>
    <w:rsid w:val="00D45A50"/>
    <w:pPr>
      <w:suppressLineNumbers/>
      <w:tabs>
        <w:tab w:val="center" w:pos="4818"/>
        <w:tab w:val="right" w:pos="9637"/>
      </w:tabs>
    </w:pPr>
  </w:style>
  <w:style w:type="character" w:customStyle="1" w:styleId="HeaderChar">
    <w:name w:val="Header Char"/>
    <w:basedOn w:val="DefaultParagraphFont"/>
    <w:link w:val="Header"/>
    <w:uiPriority w:val="99"/>
    <w:rsid w:val="00D45A50"/>
    <w:rPr>
      <w:rFonts w:ascii="Times New Roman" w:eastAsia="Calibri" w:hAnsi="Times New Roman" w:cs="Times New Roman"/>
      <w:color w:val="000000"/>
      <w:sz w:val="24"/>
      <w:szCs w:val="24"/>
      <w:lang w:eastAsia="ar-SA"/>
    </w:rPr>
  </w:style>
  <w:style w:type="paragraph" w:customStyle="1" w:styleId="Puslapinporatkairje">
    <w:name w:val="Puslapinė poraštė kairėje"/>
    <w:basedOn w:val="Normal"/>
    <w:uiPriority w:val="99"/>
    <w:rsid w:val="00D45A50"/>
    <w:pPr>
      <w:tabs>
        <w:tab w:val="center" w:pos="4748"/>
        <w:tab w:val="right" w:pos="9496"/>
      </w:tabs>
    </w:pPr>
  </w:style>
  <w:style w:type="paragraph" w:customStyle="1" w:styleId="Puslapinporatdeinje">
    <w:name w:val="Puslapinė poraštė dešinėje"/>
    <w:basedOn w:val="Normal"/>
    <w:uiPriority w:val="99"/>
    <w:rsid w:val="00D45A50"/>
    <w:pPr>
      <w:tabs>
        <w:tab w:val="center" w:pos="4748"/>
        <w:tab w:val="right" w:pos="9496"/>
      </w:tabs>
    </w:pPr>
  </w:style>
  <w:style w:type="paragraph" w:customStyle="1" w:styleId="Lentelsturinys">
    <w:name w:val="Lentelės turinys"/>
    <w:basedOn w:val="Normal"/>
    <w:uiPriority w:val="99"/>
    <w:rsid w:val="00D45A50"/>
    <w:pPr>
      <w:suppressLineNumbers/>
    </w:pPr>
  </w:style>
  <w:style w:type="paragraph" w:customStyle="1" w:styleId="Lentelsantrat">
    <w:name w:val="Lentelės antraštė"/>
    <w:basedOn w:val="Lentelsturinys"/>
    <w:uiPriority w:val="99"/>
    <w:rsid w:val="00D45A50"/>
    <w:pPr>
      <w:jc w:val="center"/>
    </w:pPr>
    <w:rPr>
      <w:b/>
      <w:bCs/>
    </w:rPr>
  </w:style>
  <w:style w:type="paragraph" w:customStyle="1" w:styleId="Caption1">
    <w:name w:val="Caption1"/>
    <w:basedOn w:val="Normal"/>
    <w:uiPriority w:val="99"/>
    <w:rsid w:val="00D45A50"/>
    <w:pPr>
      <w:spacing w:before="120" w:after="120"/>
    </w:pPr>
    <w:rPr>
      <w:i/>
      <w:iCs/>
      <w:sz w:val="20"/>
      <w:szCs w:val="20"/>
    </w:rPr>
  </w:style>
  <w:style w:type="paragraph" w:customStyle="1" w:styleId="Paveikslas">
    <w:name w:val="Paveikslas"/>
    <w:basedOn w:val="Caption1"/>
    <w:uiPriority w:val="99"/>
    <w:rsid w:val="00D45A50"/>
  </w:style>
  <w:style w:type="paragraph" w:customStyle="1" w:styleId="Tekstas">
    <w:name w:val="Tekstas"/>
    <w:basedOn w:val="Caption1"/>
    <w:uiPriority w:val="99"/>
    <w:rsid w:val="00D45A50"/>
  </w:style>
  <w:style w:type="paragraph" w:customStyle="1" w:styleId="Kadroturinys">
    <w:name w:val="Kadro turinys"/>
    <w:basedOn w:val="BodyText"/>
    <w:uiPriority w:val="99"/>
    <w:rsid w:val="00D45A50"/>
  </w:style>
  <w:style w:type="paragraph" w:customStyle="1" w:styleId="Grafikosobjektas">
    <w:name w:val="Grafikos objektas"/>
    <w:basedOn w:val="Caption1"/>
    <w:uiPriority w:val="99"/>
    <w:rsid w:val="00D45A50"/>
  </w:style>
  <w:style w:type="paragraph" w:customStyle="1" w:styleId="Nurodytoformatotekstas">
    <w:name w:val="Nurodyto formato tekstas"/>
    <w:basedOn w:val="Normal"/>
    <w:rsid w:val="00D45A50"/>
    <w:rPr>
      <w:rFonts w:ascii="Courier New" w:hAnsi="Courier New" w:cs="Courier New"/>
      <w:sz w:val="20"/>
      <w:szCs w:val="20"/>
    </w:rPr>
  </w:style>
  <w:style w:type="paragraph" w:customStyle="1" w:styleId="Heading11">
    <w:name w:val="Heading 11"/>
    <w:basedOn w:val="Normal"/>
    <w:next w:val="Normal"/>
    <w:uiPriority w:val="99"/>
    <w:rsid w:val="00D45A50"/>
    <w:pPr>
      <w:keepNext/>
      <w:spacing w:before="240" w:after="60"/>
    </w:pPr>
    <w:rPr>
      <w:rFonts w:ascii="Arial" w:hAnsi="Arial" w:cs="Arial"/>
      <w:b/>
      <w:bCs/>
      <w:sz w:val="28"/>
      <w:szCs w:val="28"/>
    </w:rPr>
  </w:style>
  <w:style w:type="paragraph" w:customStyle="1" w:styleId="Heading21">
    <w:name w:val="Heading 21"/>
    <w:basedOn w:val="Normal"/>
    <w:next w:val="Normal"/>
    <w:uiPriority w:val="99"/>
    <w:rsid w:val="00D45A50"/>
    <w:pPr>
      <w:keepNext/>
      <w:spacing w:before="240" w:after="60"/>
    </w:pPr>
    <w:rPr>
      <w:rFonts w:ascii="Arial" w:hAnsi="Arial" w:cs="Arial"/>
      <w:b/>
      <w:bCs/>
      <w:i/>
      <w:iCs/>
    </w:rPr>
  </w:style>
  <w:style w:type="paragraph" w:customStyle="1" w:styleId="Heading31">
    <w:name w:val="Heading 31"/>
    <w:basedOn w:val="Normal"/>
    <w:next w:val="Normal"/>
    <w:uiPriority w:val="99"/>
    <w:rsid w:val="00D45A50"/>
    <w:pPr>
      <w:keepNext/>
      <w:spacing w:before="240" w:after="60"/>
    </w:pPr>
    <w:rPr>
      <w:rFonts w:ascii="Arial" w:hAnsi="Arial" w:cs="Arial"/>
    </w:rPr>
  </w:style>
  <w:style w:type="paragraph" w:customStyle="1" w:styleId="Heading41">
    <w:name w:val="Heading 41"/>
    <w:basedOn w:val="Normal"/>
    <w:next w:val="Normal"/>
    <w:uiPriority w:val="99"/>
    <w:rsid w:val="00D45A50"/>
    <w:pPr>
      <w:keepNext/>
      <w:spacing w:before="240" w:after="60"/>
    </w:pPr>
    <w:rPr>
      <w:rFonts w:ascii="Arial" w:hAnsi="Arial" w:cs="Arial"/>
      <w:b/>
      <w:bCs/>
    </w:rPr>
  </w:style>
  <w:style w:type="paragraph" w:customStyle="1" w:styleId="Heading51">
    <w:name w:val="Heading 51"/>
    <w:basedOn w:val="Normal"/>
    <w:next w:val="Normal"/>
    <w:rsid w:val="00D45A50"/>
    <w:pPr>
      <w:tabs>
        <w:tab w:val="num" w:pos="0"/>
      </w:tabs>
      <w:spacing w:before="240" w:after="60"/>
      <w:ind w:left="142"/>
      <w:outlineLvl w:val="4"/>
    </w:pPr>
  </w:style>
  <w:style w:type="paragraph" w:customStyle="1" w:styleId="Heading61">
    <w:name w:val="Heading 61"/>
    <w:basedOn w:val="Normal"/>
    <w:next w:val="Normal"/>
    <w:rsid w:val="00D45A50"/>
    <w:pPr>
      <w:numPr>
        <w:ilvl w:val="4"/>
        <w:numId w:val="1"/>
      </w:numPr>
      <w:spacing w:before="240" w:after="60"/>
      <w:outlineLvl w:val="5"/>
    </w:pPr>
    <w:rPr>
      <w:i/>
      <w:iCs/>
    </w:rPr>
  </w:style>
  <w:style w:type="paragraph" w:customStyle="1" w:styleId="Heading71">
    <w:name w:val="Heading 71"/>
    <w:basedOn w:val="Normal"/>
    <w:next w:val="Normal"/>
    <w:rsid w:val="00D45A50"/>
    <w:pPr>
      <w:numPr>
        <w:ilvl w:val="5"/>
        <w:numId w:val="1"/>
      </w:numPr>
      <w:spacing w:before="240" w:after="60"/>
      <w:outlineLvl w:val="6"/>
    </w:pPr>
    <w:rPr>
      <w:rFonts w:ascii="Arial" w:hAnsi="Arial" w:cs="Arial"/>
      <w:sz w:val="20"/>
      <w:szCs w:val="20"/>
    </w:rPr>
  </w:style>
  <w:style w:type="paragraph" w:customStyle="1" w:styleId="Heading81">
    <w:name w:val="Heading 81"/>
    <w:basedOn w:val="Normal"/>
    <w:next w:val="Normal"/>
    <w:rsid w:val="00D45A50"/>
    <w:pPr>
      <w:numPr>
        <w:ilvl w:val="6"/>
        <w:numId w:val="1"/>
      </w:numPr>
      <w:spacing w:before="240" w:after="60"/>
      <w:outlineLvl w:val="7"/>
    </w:pPr>
    <w:rPr>
      <w:rFonts w:ascii="Arial" w:hAnsi="Arial" w:cs="Arial"/>
      <w:i/>
      <w:iCs/>
      <w:sz w:val="20"/>
      <w:szCs w:val="20"/>
    </w:rPr>
  </w:style>
  <w:style w:type="paragraph" w:customStyle="1" w:styleId="Heading91">
    <w:name w:val="Heading 91"/>
    <w:basedOn w:val="Normal"/>
    <w:next w:val="Normal"/>
    <w:rsid w:val="00D45A50"/>
    <w:pPr>
      <w:numPr>
        <w:ilvl w:val="7"/>
        <w:numId w:val="1"/>
      </w:numPr>
      <w:spacing w:before="240" w:after="60"/>
      <w:outlineLvl w:val="8"/>
    </w:pPr>
    <w:rPr>
      <w:rFonts w:ascii="Arial" w:hAnsi="Arial" w:cs="Arial"/>
      <w:b/>
      <w:bCs/>
      <w:i/>
      <w:iCs/>
      <w:sz w:val="18"/>
      <w:szCs w:val="18"/>
    </w:rPr>
  </w:style>
  <w:style w:type="paragraph" w:customStyle="1" w:styleId="Caption2">
    <w:name w:val="Caption2"/>
    <w:basedOn w:val="Normal"/>
    <w:uiPriority w:val="99"/>
    <w:rsid w:val="00D45A50"/>
    <w:pPr>
      <w:numPr>
        <w:ilvl w:val="8"/>
        <w:numId w:val="1"/>
      </w:numPr>
      <w:tabs>
        <w:tab w:val="clear" w:pos="0"/>
      </w:tabs>
      <w:spacing w:before="120" w:after="120"/>
      <w:ind w:left="0"/>
    </w:pPr>
    <w:rPr>
      <w:i/>
      <w:iCs/>
    </w:rPr>
  </w:style>
  <w:style w:type="paragraph" w:customStyle="1" w:styleId="Header1">
    <w:name w:val="Header1"/>
    <w:basedOn w:val="Normal"/>
    <w:uiPriority w:val="99"/>
    <w:rsid w:val="00D45A50"/>
    <w:pPr>
      <w:tabs>
        <w:tab w:val="center" w:pos="4818"/>
        <w:tab w:val="right" w:pos="9637"/>
      </w:tabs>
    </w:pPr>
  </w:style>
  <w:style w:type="paragraph" w:customStyle="1" w:styleId="Footer1">
    <w:name w:val="Footer1"/>
    <w:basedOn w:val="Normal"/>
    <w:uiPriority w:val="99"/>
    <w:rsid w:val="00D45A50"/>
    <w:pPr>
      <w:tabs>
        <w:tab w:val="center" w:pos="4153"/>
        <w:tab w:val="right" w:pos="8306"/>
      </w:tabs>
    </w:pPr>
    <w:rPr>
      <w:rFonts w:ascii="Tahoma" w:hAnsi="Tahoma" w:cs="Tahoma"/>
      <w:sz w:val="16"/>
      <w:szCs w:val="16"/>
    </w:rPr>
  </w:style>
  <w:style w:type="paragraph" w:customStyle="1" w:styleId="WW-caption">
    <w:name w:val="WW-caption"/>
    <w:basedOn w:val="Normal"/>
    <w:uiPriority w:val="99"/>
    <w:rsid w:val="00D45A50"/>
    <w:pPr>
      <w:spacing w:before="120" w:after="120"/>
    </w:pPr>
    <w:rPr>
      <w:i/>
      <w:iCs/>
    </w:rPr>
  </w:style>
  <w:style w:type="paragraph" w:customStyle="1" w:styleId="EnvelopeAddress1">
    <w:name w:val="Envelope Address1"/>
    <w:basedOn w:val="Normal"/>
    <w:uiPriority w:val="99"/>
    <w:rsid w:val="00D45A50"/>
    <w:pPr>
      <w:spacing w:after="60"/>
    </w:pPr>
  </w:style>
  <w:style w:type="paragraph" w:customStyle="1" w:styleId="EnvelopeReturn1">
    <w:name w:val="Envelope Return1"/>
    <w:basedOn w:val="Normal"/>
    <w:uiPriority w:val="99"/>
    <w:rsid w:val="00D45A50"/>
    <w:pPr>
      <w:spacing w:after="60"/>
    </w:pPr>
  </w:style>
  <w:style w:type="paragraph" w:customStyle="1" w:styleId="EndnoteText1">
    <w:name w:val="Endnote Text1"/>
    <w:basedOn w:val="Normal"/>
    <w:uiPriority w:val="99"/>
    <w:rsid w:val="00D45A50"/>
    <w:pPr>
      <w:ind w:left="283" w:hanging="283"/>
    </w:pPr>
    <w:rPr>
      <w:sz w:val="20"/>
      <w:szCs w:val="20"/>
    </w:rPr>
  </w:style>
  <w:style w:type="paragraph" w:customStyle="1" w:styleId="WW-BodyText2">
    <w:name w:val="WW-Body Text 2"/>
    <w:basedOn w:val="Normal"/>
    <w:uiPriority w:val="99"/>
    <w:rsid w:val="00D45A50"/>
    <w:pPr>
      <w:spacing w:before="120" w:after="60"/>
      <w:jc w:val="center"/>
    </w:pPr>
    <w:rPr>
      <w:b/>
      <w:bCs/>
    </w:rPr>
  </w:style>
  <w:style w:type="paragraph" w:customStyle="1" w:styleId="Bodytext0">
    <w:name w:val="Body text"/>
    <w:uiPriority w:val="99"/>
    <w:rsid w:val="00D45A50"/>
    <w:pPr>
      <w:widowControl w:val="0"/>
      <w:suppressAutoHyphens/>
      <w:spacing w:after="0" w:line="240" w:lineRule="auto"/>
      <w:ind w:firstLine="312"/>
      <w:jc w:val="both"/>
    </w:pPr>
    <w:rPr>
      <w:rFonts w:ascii="TimesLT" w:eastAsia="Calibri" w:hAnsi="TimesLT" w:cs="TimesLT"/>
      <w:sz w:val="20"/>
      <w:szCs w:val="20"/>
      <w:lang w:eastAsia="lt-LT"/>
    </w:rPr>
  </w:style>
  <w:style w:type="paragraph" w:customStyle="1" w:styleId="Linija">
    <w:name w:val="Linija"/>
    <w:basedOn w:val="Normal"/>
    <w:uiPriority w:val="99"/>
    <w:rsid w:val="00D45A50"/>
    <w:pPr>
      <w:jc w:val="center"/>
    </w:pPr>
    <w:rPr>
      <w:rFonts w:ascii="TimesLT" w:hAnsi="TimesLT" w:cs="TimesLT"/>
      <w:sz w:val="12"/>
      <w:szCs w:val="12"/>
    </w:rPr>
  </w:style>
  <w:style w:type="paragraph" w:customStyle="1" w:styleId="Patvirtinta">
    <w:name w:val="Patvirtinta"/>
    <w:uiPriority w:val="99"/>
    <w:rsid w:val="00D45A50"/>
    <w:pPr>
      <w:widowControl w:val="0"/>
      <w:tabs>
        <w:tab w:val="left" w:pos="13157"/>
        <w:tab w:val="left" w:pos="13310"/>
        <w:tab w:val="left" w:pos="13457"/>
        <w:tab w:val="left" w:pos="13610"/>
      </w:tabs>
      <w:suppressAutoHyphens/>
      <w:spacing w:after="0" w:line="240" w:lineRule="auto"/>
      <w:ind w:left="5953"/>
      <w:jc w:val="center"/>
    </w:pPr>
    <w:rPr>
      <w:rFonts w:ascii="TimesLT" w:eastAsia="Calibri" w:hAnsi="TimesLT" w:cs="TimesLT"/>
      <w:sz w:val="20"/>
      <w:szCs w:val="20"/>
      <w:lang w:eastAsia="lt-LT"/>
    </w:rPr>
  </w:style>
  <w:style w:type="paragraph" w:customStyle="1" w:styleId="WW-header">
    <w:name w:val="WW-header"/>
    <w:basedOn w:val="Normal"/>
    <w:uiPriority w:val="99"/>
    <w:rsid w:val="00D45A50"/>
    <w:pPr>
      <w:tabs>
        <w:tab w:val="center" w:pos="4818"/>
        <w:tab w:val="right" w:pos="9637"/>
      </w:tabs>
    </w:pPr>
  </w:style>
  <w:style w:type="paragraph" w:customStyle="1" w:styleId="Point1">
    <w:name w:val="Point 1"/>
    <w:basedOn w:val="Normal"/>
    <w:rsid w:val="00D45A50"/>
    <w:pPr>
      <w:spacing w:before="120" w:after="120"/>
      <w:ind w:left="1418" w:hanging="567"/>
      <w:jc w:val="both"/>
    </w:pPr>
    <w:rPr>
      <w:lang w:val="en-GB"/>
    </w:rPr>
  </w:style>
  <w:style w:type="paragraph" w:styleId="Footer">
    <w:name w:val="footer"/>
    <w:basedOn w:val="Normal"/>
    <w:link w:val="FooterChar"/>
    <w:rsid w:val="00D45A50"/>
    <w:pPr>
      <w:tabs>
        <w:tab w:val="center" w:pos="4320"/>
        <w:tab w:val="right" w:pos="8640"/>
      </w:tabs>
    </w:pPr>
  </w:style>
  <w:style w:type="character" w:customStyle="1" w:styleId="FooterChar">
    <w:name w:val="Footer Char"/>
    <w:basedOn w:val="DefaultParagraphFont"/>
    <w:link w:val="Footer"/>
    <w:rsid w:val="00D45A50"/>
    <w:rPr>
      <w:rFonts w:ascii="Times New Roman" w:eastAsia="Calibri" w:hAnsi="Times New Roman" w:cs="Times New Roman"/>
      <w:color w:val="000000"/>
      <w:sz w:val="24"/>
      <w:szCs w:val="24"/>
      <w:lang w:eastAsia="ar-SA"/>
    </w:rPr>
  </w:style>
  <w:style w:type="paragraph" w:styleId="NormalWeb">
    <w:name w:val="Normal (Web)"/>
    <w:basedOn w:val="Normal"/>
    <w:uiPriority w:val="99"/>
    <w:rsid w:val="00D45A50"/>
    <w:pPr>
      <w:spacing w:before="280" w:after="119"/>
    </w:pPr>
    <w:rPr>
      <w:lang w:val="en-GB"/>
    </w:rPr>
  </w:style>
  <w:style w:type="paragraph" w:styleId="HTMLPreformatted">
    <w:name w:val="HTML Preformatted"/>
    <w:basedOn w:val="Normal"/>
    <w:link w:val="HTMLPreformattedChar"/>
    <w:rsid w:val="00D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rsid w:val="00D45A50"/>
    <w:rPr>
      <w:rFonts w:ascii="Courier New" w:eastAsia="Calibri" w:hAnsi="Courier New" w:cs="Times New Roman"/>
      <w:color w:val="000000"/>
      <w:sz w:val="24"/>
      <w:szCs w:val="24"/>
      <w:lang w:eastAsia="ar-SA"/>
    </w:rPr>
  </w:style>
  <w:style w:type="character" w:customStyle="1" w:styleId="BalloonTextChar">
    <w:name w:val="Balloon Text Char"/>
    <w:link w:val="BalloonText"/>
    <w:uiPriority w:val="99"/>
    <w:semiHidden/>
    <w:rsid w:val="00D45A50"/>
    <w:rPr>
      <w:rFonts w:ascii="Tahoma" w:eastAsia="Calibri" w:hAnsi="Tahoma" w:cs="Tahoma"/>
      <w:color w:val="000000"/>
      <w:sz w:val="16"/>
      <w:szCs w:val="16"/>
      <w:lang w:eastAsia="ar-SA"/>
    </w:rPr>
  </w:style>
  <w:style w:type="paragraph" w:styleId="BalloonText">
    <w:name w:val="Balloon Text"/>
    <w:basedOn w:val="Normal"/>
    <w:link w:val="BalloonTextChar"/>
    <w:uiPriority w:val="99"/>
    <w:semiHidden/>
    <w:rsid w:val="00D45A50"/>
    <w:rPr>
      <w:rFonts w:ascii="Tahoma" w:hAnsi="Tahoma" w:cs="Tahoma"/>
      <w:sz w:val="16"/>
      <w:szCs w:val="16"/>
    </w:rPr>
  </w:style>
  <w:style w:type="character" w:customStyle="1" w:styleId="BalloonTextChar1">
    <w:name w:val="Balloon Text Char1"/>
    <w:basedOn w:val="DefaultParagraphFont"/>
    <w:link w:val="BalloonText"/>
    <w:uiPriority w:val="99"/>
    <w:semiHidden/>
    <w:rsid w:val="00D45A50"/>
    <w:rPr>
      <w:rFonts w:ascii="Tahoma" w:eastAsia="Calibri" w:hAnsi="Tahoma" w:cs="Tahoma"/>
      <w:color w:val="000000"/>
      <w:sz w:val="16"/>
      <w:szCs w:val="16"/>
      <w:lang w:eastAsia="ar-SA"/>
    </w:rPr>
  </w:style>
  <w:style w:type="character" w:customStyle="1" w:styleId="CommentTextChar">
    <w:name w:val="Comment Text Char"/>
    <w:link w:val="CommentText"/>
    <w:uiPriority w:val="99"/>
    <w:semiHidden/>
    <w:rsid w:val="00D45A50"/>
    <w:rPr>
      <w:rFonts w:ascii="Arial" w:eastAsia="Calibri" w:hAnsi="Arial" w:cs="Arial"/>
      <w:color w:val="000000"/>
      <w:sz w:val="20"/>
      <w:szCs w:val="20"/>
      <w:lang w:val="sv-SE" w:eastAsia="ar-SA"/>
    </w:rPr>
  </w:style>
  <w:style w:type="paragraph" w:styleId="CommentText">
    <w:name w:val="annotation text"/>
    <w:basedOn w:val="Normal"/>
    <w:link w:val="CommentTextChar"/>
    <w:uiPriority w:val="99"/>
    <w:semiHidden/>
    <w:rsid w:val="00D45A50"/>
    <w:pPr>
      <w:spacing w:before="120" w:after="120"/>
    </w:pPr>
    <w:rPr>
      <w:rFonts w:ascii="Arial" w:hAnsi="Arial" w:cs="Arial"/>
      <w:sz w:val="20"/>
      <w:szCs w:val="20"/>
      <w:lang w:val="sv-SE"/>
    </w:rPr>
  </w:style>
  <w:style w:type="character" w:customStyle="1" w:styleId="CommentTextChar1">
    <w:name w:val="Comment Text Char1"/>
    <w:basedOn w:val="DefaultParagraphFont"/>
    <w:link w:val="CommentText"/>
    <w:uiPriority w:val="99"/>
    <w:semiHidden/>
    <w:rsid w:val="00D45A50"/>
    <w:rPr>
      <w:rFonts w:ascii="Times New Roman" w:eastAsia="Calibri" w:hAnsi="Times New Roman" w:cs="Times New Roman"/>
      <w:color w:val="000000"/>
      <w:sz w:val="20"/>
      <w:szCs w:val="20"/>
      <w:lang w:eastAsia="ar-SA"/>
    </w:rPr>
  </w:style>
  <w:style w:type="paragraph" w:customStyle="1" w:styleId="normaltableau">
    <w:name w:val="normal_tableau"/>
    <w:basedOn w:val="Normal"/>
    <w:uiPriority w:val="99"/>
    <w:rsid w:val="00D45A50"/>
    <w:pPr>
      <w:spacing w:before="120" w:after="120"/>
      <w:jc w:val="both"/>
    </w:pPr>
    <w:rPr>
      <w:rFonts w:ascii="Optima" w:hAnsi="Optima" w:cs="Optima"/>
      <w:sz w:val="22"/>
      <w:szCs w:val="22"/>
    </w:rPr>
  </w:style>
  <w:style w:type="paragraph" w:styleId="BodyTextIndent2">
    <w:name w:val="Body Text Indent 2"/>
    <w:basedOn w:val="Normal"/>
    <w:link w:val="BodyTextIndent2Char"/>
    <w:uiPriority w:val="99"/>
    <w:rsid w:val="00D45A50"/>
    <w:pPr>
      <w:ind w:left="720"/>
    </w:pPr>
    <w:rPr>
      <w:i/>
      <w:iCs/>
    </w:rPr>
  </w:style>
  <w:style w:type="character" w:customStyle="1" w:styleId="BodyTextIndent2Char">
    <w:name w:val="Body Text Indent 2 Char"/>
    <w:basedOn w:val="DefaultParagraphFont"/>
    <w:link w:val="BodyTextIndent2"/>
    <w:uiPriority w:val="99"/>
    <w:rsid w:val="00D45A50"/>
    <w:rPr>
      <w:rFonts w:ascii="Times New Roman" w:eastAsia="Calibri" w:hAnsi="Times New Roman" w:cs="Times New Roman"/>
      <w:i/>
      <w:iCs/>
      <w:color w:val="000000"/>
      <w:sz w:val="24"/>
      <w:szCs w:val="24"/>
      <w:lang w:eastAsia="ar-SA"/>
    </w:rPr>
  </w:style>
  <w:style w:type="paragraph" w:customStyle="1" w:styleId="WW-Default">
    <w:name w:val="WW-Default"/>
    <w:uiPriority w:val="99"/>
    <w:rsid w:val="00D45A50"/>
    <w:pPr>
      <w:widowControl w:val="0"/>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entrBoldm">
    <w:name w:val="CentrBoldm"/>
    <w:basedOn w:val="Normal"/>
    <w:uiPriority w:val="99"/>
    <w:rsid w:val="00D45A50"/>
    <w:pPr>
      <w:spacing w:line="100" w:lineRule="atLeast"/>
      <w:jc w:val="center"/>
    </w:pPr>
    <w:rPr>
      <w:rFonts w:ascii="TimesLT" w:eastAsia="Times New Roman" w:hAnsi="TimesLT" w:cs="TimesLT"/>
      <w:b/>
      <w:bCs/>
      <w:sz w:val="20"/>
      <w:szCs w:val="20"/>
    </w:rPr>
  </w:style>
  <w:style w:type="paragraph" w:customStyle="1" w:styleId="CM9">
    <w:name w:val="CM9"/>
    <w:basedOn w:val="WW-Default"/>
    <w:next w:val="WW-Default"/>
    <w:uiPriority w:val="99"/>
    <w:rsid w:val="00D45A50"/>
    <w:pPr>
      <w:spacing w:line="266" w:lineRule="atLeast"/>
    </w:pPr>
  </w:style>
  <w:style w:type="paragraph" w:customStyle="1" w:styleId="CM69">
    <w:name w:val="CM69"/>
    <w:basedOn w:val="WW-Default"/>
    <w:next w:val="WW-Default"/>
    <w:uiPriority w:val="99"/>
    <w:rsid w:val="00D45A50"/>
    <w:pPr>
      <w:spacing w:after="133"/>
    </w:pPr>
  </w:style>
  <w:style w:type="paragraph" w:customStyle="1" w:styleId="CM64">
    <w:name w:val="CM64"/>
    <w:basedOn w:val="WW-Default"/>
    <w:next w:val="WW-Default"/>
    <w:uiPriority w:val="99"/>
    <w:rsid w:val="00D45A50"/>
    <w:pPr>
      <w:spacing w:after="255"/>
    </w:pPr>
  </w:style>
  <w:style w:type="paragraph" w:customStyle="1" w:styleId="CM77">
    <w:name w:val="CM77"/>
    <w:basedOn w:val="WW-Default"/>
    <w:next w:val="WW-Default"/>
    <w:uiPriority w:val="99"/>
    <w:rsid w:val="00D45A50"/>
    <w:pPr>
      <w:spacing w:after="333"/>
    </w:pPr>
  </w:style>
  <w:style w:type="paragraph" w:customStyle="1" w:styleId="CM72">
    <w:name w:val="CM72"/>
    <w:basedOn w:val="WW-Default"/>
    <w:next w:val="WW-Default"/>
    <w:uiPriority w:val="99"/>
    <w:rsid w:val="00D45A50"/>
    <w:pPr>
      <w:spacing w:after="398"/>
    </w:pPr>
  </w:style>
  <w:style w:type="paragraph" w:customStyle="1" w:styleId="WW-Default1">
    <w:name w:val="WW-Default1"/>
    <w:uiPriority w:val="99"/>
    <w:rsid w:val="00D45A50"/>
    <w:pPr>
      <w:suppressAutoHyphens/>
      <w:spacing w:after="0" w:line="100" w:lineRule="atLeast"/>
    </w:pPr>
    <w:rPr>
      <w:rFonts w:ascii="Times New Roman" w:eastAsia="Calibri" w:hAnsi="Times New Roman" w:cs="Times New Roman"/>
      <w:color w:val="000000"/>
      <w:kern w:val="1"/>
      <w:sz w:val="24"/>
      <w:szCs w:val="24"/>
      <w:lang w:eastAsia="ar-SA"/>
    </w:rPr>
  </w:style>
  <w:style w:type="paragraph" w:customStyle="1" w:styleId="CM3">
    <w:name w:val="CM3"/>
    <w:basedOn w:val="WW-Default"/>
    <w:next w:val="WW-Default"/>
    <w:uiPriority w:val="99"/>
    <w:rsid w:val="00D45A50"/>
    <w:pPr>
      <w:spacing w:line="273" w:lineRule="atLeast"/>
    </w:pPr>
  </w:style>
  <w:style w:type="paragraph" w:customStyle="1" w:styleId="CM75">
    <w:name w:val="CM75"/>
    <w:basedOn w:val="WW-Default"/>
    <w:next w:val="WW-Default"/>
    <w:uiPriority w:val="99"/>
    <w:rsid w:val="00D45A50"/>
    <w:pPr>
      <w:spacing w:after="575"/>
    </w:pPr>
  </w:style>
  <w:style w:type="paragraph" w:customStyle="1" w:styleId="CM78">
    <w:name w:val="CM78"/>
    <w:basedOn w:val="WW-Default"/>
    <w:next w:val="WW-Default"/>
    <w:uiPriority w:val="99"/>
    <w:rsid w:val="00D45A50"/>
    <w:pPr>
      <w:spacing w:after="690"/>
    </w:pPr>
  </w:style>
  <w:style w:type="paragraph" w:customStyle="1" w:styleId="CM87">
    <w:name w:val="CM87"/>
    <w:basedOn w:val="WW-Default"/>
    <w:next w:val="WW-Default"/>
    <w:uiPriority w:val="99"/>
    <w:rsid w:val="00D45A50"/>
    <w:pPr>
      <w:spacing w:after="125"/>
    </w:pPr>
  </w:style>
  <w:style w:type="paragraph" w:customStyle="1" w:styleId="C1PlainText">
    <w:name w:val="C1 Plain Text"/>
    <w:basedOn w:val="Normal"/>
    <w:uiPriority w:val="99"/>
    <w:rsid w:val="00D45A50"/>
    <w:pPr>
      <w:widowControl/>
      <w:overflowPunct w:val="0"/>
      <w:spacing w:before="120" w:after="120"/>
      <w:ind w:left="1298"/>
      <w:jc w:val="both"/>
      <w:textAlignment w:val="baseline"/>
    </w:pPr>
    <w:rPr>
      <w:lang w:val="en-GB"/>
    </w:rPr>
  </w:style>
  <w:style w:type="paragraph" w:customStyle="1" w:styleId="CM132">
    <w:name w:val="CM132"/>
    <w:basedOn w:val="WW-Default"/>
    <w:next w:val="WW-Default"/>
    <w:uiPriority w:val="99"/>
    <w:rsid w:val="00D45A50"/>
    <w:pPr>
      <w:spacing w:after="538"/>
    </w:pPr>
    <w:rPr>
      <w:rFonts w:ascii="Arial" w:hAnsi="Arial" w:cs="Arial"/>
    </w:rPr>
  </w:style>
  <w:style w:type="paragraph" w:customStyle="1" w:styleId="CM67">
    <w:name w:val="CM67"/>
    <w:basedOn w:val="WW-Default"/>
    <w:next w:val="WW-Default"/>
    <w:uiPriority w:val="99"/>
    <w:rsid w:val="00D45A50"/>
    <w:pPr>
      <w:spacing w:after="490"/>
    </w:pPr>
  </w:style>
  <w:style w:type="paragraph" w:customStyle="1" w:styleId="CM4">
    <w:name w:val="CM4"/>
    <w:basedOn w:val="WW-Default"/>
    <w:next w:val="WW-Default"/>
    <w:uiPriority w:val="99"/>
    <w:rsid w:val="00D45A50"/>
  </w:style>
  <w:style w:type="paragraph" w:customStyle="1" w:styleId="CM2">
    <w:name w:val="CM2"/>
    <w:basedOn w:val="WW-Default"/>
    <w:next w:val="WW-Default"/>
    <w:uiPriority w:val="99"/>
    <w:rsid w:val="00D45A50"/>
  </w:style>
  <w:style w:type="paragraph" w:styleId="BodyTextIndent">
    <w:name w:val="Body Text Indent"/>
    <w:basedOn w:val="Normal"/>
    <w:link w:val="BodyTextIndentChar"/>
    <w:uiPriority w:val="99"/>
    <w:rsid w:val="00D45A50"/>
    <w:pPr>
      <w:autoSpaceDE/>
      <w:ind w:firstLine="720"/>
    </w:pPr>
    <w:rPr>
      <w:i/>
      <w:iCs/>
    </w:rPr>
  </w:style>
  <w:style w:type="character" w:customStyle="1" w:styleId="BodyTextIndentChar">
    <w:name w:val="Body Text Indent Char"/>
    <w:basedOn w:val="DefaultParagraphFont"/>
    <w:link w:val="BodyTextIndent"/>
    <w:uiPriority w:val="99"/>
    <w:rsid w:val="00D45A50"/>
    <w:rPr>
      <w:rFonts w:ascii="Times New Roman" w:eastAsia="Calibri" w:hAnsi="Times New Roman" w:cs="Times New Roman"/>
      <w:i/>
      <w:iCs/>
      <w:color w:val="000000"/>
      <w:sz w:val="24"/>
      <w:szCs w:val="24"/>
      <w:lang w:eastAsia="ar-SA"/>
    </w:rPr>
  </w:style>
  <w:style w:type="paragraph" w:styleId="BodyTextIndent3">
    <w:name w:val="Body Text Indent 3"/>
    <w:basedOn w:val="Normal"/>
    <w:link w:val="BodyTextIndent3Char"/>
    <w:uiPriority w:val="99"/>
    <w:rsid w:val="00D45A50"/>
    <w:pPr>
      <w:tabs>
        <w:tab w:val="left" w:pos="4536"/>
      </w:tabs>
      <w:autoSpaceDE/>
      <w:ind w:firstLine="2268"/>
      <w:jc w:val="both"/>
    </w:pPr>
  </w:style>
  <w:style w:type="character" w:customStyle="1" w:styleId="BodyTextIndent3Char">
    <w:name w:val="Body Text Indent 3 Char"/>
    <w:basedOn w:val="DefaultParagraphFont"/>
    <w:link w:val="BodyTextIndent3"/>
    <w:uiPriority w:val="99"/>
    <w:rsid w:val="00D45A50"/>
    <w:rPr>
      <w:rFonts w:ascii="Times New Roman" w:eastAsia="Calibri" w:hAnsi="Times New Roman" w:cs="Times New Roman"/>
      <w:color w:val="000000"/>
      <w:sz w:val="24"/>
      <w:szCs w:val="24"/>
      <w:lang w:eastAsia="ar-SA"/>
    </w:rPr>
  </w:style>
  <w:style w:type="paragraph" w:customStyle="1" w:styleId="Style1">
    <w:name w:val="Style1"/>
    <w:basedOn w:val="Normal"/>
    <w:uiPriority w:val="99"/>
    <w:rsid w:val="00D45A50"/>
    <w:pPr>
      <w:autoSpaceDE/>
    </w:pPr>
  </w:style>
  <w:style w:type="paragraph" w:styleId="BodyText2">
    <w:name w:val="Body Text 2"/>
    <w:basedOn w:val="Normal"/>
    <w:link w:val="BodyText2Char"/>
    <w:uiPriority w:val="99"/>
    <w:rsid w:val="00D45A50"/>
    <w:pPr>
      <w:widowControl/>
      <w:autoSpaceDE/>
      <w:spacing w:before="120" w:after="120" w:line="480" w:lineRule="auto"/>
    </w:pPr>
    <w:rPr>
      <w:rFonts w:ascii="Arial" w:hAnsi="Arial"/>
      <w:sz w:val="20"/>
      <w:szCs w:val="20"/>
    </w:rPr>
  </w:style>
  <w:style w:type="character" w:customStyle="1" w:styleId="BodyText2Char">
    <w:name w:val="Body Text 2 Char"/>
    <w:basedOn w:val="DefaultParagraphFont"/>
    <w:link w:val="BodyText2"/>
    <w:uiPriority w:val="99"/>
    <w:rsid w:val="00D45A50"/>
    <w:rPr>
      <w:rFonts w:ascii="Arial" w:eastAsia="Calibri" w:hAnsi="Arial" w:cs="Times New Roman"/>
      <w:color w:val="000000"/>
      <w:sz w:val="20"/>
      <w:szCs w:val="20"/>
      <w:lang w:eastAsia="ar-SA"/>
    </w:rPr>
  </w:style>
  <w:style w:type="paragraph" w:customStyle="1" w:styleId="ListParagraph2">
    <w:name w:val="List Paragraph2"/>
    <w:basedOn w:val="Normal"/>
    <w:qFormat/>
    <w:rsid w:val="00D45A50"/>
    <w:pPr>
      <w:widowControl/>
      <w:autoSpaceDE/>
      <w:spacing w:after="200" w:line="276" w:lineRule="auto"/>
      <w:ind w:left="720"/>
    </w:pPr>
    <w:rPr>
      <w:rFonts w:ascii="Calibri" w:hAnsi="Calibri" w:cs="Calibri"/>
      <w:kern w:val="1"/>
      <w:sz w:val="22"/>
      <w:szCs w:val="22"/>
    </w:rPr>
  </w:style>
  <w:style w:type="paragraph" w:customStyle="1" w:styleId="Pa18">
    <w:name w:val="Pa18"/>
    <w:basedOn w:val="Normal"/>
    <w:uiPriority w:val="99"/>
    <w:rsid w:val="00D45A50"/>
    <w:pPr>
      <w:widowControl/>
      <w:autoSpaceDE/>
      <w:spacing w:line="171" w:lineRule="atLeast"/>
    </w:pPr>
    <w:rPr>
      <w:rFonts w:ascii="Myriad Pro" w:hAnsi="Myriad Pro" w:cs="Myriad Pro"/>
      <w:kern w:val="1"/>
    </w:rPr>
  </w:style>
  <w:style w:type="paragraph" w:customStyle="1" w:styleId="Pa20">
    <w:name w:val="Pa20"/>
    <w:basedOn w:val="Normal"/>
    <w:uiPriority w:val="99"/>
    <w:rsid w:val="00D45A50"/>
    <w:pPr>
      <w:widowControl/>
      <w:autoSpaceDE/>
      <w:spacing w:line="171" w:lineRule="atLeast"/>
    </w:pPr>
    <w:rPr>
      <w:rFonts w:ascii="Myriad Pro" w:hAnsi="Myriad Pro" w:cs="Myriad Pro"/>
      <w:kern w:val="1"/>
    </w:rPr>
  </w:style>
  <w:style w:type="paragraph" w:customStyle="1" w:styleId="bodytext1">
    <w:name w:val="bodytext"/>
    <w:basedOn w:val="Normal"/>
    <w:uiPriority w:val="99"/>
    <w:rsid w:val="00D45A50"/>
    <w:pPr>
      <w:widowControl/>
      <w:suppressAutoHyphens w:val="0"/>
      <w:autoSpaceDE/>
      <w:spacing w:before="100" w:after="100"/>
    </w:pPr>
  </w:style>
  <w:style w:type="paragraph" w:customStyle="1" w:styleId="Turinys10">
    <w:name w:val="Turinys 10"/>
    <w:basedOn w:val="Rodykl"/>
    <w:uiPriority w:val="99"/>
    <w:rsid w:val="00D45A50"/>
    <w:pPr>
      <w:tabs>
        <w:tab w:val="right" w:leader="dot" w:pos="30013"/>
      </w:tabs>
      <w:ind w:left="2547"/>
    </w:pPr>
  </w:style>
  <w:style w:type="paragraph" w:customStyle="1" w:styleId="Revision1">
    <w:name w:val="Revision1"/>
    <w:uiPriority w:val="99"/>
    <w:rsid w:val="00D45A50"/>
    <w:pPr>
      <w:suppressAutoHyphens/>
      <w:spacing w:after="0" w:line="240" w:lineRule="auto"/>
    </w:pPr>
    <w:rPr>
      <w:rFonts w:ascii="Times New Roman" w:eastAsia="Calibri" w:hAnsi="Times New Roman" w:cs="Times New Roman"/>
      <w:color w:val="000000"/>
      <w:sz w:val="24"/>
      <w:szCs w:val="24"/>
      <w:lang w:eastAsia="ar-SA"/>
    </w:rPr>
  </w:style>
  <w:style w:type="character" w:customStyle="1" w:styleId="CommentSubjectChar">
    <w:name w:val="Comment Subject Char"/>
    <w:link w:val="CommentSubject"/>
    <w:uiPriority w:val="99"/>
    <w:semiHidden/>
    <w:rsid w:val="00D45A50"/>
    <w:rPr>
      <w:rFonts w:ascii="Times New Roman" w:eastAsia="Calibri" w:hAnsi="Times New Roman" w:cs="Times New Roman"/>
      <w:b/>
      <w:bCs/>
      <w:color w:val="000000"/>
      <w:sz w:val="20"/>
      <w:szCs w:val="20"/>
      <w:lang w:eastAsia="ar-SA"/>
    </w:rPr>
  </w:style>
  <w:style w:type="paragraph" w:styleId="CommentSubject">
    <w:name w:val="annotation subject"/>
    <w:basedOn w:val="CommentText"/>
    <w:next w:val="CommentText"/>
    <w:link w:val="CommentSubjectChar"/>
    <w:uiPriority w:val="99"/>
    <w:semiHidden/>
    <w:rsid w:val="00D45A50"/>
    <w:pPr>
      <w:spacing w:before="0" w:after="0"/>
    </w:pPr>
    <w:rPr>
      <w:rFonts w:ascii="Times New Roman" w:hAnsi="Times New Roman" w:cs="Times New Roman"/>
      <w:b/>
      <w:bCs/>
      <w:lang w:val="en-US"/>
    </w:rPr>
  </w:style>
  <w:style w:type="character" w:customStyle="1" w:styleId="CommentSubjectChar1">
    <w:name w:val="Comment Subject Char1"/>
    <w:basedOn w:val="CommentTextChar1"/>
    <w:link w:val="CommentSubject"/>
    <w:uiPriority w:val="99"/>
    <w:semiHidden/>
    <w:rsid w:val="00D45A50"/>
    <w:rPr>
      <w:b/>
      <w:bCs/>
    </w:rPr>
  </w:style>
  <w:style w:type="paragraph" w:customStyle="1" w:styleId="linija0">
    <w:name w:val="linija"/>
    <w:basedOn w:val="Normal"/>
    <w:uiPriority w:val="99"/>
    <w:rsid w:val="00D45A50"/>
    <w:pPr>
      <w:widowControl/>
      <w:suppressAutoHyphens w:val="0"/>
      <w:autoSpaceDE/>
      <w:spacing w:before="100" w:after="100"/>
    </w:pPr>
    <w:rPr>
      <w:rFonts w:eastAsia="Times New Roman"/>
      <w:lang w:val="lt-LT"/>
    </w:rPr>
  </w:style>
  <w:style w:type="paragraph" w:customStyle="1" w:styleId="TableContents">
    <w:name w:val="Table Contents"/>
    <w:basedOn w:val="Normal"/>
    <w:uiPriority w:val="99"/>
    <w:rsid w:val="00D45A50"/>
    <w:pPr>
      <w:widowControl/>
      <w:suppressLineNumbers/>
      <w:autoSpaceDE/>
    </w:pPr>
    <w:rPr>
      <w:rFonts w:eastAsia="Times New Roman"/>
      <w:lang w:val="en-GB"/>
    </w:rPr>
  </w:style>
  <w:style w:type="paragraph" w:customStyle="1" w:styleId="WW-Pagrindinistekstas2">
    <w:name w:val="WW-Pagrindinis tekstas 2"/>
    <w:basedOn w:val="Normal"/>
    <w:uiPriority w:val="99"/>
    <w:rsid w:val="00D45A50"/>
    <w:pPr>
      <w:autoSpaceDE/>
    </w:pPr>
    <w:rPr>
      <w:b/>
      <w:bCs/>
      <w:sz w:val="28"/>
      <w:szCs w:val="28"/>
      <w:lang w:val="sv-SE"/>
    </w:rPr>
  </w:style>
  <w:style w:type="paragraph" w:customStyle="1" w:styleId="WW-Pagrindinistekstas3">
    <w:name w:val="WW-Pagrindinis tekstas 3"/>
    <w:basedOn w:val="Normal"/>
    <w:uiPriority w:val="99"/>
    <w:rsid w:val="00D45A50"/>
    <w:pPr>
      <w:autoSpaceDE/>
      <w:ind w:right="-171"/>
      <w:jc w:val="both"/>
    </w:pPr>
  </w:style>
  <w:style w:type="paragraph" w:customStyle="1" w:styleId="StilsTaisnotsPirms6punktiPc6punkti">
    <w:name w:val="Stils Taisnots Pirms:  6 punkti Pēc:  6 punkti"/>
    <w:basedOn w:val="Normal"/>
    <w:uiPriority w:val="99"/>
    <w:rsid w:val="00D45A50"/>
    <w:pPr>
      <w:widowControl/>
      <w:autoSpaceDE/>
      <w:spacing w:before="120" w:after="120"/>
      <w:jc w:val="both"/>
    </w:pPr>
    <w:rPr>
      <w:rFonts w:eastAsia="Times New Roman"/>
    </w:rPr>
  </w:style>
  <w:style w:type="paragraph" w:styleId="PlainText">
    <w:name w:val="Plain Text"/>
    <w:basedOn w:val="Normal"/>
    <w:link w:val="PlainTextChar"/>
    <w:uiPriority w:val="99"/>
    <w:rsid w:val="00D45A50"/>
    <w:pPr>
      <w:widowControl/>
      <w:suppressAutoHyphens w:val="0"/>
      <w:autoSpaceDE/>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D45A50"/>
    <w:rPr>
      <w:rFonts w:ascii="Courier New" w:eastAsia="Times New Roman" w:hAnsi="Courier New" w:cs="Times New Roman"/>
      <w:color w:val="000000"/>
      <w:sz w:val="20"/>
      <w:szCs w:val="20"/>
      <w:lang w:eastAsia="ar-SA"/>
    </w:rPr>
  </w:style>
  <w:style w:type="paragraph" w:customStyle="1" w:styleId="CharCharChar">
    <w:name w:val="Char Char Char"/>
    <w:basedOn w:val="Normal"/>
    <w:uiPriority w:val="99"/>
    <w:rsid w:val="00D45A50"/>
    <w:pPr>
      <w:widowControl/>
      <w:suppressAutoHyphens w:val="0"/>
      <w:autoSpaceDE/>
      <w:spacing w:after="160" w:line="240" w:lineRule="exact"/>
    </w:pPr>
    <w:rPr>
      <w:rFonts w:ascii="Tahoma" w:eastAsia="Times New Roman" w:hAnsi="Tahoma" w:cs="Tahoma"/>
      <w:sz w:val="20"/>
      <w:szCs w:val="20"/>
    </w:rPr>
  </w:style>
  <w:style w:type="paragraph" w:customStyle="1" w:styleId="Antrat1">
    <w:name w:val="Antraštė1"/>
    <w:basedOn w:val="Normal"/>
    <w:next w:val="BodyText"/>
    <w:uiPriority w:val="99"/>
    <w:rsid w:val="00D45A50"/>
    <w:pPr>
      <w:keepNext/>
      <w:widowControl/>
      <w:autoSpaceDE/>
      <w:spacing w:before="240" w:after="120"/>
    </w:pPr>
    <w:rPr>
      <w:rFonts w:ascii="Arial" w:hAnsi="Arial" w:cs="Arial"/>
      <w:sz w:val="28"/>
      <w:szCs w:val="28"/>
      <w:lang w:val="lt-LT"/>
    </w:rPr>
  </w:style>
  <w:style w:type="paragraph" w:customStyle="1" w:styleId="MAZAS">
    <w:name w:val="MAZAS"/>
    <w:uiPriority w:val="99"/>
    <w:rsid w:val="00D45A50"/>
    <w:pPr>
      <w:suppressAutoHyphens/>
      <w:autoSpaceDE w:val="0"/>
      <w:spacing w:after="0" w:line="240" w:lineRule="auto"/>
      <w:ind w:firstLine="312"/>
      <w:jc w:val="both"/>
    </w:pPr>
    <w:rPr>
      <w:rFonts w:ascii="TimesLT" w:eastAsia="Calibri" w:hAnsi="TimesLT" w:cs="TimesLT"/>
      <w:color w:val="000000"/>
      <w:sz w:val="8"/>
      <w:szCs w:val="8"/>
      <w:lang w:eastAsia="ar-SA"/>
    </w:rPr>
  </w:style>
  <w:style w:type="paragraph" w:styleId="BodyText3">
    <w:name w:val="Body Text 3"/>
    <w:basedOn w:val="Normal"/>
    <w:link w:val="BodyText3Char"/>
    <w:uiPriority w:val="99"/>
    <w:rsid w:val="00D45A50"/>
    <w:pPr>
      <w:spacing w:after="120"/>
    </w:pPr>
    <w:rPr>
      <w:sz w:val="16"/>
      <w:szCs w:val="16"/>
    </w:rPr>
  </w:style>
  <w:style w:type="character" w:customStyle="1" w:styleId="BodyText3Char">
    <w:name w:val="Body Text 3 Char"/>
    <w:basedOn w:val="DefaultParagraphFont"/>
    <w:link w:val="BodyText3"/>
    <w:uiPriority w:val="99"/>
    <w:rsid w:val="00D45A50"/>
    <w:rPr>
      <w:rFonts w:ascii="Times New Roman" w:eastAsia="Calibri" w:hAnsi="Times New Roman" w:cs="Times New Roman"/>
      <w:color w:val="000000"/>
      <w:sz w:val="16"/>
      <w:szCs w:val="16"/>
      <w:lang w:eastAsia="ar-SA"/>
    </w:rPr>
  </w:style>
  <w:style w:type="paragraph" w:customStyle="1" w:styleId="prastasistinklapis2">
    <w:name w:val="Įprastasis (tinklapis)2"/>
    <w:basedOn w:val="Normal"/>
    <w:uiPriority w:val="99"/>
    <w:rsid w:val="00D45A50"/>
    <w:pPr>
      <w:spacing w:before="280" w:after="119"/>
    </w:pPr>
    <w:rPr>
      <w:rFonts w:eastAsia="Times New Roman"/>
      <w:lang w:val="en-GB" w:eastAsia="lt-LT"/>
    </w:rPr>
  </w:style>
  <w:style w:type="paragraph" w:customStyle="1" w:styleId="BodyText21">
    <w:name w:val="Body Text 21"/>
    <w:basedOn w:val="Normal"/>
    <w:uiPriority w:val="99"/>
    <w:rsid w:val="00D45A50"/>
    <w:pPr>
      <w:widowControl/>
      <w:autoSpaceDE/>
    </w:pPr>
    <w:rPr>
      <w:rFonts w:eastAsia="Times New Roman"/>
      <w:sz w:val="22"/>
      <w:szCs w:val="22"/>
      <w:lang w:val="lt-LT"/>
    </w:rPr>
  </w:style>
  <w:style w:type="paragraph" w:customStyle="1" w:styleId="ListParagraph1">
    <w:name w:val="List Paragraph1"/>
    <w:basedOn w:val="Normal"/>
    <w:uiPriority w:val="99"/>
    <w:rsid w:val="00D45A50"/>
    <w:pPr>
      <w:widowControl/>
      <w:suppressAutoHyphens w:val="0"/>
      <w:autoSpaceDE/>
      <w:ind w:left="720"/>
    </w:pPr>
    <w:rPr>
      <w:rFonts w:ascii="Arial" w:hAnsi="Arial" w:cs="Arial"/>
      <w:sz w:val="20"/>
      <w:szCs w:val="20"/>
      <w:lang w:val="lt-LT"/>
    </w:rPr>
  </w:style>
  <w:style w:type="paragraph" w:customStyle="1" w:styleId="prastasistinklapis1">
    <w:name w:val="Įprastasis (tinklapis)1"/>
    <w:basedOn w:val="Normal"/>
    <w:uiPriority w:val="99"/>
    <w:rsid w:val="00D45A50"/>
    <w:pPr>
      <w:spacing w:before="280" w:after="119"/>
    </w:pPr>
    <w:rPr>
      <w:rFonts w:eastAsia="Times New Roman"/>
      <w:lang w:val="en-GB" w:eastAsia="lt-LT"/>
    </w:rPr>
  </w:style>
  <w:style w:type="paragraph" w:customStyle="1" w:styleId="Sraopastraipa1">
    <w:name w:val="Sąrašo pastraipa1"/>
    <w:basedOn w:val="Normal"/>
    <w:uiPriority w:val="99"/>
    <w:rsid w:val="00D45A50"/>
    <w:pPr>
      <w:widowControl/>
      <w:suppressAutoHyphens w:val="0"/>
      <w:autoSpaceDE/>
      <w:ind w:left="720"/>
    </w:pPr>
    <w:rPr>
      <w:rFonts w:ascii="Arial" w:hAnsi="Arial" w:cs="Arial"/>
      <w:sz w:val="20"/>
      <w:szCs w:val="20"/>
      <w:lang w:val="lt-LT"/>
    </w:rPr>
  </w:style>
  <w:style w:type="paragraph" w:customStyle="1" w:styleId="Pagrindiniotekstotrauka21">
    <w:name w:val="Pagrindinio teksto įtrauka 21"/>
    <w:basedOn w:val="Normal"/>
    <w:uiPriority w:val="99"/>
    <w:rsid w:val="00D45A50"/>
    <w:pPr>
      <w:ind w:left="720"/>
    </w:pPr>
    <w:rPr>
      <w:i/>
      <w:iCs/>
    </w:rPr>
  </w:style>
  <w:style w:type="paragraph" w:customStyle="1" w:styleId="Komentarotekstas1">
    <w:name w:val="Komentaro tekstas1"/>
    <w:basedOn w:val="Normal"/>
    <w:uiPriority w:val="99"/>
    <w:rsid w:val="00D45A50"/>
    <w:pPr>
      <w:spacing w:before="120" w:after="120"/>
    </w:pPr>
    <w:rPr>
      <w:rFonts w:ascii="Arial" w:hAnsi="Arial" w:cs="Arial"/>
      <w:sz w:val="20"/>
      <w:szCs w:val="20"/>
      <w:lang w:val="sv-SE"/>
    </w:rPr>
  </w:style>
  <w:style w:type="paragraph" w:customStyle="1" w:styleId="PreformattedText">
    <w:name w:val="Preformatted Text"/>
    <w:basedOn w:val="Normal"/>
    <w:uiPriority w:val="99"/>
    <w:rsid w:val="00D45A50"/>
    <w:rPr>
      <w:rFonts w:ascii="Courier New" w:hAnsi="Courier New" w:cs="Courier New"/>
      <w:sz w:val="20"/>
      <w:szCs w:val="20"/>
    </w:rPr>
  </w:style>
  <w:style w:type="paragraph" w:customStyle="1" w:styleId="Hyperlink1">
    <w:name w:val="Hyperlink1"/>
    <w:rsid w:val="00D45A5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BodyText10">
    <w:name w:val="Body Text1"/>
    <w:uiPriority w:val="99"/>
    <w:rsid w:val="00D45A50"/>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HTMLPreformatted1">
    <w:name w:val="HTML Preformatted1"/>
    <w:basedOn w:val="Normal"/>
    <w:uiPriority w:val="99"/>
    <w:rsid w:val="00D45A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color w:val="auto"/>
      <w:kern w:val="1"/>
      <w:sz w:val="20"/>
      <w:szCs w:val="20"/>
      <w:lang w:val="lt-LT"/>
    </w:rPr>
  </w:style>
  <w:style w:type="paragraph" w:styleId="ListParagraph">
    <w:name w:val="List Paragraph"/>
    <w:basedOn w:val="Normal"/>
    <w:uiPriority w:val="99"/>
    <w:qFormat/>
    <w:rsid w:val="00D45A50"/>
    <w:pPr>
      <w:widowControl/>
      <w:suppressAutoHyphens w:val="0"/>
      <w:autoSpaceDE/>
      <w:spacing w:after="200" w:line="276" w:lineRule="auto"/>
      <w:ind w:left="720"/>
    </w:pPr>
    <w:rPr>
      <w:rFonts w:ascii="Calibri" w:hAnsi="Calibri" w:cs="Calibri"/>
      <w:color w:val="auto"/>
      <w:sz w:val="22"/>
      <w:szCs w:val="22"/>
      <w:lang w:eastAsia="en-US"/>
    </w:rPr>
  </w:style>
  <w:style w:type="paragraph" w:customStyle="1" w:styleId="statymopavad">
    <w:name w:val="statymopavad"/>
    <w:basedOn w:val="Normal"/>
    <w:uiPriority w:val="99"/>
    <w:rsid w:val="00D45A50"/>
    <w:pPr>
      <w:widowControl/>
      <w:suppressAutoHyphens w:val="0"/>
      <w:autoSpaceDE/>
      <w:spacing w:before="100" w:beforeAutospacing="1" w:after="100" w:afterAutospacing="1"/>
    </w:pPr>
    <w:rPr>
      <w:rFonts w:eastAsia="Times New Roman"/>
      <w:color w:val="auto"/>
      <w:lang w:val="lt-LT" w:eastAsia="lt-LT"/>
    </w:rPr>
  </w:style>
  <w:style w:type="paragraph" w:customStyle="1" w:styleId="Default">
    <w:name w:val="Default"/>
    <w:rsid w:val="00D45A5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14501</Words>
  <Characters>82659</Characters>
  <Application>Microsoft Office Word</Application>
  <DocSecurity>0</DocSecurity>
  <Lines>688</Lines>
  <Paragraphs>193</Paragraphs>
  <ScaleCrop>false</ScaleCrop>
  <Company> </Company>
  <LinksUpToDate>false</LinksUpToDate>
  <CharactersWithSpaces>96967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2012-03-28T07:36:00Z</dcterms:created>
  <dcterms:modified xsi:type="dcterms:W3CDTF">2012-03-28T07:37:00Z</dcterms:modified>
</cp:coreProperties>
</file>